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9A135" w14:textId="4B90BDF9" w:rsidR="00EA24EB" w:rsidRPr="007B2D73" w:rsidRDefault="00EA24EB">
      <w:pPr>
        <w:rPr>
          <w:rFonts w:asciiTheme="minorBidi" w:hAnsiTheme="minorBidi"/>
        </w:rPr>
      </w:pPr>
    </w:p>
    <w:p w14:paraId="62EA468E" w14:textId="50A1AA06" w:rsidR="009F3A9A" w:rsidRPr="007B2D73" w:rsidRDefault="009F3A9A">
      <w:pPr>
        <w:rPr>
          <w:rFonts w:asciiTheme="minorBidi" w:hAnsiTheme="minorBidi"/>
          <w:sz w:val="80"/>
          <w:szCs w:val="80"/>
        </w:rPr>
      </w:pPr>
    </w:p>
    <w:p w14:paraId="65048C5B" w14:textId="7A8979A3" w:rsidR="009F3A9A" w:rsidRPr="007B2D73" w:rsidRDefault="009F3A9A">
      <w:pPr>
        <w:rPr>
          <w:rFonts w:asciiTheme="minorBidi" w:hAnsiTheme="minorBidi"/>
          <w:sz w:val="80"/>
          <w:szCs w:val="80"/>
        </w:rPr>
      </w:pPr>
    </w:p>
    <w:p w14:paraId="08D668AB" w14:textId="0729B28F" w:rsidR="001A355C" w:rsidRPr="007B2D73" w:rsidRDefault="004465A8" w:rsidP="004465A8">
      <w:pPr>
        <w:jc w:val="center"/>
        <w:rPr>
          <w:rFonts w:asciiTheme="minorBidi" w:eastAsia="Times New Roman" w:hAnsiTheme="minorBidi"/>
          <w:sz w:val="80"/>
          <w:szCs w:val="80"/>
          <w:lang w:eastAsia="en-GB"/>
        </w:rPr>
      </w:pPr>
      <w:r w:rsidRPr="007B2D73">
        <w:rPr>
          <w:rFonts w:asciiTheme="minorBidi" w:eastAsia="Times New Roman" w:hAnsiTheme="minorBidi"/>
          <w:sz w:val="80"/>
          <w:szCs w:val="80"/>
          <w:lang w:eastAsia="en-GB"/>
        </w:rPr>
        <w:t xml:space="preserve">Arab Welfare Association </w:t>
      </w:r>
    </w:p>
    <w:p w14:paraId="2CB78614" w14:textId="77777777" w:rsidR="004465A8" w:rsidRPr="007B2D73" w:rsidRDefault="004465A8" w:rsidP="004465A8">
      <w:pPr>
        <w:jc w:val="center"/>
        <w:rPr>
          <w:rFonts w:asciiTheme="minorBidi" w:eastAsia="Times New Roman" w:hAnsiTheme="minorBidi"/>
          <w:sz w:val="80"/>
          <w:szCs w:val="80"/>
          <w:lang w:eastAsia="en-GB"/>
        </w:rPr>
      </w:pPr>
    </w:p>
    <w:p w14:paraId="763B075F" w14:textId="77777777" w:rsidR="004465A8" w:rsidRPr="007B2D73" w:rsidRDefault="004465A8" w:rsidP="006F734D">
      <w:pPr>
        <w:spacing w:after="0" w:line="240" w:lineRule="auto"/>
        <w:jc w:val="center"/>
        <w:rPr>
          <w:rFonts w:asciiTheme="minorBidi" w:hAnsiTheme="minorBidi"/>
          <w:sz w:val="80"/>
          <w:szCs w:val="80"/>
        </w:rPr>
      </w:pPr>
      <w:r w:rsidRPr="007B2D73">
        <w:rPr>
          <w:rFonts w:asciiTheme="minorBidi" w:hAnsiTheme="minorBidi"/>
          <w:b/>
          <w:bCs/>
          <w:noProof/>
          <w:sz w:val="80"/>
          <w:szCs w:val="80"/>
        </w:rPr>
        <w:drawing>
          <wp:inline distT="0" distB="0" distL="0" distR="0" wp14:anchorId="2A4E7A87" wp14:editId="6944A85F">
            <wp:extent cx="3688437" cy="1447800"/>
            <wp:effectExtent l="0" t="0" r="7620" b="0"/>
            <wp:docPr id="1417827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2104" cy="1461015"/>
                    </a:xfrm>
                    <a:prstGeom prst="rect">
                      <a:avLst/>
                    </a:prstGeom>
                    <a:noFill/>
                    <a:ln>
                      <a:noFill/>
                    </a:ln>
                  </pic:spPr>
                </pic:pic>
              </a:graphicData>
            </a:graphic>
          </wp:inline>
        </w:drawing>
      </w:r>
    </w:p>
    <w:p w14:paraId="3EF7361B" w14:textId="77777777" w:rsidR="004465A8" w:rsidRPr="007B2D73" w:rsidRDefault="004465A8" w:rsidP="006F734D">
      <w:pPr>
        <w:spacing w:after="0" w:line="240" w:lineRule="auto"/>
        <w:jc w:val="center"/>
        <w:rPr>
          <w:rFonts w:asciiTheme="minorBidi" w:eastAsia="Times New Roman" w:hAnsiTheme="minorBidi"/>
          <w:sz w:val="80"/>
          <w:szCs w:val="80"/>
          <w:lang w:eastAsia="en-GB"/>
        </w:rPr>
      </w:pPr>
    </w:p>
    <w:p w14:paraId="070C68B7" w14:textId="65B3D4CA" w:rsidR="009F3A9A" w:rsidRPr="007B2D73" w:rsidRDefault="004465A8" w:rsidP="006F734D">
      <w:pPr>
        <w:spacing w:after="0" w:line="240" w:lineRule="auto"/>
        <w:jc w:val="center"/>
        <w:rPr>
          <w:rFonts w:asciiTheme="minorBidi" w:hAnsiTheme="minorBidi"/>
        </w:rPr>
      </w:pPr>
      <w:r w:rsidRPr="007B2D73">
        <w:rPr>
          <w:rFonts w:asciiTheme="minorBidi" w:eastAsia="Times New Roman" w:hAnsiTheme="minorBidi"/>
          <w:sz w:val="80"/>
          <w:szCs w:val="80"/>
          <w:lang w:eastAsia="en-GB"/>
        </w:rPr>
        <w:t>School Policy</w:t>
      </w:r>
      <w:r w:rsidRPr="007B2D73">
        <w:rPr>
          <w:rFonts w:asciiTheme="minorBidi" w:eastAsia="Times New Roman" w:hAnsiTheme="minorBidi"/>
          <w:lang w:eastAsia="en-GB"/>
        </w:rPr>
        <w:t xml:space="preserve"> </w:t>
      </w:r>
      <w:r w:rsidR="009F3A9A" w:rsidRPr="007B2D73">
        <w:rPr>
          <w:rFonts w:asciiTheme="minorBidi" w:hAnsiTheme="minorBidi"/>
        </w:rPr>
        <w:br w:type="page"/>
      </w:r>
    </w:p>
    <w:sdt>
      <w:sdtPr>
        <w:rPr>
          <w:rFonts w:asciiTheme="minorBidi" w:eastAsiaTheme="minorHAnsi" w:hAnsiTheme="minorBidi"/>
          <w:caps w:val="0"/>
          <w:color w:val="auto"/>
          <w:spacing w:val="0"/>
        </w:rPr>
        <w:id w:val="399262931"/>
        <w:docPartObj>
          <w:docPartGallery w:val="Table of Contents"/>
          <w:docPartUnique/>
        </w:docPartObj>
      </w:sdtPr>
      <w:sdtEndPr>
        <w:rPr>
          <w:b/>
          <w:bCs/>
          <w:noProof/>
        </w:rPr>
      </w:sdtEndPr>
      <w:sdtContent>
        <w:p w14:paraId="1C6037D2" w14:textId="0EF5EF35" w:rsidR="002114B8" w:rsidRPr="007B2D73" w:rsidRDefault="002114B8">
          <w:pPr>
            <w:pStyle w:val="TOCHeading"/>
            <w:rPr>
              <w:rFonts w:asciiTheme="minorBidi" w:hAnsiTheme="minorBidi"/>
            </w:rPr>
          </w:pPr>
          <w:r w:rsidRPr="007B2D73">
            <w:rPr>
              <w:rFonts w:asciiTheme="minorBidi" w:hAnsiTheme="minorBidi"/>
            </w:rPr>
            <w:t>Contents</w:t>
          </w:r>
        </w:p>
        <w:p w14:paraId="7AAD0F96" w14:textId="16B7D3BD" w:rsidR="0043336E" w:rsidRDefault="002114B8">
          <w:pPr>
            <w:pStyle w:val="TOC1"/>
            <w:tabs>
              <w:tab w:val="right" w:leader="dot" w:pos="9010"/>
            </w:tabs>
            <w:rPr>
              <w:rFonts w:eastAsiaTheme="minorEastAsia"/>
              <w:noProof/>
              <w:kern w:val="2"/>
              <w:lang w:eastAsia="en-GB"/>
              <w14:ligatures w14:val="standardContextual"/>
            </w:rPr>
          </w:pPr>
          <w:r w:rsidRPr="007B2D73">
            <w:rPr>
              <w:rFonts w:asciiTheme="minorBidi" w:hAnsiTheme="minorBidi"/>
            </w:rPr>
            <w:fldChar w:fldCharType="begin"/>
          </w:r>
          <w:r w:rsidRPr="007B2D73">
            <w:rPr>
              <w:rFonts w:asciiTheme="minorBidi" w:hAnsiTheme="minorBidi"/>
            </w:rPr>
            <w:instrText xml:space="preserve"> TOC \o "1-3" \h \z \u </w:instrText>
          </w:r>
          <w:r w:rsidRPr="007B2D73">
            <w:rPr>
              <w:rFonts w:asciiTheme="minorBidi" w:hAnsiTheme="minorBidi"/>
            </w:rPr>
            <w:fldChar w:fldCharType="separate"/>
          </w:r>
          <w:hyperlink w:anchor="_Toc187162191" w:history="1">
            <w:r w:rsidR="0043336E" w:rsidRPr="00203621">
              <w:rPr>
                <w:rStyle w:val="Hyperlink"/>
                <w:rFonts w:asciiTheme="minorBidi" w:eastAsia="Times New Roman" w:hAnsiTheme="minorBidi"/>
                <w:noProof/>
              </w:rPr>
              <w:t>AWA School Aim and Objectives</w:t>
            </w:r>
            <w:r w:rsidR="0043336E">
              <w:rPr>
                <w:noProof/>
                <w:webHidden/>
              </w:rPr>
              <w:tab/>
            </w:r>
            <w:r w:rsidR="0043336E">
              <w:rPr>
                <w:noProof/>
                <w:webHidden/>
              </w:rPr>
              <w:fldChar w:fldCharType="begin"/>
            </w:r>
            <w:r w:rsidR="0043336E">
              <w:rPr>
                <w:noProof/>
                <w:webHidden/>
              </w:rPr>
              <w:instrText xml:space="preserve"> PAGEREF _Toc187162191 \h </w:instrText>
            </w:r>
            <w:r w:rsidR="0043336E">
              <w:rPr>
                <w:noProof/>
                <w:webHidden/>
              </w:rPr>
            </w:r>
            <w:r w:rsidR="0043336E">
              <w:rPr>
                <w:noProof/>
                <w:webHidden/>
              </w:rPr>
              <w:fldChar w:fldCharType="separate"/>
            </w:r>
            <w:r w:rsidR="0043336E">
              <w:rPr>
                <w:noProof/>
                <w:webHidden/>
              </w:rPr>
              <w:t>3</w:t>
            </w:r>
            <w:r w:rsidR="0043336E">
              <w:rPr>
                <w:noProof/>
                <w:webHidden/>
              </w:rPr>
              <w:fldChar w:fldCharType="end"/>
            </w:r>
          </w:hyperlink>
        </w:p>
        <w:p w14:paraId="5C3BDB69" w14:textId="7423C9E5" w:rsidR="0043336E" w:rsidRDefault="0043336E">
          <w:pPr>
            <w:pStyle w:val="TOC2"/>
            <w:tabs>
              <w:tab w:val="right" w:leader="dot" w:pos="9010"/>
            </w:tabs>
            <w:rPr>
              <w:rFonts w:eastAsiaTheme="minorEastAsia"/>
              <w:noProof/>
              <w:kern w:val="2"/>
              <w:lang w:eastAsia="en-GB"/>
              <w14:ligatures w14:val="standardContextual"/>
            </w:rPr>
          </w:pPr>
          <w:hyperlink w:anchor="_Toc187162192" w:history="1">
            <w:r w:rsidRPr="00203621">
              <w:rPr>
                <w:rStyle w:val="Hyperlink"/>
                <w:rFonts w:asciiTheme="minorBidi" w:eastAsia="Times New Roman" w:hAnsiTheme="minorBidi"/>
                <w:noProof/>
              </w:rPr>
              <w:t>Aim:</w:t>
            </w:r>
            <w:r>
              <w:rPr>
                <w:noProof/>
                <w:webHidden/>
              </w:rPr>
              <w:tab/>
            </w:r>
            <w:r>
              <w:rPr>
                <w:noProof/>
                <w:webHidden/>
              </w:rPr>
              <w:fldChar w:fldCharType="begin"/>
            </w:r>
            <w:r>
              <w:rPr>
                <w:noProof/>
                <w:webHidden/>
              </w:rPr>
              <w:instrText xml:space="preserve"> PAGEREF _Toc187162192 \h </w:instrText>
            </w:r>
            <w:r>
              <w:rPr>
                <w:noProof/>
                <w:webHidden/>
              </w:rPr>
            </w:r>
            <w:r>
              <w:rPr>
                <w:noProof/>
                <w:webHidden/>
              </w:rPr>
              <w:fldChar w:fldCharType="separate"/>
            </w:r>
            <w:r>
              <w:rPr>
                <w:noProof/>
                <w:webHidden/>
              </w:rPr>
              <w:t>4</w:t>
            </w:r>
            <w:r>
              <w:rPr>
                <w:noProof/>
                <w:webHidden/>
              </w:rPr>
              <w:fldChar w:fldCharType="end"/>
            </w:r>
          </w:hyperlink>
        </w:p>
        <w:p w14:paraId="7F5D36F6" w14:textId="6078C9BB" w:rsidR="0043336E" w:rsidRDefault="0043336E">
          <w:pPr>
            <w:pStyle w:val="TOC2"/>
            <w:tabs>
              <w:tab w:val="right" w:leader="dot" w:pos="9010"/>
            </w:tabs>
            <w:rPr>
              <w:rFonts w:eastAsiaTheme="minorEastAsia"/>
              <w:noProof/>
              <w:kern w:val="2"/>
              <w:lang w:eastAsia="en-GB"/>
              <w14:ligatures w14:val="standardContextual"/>
            </w:rPr>
          </w:pPr>
          <w:hyperlink w:anchor="_Toc187162193" w:history="1">
            <w:r w:rsidRPr="00203621">
              <w:rPr>
                <w:rStyle w:val="Hyperlink"/>
                <w:rFonts w:asciiTheme="minorBidi" w:eastAsia="Times New Roman" w:hAnsiTheme="minorBidi"/>
                <w:noProof/>
              </w:rPr>
              <w:t>Objectives:</w:t>
            </w:r>
            <w:r>
              <w:rPr>
                <w:noProof/>
                <w:webHidden/>
              </w:rPr>
              <w:tab/>
            </w:r>
            <w:r>
              <w:rPr>
                <w:noProof/>
                <w:webHidden/>
              </w:rPr>
              <w:fldChar w:fldCharType="begin"/>
            </w:r>
            <w:r>
              <w:rPr>
                <w:noProof/>
                <w:webHidden/>
              </w:rPr>
              <w:instrText xml:space="preserve"> PAGEREF _Toc187162193 \h </w:instrText>
            </w:r>
            <w:r>
              <w:rPr>
                <w:noProof/>
                <w:webHidden/>
              </w:rPr>
            </w:r>
            <w:r>
              <w:rPr>
                <w:noProof/>
                <w:webHidden/>
              </w:rPr>
              <w:fldChar w:fldCharType="separate"/>
            </w:r>
            <w:r>
              <w:rPr>
                <w:noProof/>
                <w:webHidden/>
              </w:rPr>
              <w:t>4</w:t>
            </w:r>
            <w:r>
              <w:rPr>
                <w:noProof/>
                <w:webHidden/>
              </w:rPr>
              <w:fldChar w:fldCharType="end"/>
            </w:r>
          </w:hyperlink>
        </w:p>
        <w:p w14:paraId="36128A2E" w14:textId="02D116C2" w:rsidR="0043336E" w:rsidRDefault="0043336E">
          <w:pPr>
            <w:pStyle w:val="TOC1"/>
            <w:tabs>
              <w:tab w:val="right" w:leader="dot" w:pos="9010"/>
            </w:tabs>
            <w:rPr>
              <w:rFonts w:eastAsiaTheme="minorEastAsia"/>
              <w:noProof/>
              <w:kern w:val="2"/>
              <w:lang w:eastAsia="en-GB"/>
              <w14:ligatures w14:val="standardContextual"/>
            </w:rPr>
          </w:pPr>
          <w:hyperlink w:anchor="_Toc187162194" w:history="1">
            <w:r w:rsidRPr="00203621">
              <w:rPr>
                <w:rStyle w:val="Hyperlink"/>
                <w:rFonts w:asciiTheme="minorBidi" w:hAnsiTheme="minorBidi"/>
                <w:noProof/>
                <w:lang w:bidi="ar-IQ"/>
              </w:rPr>
              <w:t>Admissions Policy</w:t>
            </w:r>
            <w:r>
              <w:rPr>
                <w:noProof/>
                <w:webHidden/>
              </w:rPr>
              <w:tab/>
            </w:r>
            <w:r>
              <w:rPr>
                <w:noProof/>
                <w:webHidden/>
              </w:rPr>
              <w:fldChar w:fldCharType="begin"/>
            </w:r>
            <w:r>
              <w:rPr>
                <w:noProof/>
                <w:webHidden/>
              </w:rPr>
              <w:instrText xml:space="preserve"> PAGEREF _Toc187162194 \h </w:instrText>
            </w:r>
            <w:r>
              <w:rPr>
                <w:noProof/>
                <w:webHidden/>
              </w:rPr>
            </w:r>
            <w:r>
              <w:rPr>
                <w:noProof/>
                <w:webHidden/>
              </w:rPr>
              <w:fldChar w:fldCharType="separate"/>
            </w:r>
            <w:r>
              <w:rPr>
                <w:noProof/>
                <w:webHidden/>
              </w:rPr>
              <w:t>4</w:t>
            </w:r>
            <w:r>
              <w:rPr>
                <w:noProof/>
                <w:webHidden/>
              </w:rPr>
              <w:fldChar w:fldCharType="end"/>
            </w:r>
          </w:hyperlink>
        </w:p>
        <w:p w14:paraId="004BE8A5" w14:textId="30194556" w:rsidR="0043336E" w:rsidRDefault="0043336E">
          <w:pPr>
            <w:pStyle w:val="TOC2"/>
            <w:tabs>
              <w:tab w:val="right" w:leader="dot" w:pos="9010"/>
            </w:tabs>
            <w:rPr>
              <w:rFonts w:eastAsiaTheme="minorEastAsia"/>
              <w:noProof/>
              <w:kern w:val="2"/>
              <w:lang w:eastAsia="en-GB"/>
              <w14:ligatures w14:val="standardContextual"/>
            </w:rPr>
          </w:pPr>
          <w:hyperlink w:anchor="_Toc187162195" w:history="1">
            <w:r w:rsidRPr="00203621">
              <w:rPr>
                <w:rStyle w:val="Hyperlink"/>
                <w:rFonts w:asciiTheme="minorBidi" w:hAnsiTheme="minorBidi"/>
                <w:noProof/>
                <w:lang w:bidi="ar-IQ"/>
              </w:rPr>
              <w:t>Admission Window</w:t>
            </w:r>
            <w:r>
              <w:rPr>
                <w:noProof/>
                <w:webHidden/>
              </w:rPr>
              <w:tab/>
            </w:r>
            <w:r>
              <w:rPr>
                <w:noProof/>
                <w:webHidden/>
              </w:rPr>
              <w:fldChar w:fldCharType="begin"/>
            </w:r>
            <w:r>
              <w:rPr>
                <w:noProof/>
                <w:webHidden/>
              </w:rPr>
              <w:instrText xml:space="preserve"> PAGEREF _Toc187162195 \h </w:instrText>
            </w:r>
            <w:r>
              <w:rPr>
                <w:noProof/>
                <w:webHidden/>
              </w:rPr>
            </w:r>
            <w:r>
              <w:rPr>
                <w:noProof/>
                <w:webHidden/>
              </w:rPr>
              <w:fldChar w:fldCharType="separate"/>
            </w:r>
            <w:r>
              <w:rPr>
                <w:noProof/>
                <w:webHidden/>
              </w:rPr>
              <w:t>5</w:t>
            </w:r>
            <w:r>
              <w:rPr>
                <w:noProof/>
                <w:webHidden/>
              </w:rPr>
              <w:fldChar w:fldCharType="end"/>
            </w:r>
          </w:hyperlink>
        </w:p>
        <w:p w14:paraId="7B28C4ED" w14:textId="2AFE18EB" w:rsidR="0043336E" w:rsidRDefault="0043336E">
          <w:pPr>
            <w:pStyle w:val="TOC2"/>
            <w:tabs>
              <w:tab w:val="right" w:leader="dot" w:pos="9010"/>
            </w:tabs>
            <w:rPr>
              <w:rFonts w:eastAsiaTheme="minorEastAsia"/>
              <w:noProof/>
              <w:kern w:val="2"/>
              <w:lang w:eastAsia="en-GB"/>
              <w14:ligatures w14:val="standardContextual"/>
            </w:rPr>
          </w:pPr>
          <w:hyperlink w:anchor="_Toc187162196" w:history="1">
            <w:r w:rsidRPr="00203621">
              <w:rPr>
                <w:rStyle w:val="Hyperlink"/>
                <w:rFonts w:asciiTheme="minorBidi" w:hAnsiTheme="minorBidi"/>
                <w:noProof/>
                <w:lang w:bidi="ar-IQ"/>
              </w:rPr>
              <w:t>Admissions Process</w:t>
            </w:r>
            <w:r>
              <w:rPr>
                <w:noProof/>
                <w:webHidden/>
              </w:rPr>
              <w:tab/>
            </w:r>
            <w:r>
              <w:rPr>
                <w:noProof/>
                <w:webHidden/>
              </w:rPr>
              <w:fldChar w:fldCharType="begin"/>
            </w:r>
            <w:r>
              <w:rPr>
                <w:noProof/>
                <w:webHidden/>
              </w:rPr>
              <w:instrText xml:space="preserve"> PAGEREF _Toc187162196 \h </w:instrText>
            </w:r>
            <w:r>
              <w:rPr>
                <w:noProof/>
                <w:webHidden/>
              </w:rPr>
            </w:r>
            <w:r>
              <w:rPr>
                <w:noProof/>
                <w:webHidden/>
              </w:rPr>
              <w:fldChar w:fldCharType="separate"/>
            </w:r>
            <w:r>
              <w:rPr>
                <w:noProof/>
                <w:webHidden/>
              </w:rPr>
              <w:t>5</w:t>
            </w:r>
            <w:r>
              <w:rPr>
                <w:noProof/>
                <w:webHidden/>
              </w:rPr>
              <w:fldChar w:fldCharType="end"/>
            </w:r>
          </w:hyperlink>
        </w:p>
        <w:p w14:paraId="6617A0C6" w14:textId="1CC0081D" w:rsidR="0043336E" w:rsidRDefault="0043336E">
          <w:pPr>
            <w:pStyle w:val="TOC2"/>
            <w:tabs>
              <w:tab w:val="right" w:leader="dot" w:pos="9010"/>
            </w:tabs>
            <w:rPr>
              <w:rFonts w:eastAsiaTheme="minorEastAsia"/>
              <w:noProof/>
              <w:kern w:val="2"/>
              <w:lang w:eastAsia="en-GB"/>
              <w14:ligatures w14:val="standardContextual"/>
            </w:rPr>
          </w:pPr>
          <w:hyperlink w:anchor="_Toc187162197" w:history="1">
            <w:r w:rsidRPr="00203621">
              <w:rPr>
                <w:rStyle w:val="Hyperlink"/>
                <w:rFonts w:asciiTheme="minorBidi" w:hAnsiTheme="minorBidi"/>
                <w:noProof/>
                <w:lang w:bidi="ar-IQ"/>
              </w:rPr>
              <w:t>Admission Fees</w:t>
            </w:r>
            <w:r>
              <w:rPr>
                <w:noProof/>
                <w:webHidden/>
              </w:rPr>
              <w:tab/>
            </w:r>
            <w:r>
              <w:rPr>
                <w:noProof/>
                <w:webHidden/>
              </w:rPr>
              <w:fldChar w:fldCharType="begin"/>
            </w:r>
            <w:r>
              <w:rPr>
                <w:noProof/>
                <w:webHidden/>
              </w:rPr>
              <w:instrText xml:space="preserve"> PAGEREF _Toc187162197 \h </w:instrText>
            </w:r>
            <w:r>
              <w:rPr>
                <w:noProof/>
                <w:webHidden/>
              </w:rPr>
            </w:r>
            <w:r>
              <w:rPr>
                <w:noProof/>
                <w:webHidden/>
              </w:rPr>
              <w:fldChar w:fldCharType="separate"/>
            </w:r>
            <w:r>
              <w:rPr>
                <w:noProof/>
                <w:webHidden/>
              </w:rPr>
              <w:t>5</w:t>
            </w:r>
            <w:r>
              <w:rPr>
                <w:noProof/>
                <w:webHidden/>
              </w:rPr>
              <w:fldChar w:fldCharType="end"/>
            </w:r>
          </w:hyperlink>
        </w:p>
        <w:p w14:paraId="337FAAB7" w14:textId="4B73A5D8" w:rsidR="0043336E" w:rsidRDefault="0043336E">
          <w:pPr>
            <w:pStyle w:val="TOC2"/>
            <w:tabs>
              <w:tab w:val="right" w:leader="dot" w:pos="9010"/>
            </w:tabs>
            <w:rPr>
              <w:rFonts w:eastAsiaTheme="minorEastAsia"/>
              <w:noProof/>
              <w:kern w:val="2"/>
              <w:lang w:eastAsia="en-GB"/>
              <w14:ligatures w14:val="standardContextual"/>
            </w:rPr>
          </w:pPr>
          <w:hyperlink w:anchor="_Toc187162198" w:history="1">
            <w:r w:rsidRPr="00203621">
              <w:rPr>
                <w:rStyle w:val="Hyperlink"/>
                <w:rFonts w:asciiTheme="minorBidi" w:hAnsiTheme="minorBidi"/>
                <w:noProof/>
                <w:lang w:bidi="ar-IQ"/>
              </w:rPr>
              <w:t>Payments</w:t>
            </w:r>
            <w:r>
              <w:rPr>
                <w:noProof/>
                <w:webHidden/>
              </w:rPr>
              <w:tab/>
            </w:r>
            <w:r>
              <w:rPr>
                <w:noProof/>
                <w:webHidden/>
              </w:rPr>
              <w:fldChar w:fldCharType="begin"/>
            </w:r>
            <w:r>
              <w:rPr>
                <w:noProof/>
                <w:webHidden/>
              </w:rPr>
              <w:instrText xml:space="preserve"> PAGEREF _Toc187162198 \h </w:instrText>
            </w:r>
            <w:r>
              <w:rPr>
                <w:noProof/>
                <w:webHidden/>
              </w:rPr>
            </w:r>
            <w:r>
              <w:rPr>
                <w:noProof/>
                <w:webHidden/>
              </w:rPr>
              <w:fldChar w:fldCharType="separate"/>
            </w:r>
            <w:r>
              <w:rPr>
                <w:noProof/>
                <w:webHidden/>
              </w:rPr>
              <w:t>5</w:t>
            </w:r>
            <w:r>
              <w:rPr>
                <w:noProof/>
                <w:webHidden/>
              </w:rPr>
              <w:fldChar w:fldCharType="end"/>
            </w:r>
          </w:hyperlink>
        </w:p>
        <w:p w14:paraId="43C4FFB4" w14:textId="3933E3E5" w:rsidR="0043336E" w:rsidRDefault="0043336E">
          <w:pPr>
            <w:pStyle w:val="TOC1"/>
            <w:tabs>
              <w:tab w:val="right" w:leader="dot" w:pos="9010"/>
            </w:tabs>
            <w:rPr>
              <w:rFonts w:eastAsiaTheme="minorEastAsia"/>
              <w:noProof/>
              <w:kern w:val="2"/>
              <w:lang w:eastAsia="en-GB"/>
              <w14:ligatures w14:val="standardContextual"/>
            </w:rPr>
          </w:pPr>
          <w:hyperlink w:anchor="_Toc187162199" w:history="1">
            <w:r w:rsidRPr="00203621">
              <w:rPr>
                <w:rStyle w:val="Hyperlink"/>
                <w:rFonts w:asciiTheme="minorBidi" w:hAnsiTheme="minorBidi"/>
                <w:noProof/>
                <w:lang w:bidi="ar-IQ"/>
              </w:rPr>
              <w:t>Curriculum Policy</w:t>
            </w:r>
            <w:r>
              <w:rPr>
                <w:noProof/>
                <w:webHidden/>
              </w:rPr>
              <w:tab/>
            </w:r>
            <w:r>
              <w:rPr>
                <w:noProof/>
                <w:webHidden/>
              </w:rPr>
              <w:fldChar w:fldCharType="begin"/>
            </w:r>
            <w:r>
              <w:rPr>
                <w:noProof/>
                <w:webHidden/>
              </w:rPr>
              <w:instrText xml:space="preserve"> PAGEREF _Toc187162199 \h </w:instrText>
            </w:r>
            <w:r>
              <w:rPr>
                <w:noProof/>
                <w:webHidden/>
              </w:rPr>
            </w:r>
            <w:r>
              <w:rPr>
                <w:noProof/>
                <w:webHidden/>
              </w:rPr>
              <w:fldChar w:fldCharType="separate"/>
            </w:r>
            <w:r>
              <w:rPr>
                <w:noProof/>
                <w:webHidden/>
              </w:rPr>
              <w:t>6</w:t>
            </w:r>
            <w:r>
              <w:rPr>
                <w:noProof/>
                <w:webHidden/>
              </w:rPr>
              <w:fldChar w:fldCharType="end"/>
            </w:r>
          </w:hyperlink>
        </w:p>
        <w:p w14:paraId="77927255" w14:textId="50EE091B" w:rsidR="0043336E" w:rsidRDefault="0043336E">
          <w:pPr>
            <w:pStyle w:val="TOC2"/>
            <w:tabs>
              <w:tab w:val="right" w:leader="dot" w:pos="9010"/>
            </w:tabs>
            <w:rPr>
              <w:rFonts w:eastAsiaTheme="minorEastAsia"/>
              <w:noProof/>
              <w:kern w:val="2"/>
              <w:lang w:eastAsia="en-GB"/>
              <w14:ligatures w14:val="standardContextual"/>
            </w:rPr>
          </w:pPr>
          <w:hyperlink w:anchor="_Toc187162200" w:history="1">
            <w:r w:rsidRPr="00203621">
              <w:rPr>
                <w:rStyle w:val="Hyperlink"/>
                <w:rFonts w:asciiTheme="minorBidi" w:eastAsia="Times New Roman" w:hAnsiTheme="minorBidi"/>
                <w:noProof/>
              </w:rPr>
              <w:t>Kitabi Book Series</w:t>
            </w:r>
            <w:r>
              <w:rPr>
                <w:noProof/>
                <w:webHidden/>
              </w:rPr>
              <w:tab/>
            </w:r>
            <w:r>
              <w:rPr>
                <w:noProof/>
                <w:webHidden/>
              </w:rPr>
              <w:fldChar w:fldCharType="begin"/>
            </w:r>
            <w:r>
              <w:rPr>
                <w:noProof/>
                <w:webHidden/>
              </w:rPr>
              <w:instrText xml:space="preserve"> PAGEREF _Toc187162200 \h </w:instrText>
            </w:r>
            <w:r>
              <w:rPr>
                <w:noProof/>
                <w:webHidden/>
              </w:rPr>
            </w:r>
            <w:r>
              <w:rPr>
                <w:noProof/>
                <w:webHidden/>
              </w:rPr>
              <w:fldChar w:fldCharType="separate"/>
            </w:r>
            <w:r>
              <w:rPr>
                <w:noProof/>
                <w:webHidden/>
              </w:rPr>
              <w:t>7</w:t>
            </w:r>
            <w:r>
              <w:rPr>
                <w:noProof/>
                <w:webHidden/>
              </w:rPr>
              <w:fldChar w:fldCharType="end"/>
            </w:r>
          </w:hyperlink>
        </w:p>
        <w:p w14:paraId="48390DD5" w14:textId="64380DEC" w:rsidR="0043336E" w:rsidRDefault="0043336E">
          <w:pPr>
            <w:pStyle w:val="TOC2"/>
            <w:tabs>
              <w:tab w:val="right" w:leader="dot" w:pos="9010"/>
            </w:tabs>
            <w:rPr>
              <w:rFonts w:eastAsiaTheme="minorEastAsia"/>
              <w:noProof/>
              <w:kern w:val="2"/>
              <w:lang w:eastAsia="en-GB"/>
              <w14:ligatures w14:val="standardContextual"/>
            </w:rPr>
          </w:pPr>
          <w:hyperlink w:anchor="_Toc187162201" w:history="1">
            <w:r w:rsidRPr="00203621">
              <w:rPr>
                <w:rStyle w:val="Hyperlink"/>
                <w:rFonts w:asciiTheme="minorBidi" w:eastAsia="Times New Roman" w:hAnsiTheme="minorBidi"/>
                <w:noProof/>
              </w:rPr>
              <w:t>Islamic Studies – Grenada Book Series</w:t>
            </w:r>
            <w:r>
              <w:rPr>
                <w:noProof/>
                <w:webHidden/>
              </w:rPr>
              <w:tab/>
            </w:r>
            <w:r>
              <w:rPr>
                <w:noProof/>
                <w:webHidden/>
              </w:rPr>
              <w:fldChar w:fldCharType="begin"/>
            </w:r>
            <w:r>
              <w:rPr>
                <w:noProof/>
                <w:webHidden/>
              </w:rPr>
              <w:instrText xml:space="preserve"> PAGEREF _Toc187162201 \h </w:instrText>
            </w:r>
            <w:r>
              <w:rPr>
                <w:noProof/>
                <w:webHidden/>
              </w:rPr>
            </w:r>
            <w:r>
              <w:rPr>
                <w:noProof/>
                <w:webHidden/>
              </w:rPr>
              <w:fldChar w:fldCharType="separate"/>
            </w:r>
            <w:r>
              <w:rPr>
                <w:noProof/>
                <w:webHidden/>
              </w:rPr>
              <w:t>7</w:t>
            </w:r>
            <w:r>
              <w:rPr>
                <w:noProof/>
                <w:webHidden/>
              </w:rPr>
              <w:fldChar w:fldCharType="end"/>
            </w:r>
          </w:hyperlink>
        </w:p>
        <w:p w14:paraId="4FD46E08" w14:textId="442A25BE" w:rsidR="0043336E" w:rsidRDefault="0043336E">
          <w:pPr>
            <w:pStyle w:val="TOC1"/>
            <w:tabs>
              <w:tab w:val="right" w:leader="dot" w:pos="9010"/>
            </w:tabs>
            <w:rPr>
              <w:rFonts w:eastAsiaTheme="minorEastAsia"/>
              <w:noProof/>
              <w:kern w:val="2"/>
              <w:lang w:eastAsia="en-GB"/>
              <w14:ligatures w14:val="standardContextual"/>
            </w:rPr>
          </w:pPr>
          <w:hyperlink w:anchor="_Toc187162202" w:history="1">
            <w:r w:rsidRPr="00203621">
              <w:rPr>
                <w:rStyle w:val="Hyperlink"/>
                <w:rFonts w:asciiTheme="minorBidi" w:eastAsia="Times New Roman" w:hAnsiTheme="minorBidi"/>
                <w:noProof/>
              </w:rPr>
              <w:t>Attendance Policy</w:t>
            </w:r>
            <w:r>
              <w:rPr>
                <w:noProof/>
                <w:webHidden/>
              </w:rPr>
              <w:tab/>
            </w:r>
            <w:r>
              <w:rPr>
                <w:noProof/>
                <w:webHidden/>
              </w:rPr>
              <w:fldChar w:fldCharType="begin"/>
            </w:r>
            <w:r>
              <w:rPr>
                <w:noProof/>
                <w:webHidden/>
              </w:rPr>
              <w:instrText xml:space="preserve"> PAGEREF _Toc187162202 \h </w:instrText>
            </w:r>
            <w:r>
              <w:rPr>
                <w:noProof/>
                <w:webHidden/>
              </w:rPr>
            </w:r>
            <w:r>
              <w:rPr>
                <w:noProof/>
                <w:webHidden/>
              </w:rPr>
              <w:fldChar w:fldCharType="separate"/>
            </w:r>
            <w:r>
              <w:rPr>
                <w:noProof/>
                <w:webHidden/>
              </w:rPr>
              <w:t>8</w:t>
            </w:r>
            <w:r>
              <w:rPr>
                <w:noProof/>
                <w:webHidden/>
              </w:rPr>
              <w:fldChar w:fldCharType="end"/>
            </w:r>
          </w:hyperlink>
        </w:p>
        <w:p w14:paraId="238E17F4" w14:textId="05D45B70" w:rsidR="0043336E" w:rsidRDefault="0043336E">
          <w:pPr>
            <w:pStyle w:val="TOC2"/>
            <w:tabs>
              <w:tab w:val="right" w:leader="dot" w:pos="9010"/>
            </w:tabs>
            <w:rPr>
              <w:rFonts w:eastAsiaTheme="minorEastAsia"/>
              <w:noProof/>
              <w:kern w:val="2"/>
              <w:lang w:eastAsia="en-GB"/>
              <w14:ligatures w14:val="standardContextual"/>
            </w:rPr>
          </w:pPr>
          <w:hyperlink w:anchor="_Toc187162203" w:history="1">
            <w:r w:rsidRPr="00203621">
              <w:rPr>
                <w:rStyle w:val="Hyperlink"/>
                <w:rFonts w:asciiTheme="minorBidi" w:eastAsia="Times New Roman" w:hAnsiTheme="minorBidi"/>
                <w:noProof/>
              </w:rPr>
              <w:t>Timing</w:t>
            </w:r>
            <w:r>
              <w:rPr>
                <w:noProof/>
                <w:webHidden/>
              </w:rPr>
              <w:tab/>
            </w:r>
            <w:r>
              <w:rPr>
                <w:noProof/>
                <w:webHidden/>
              </w:rPr>
              <w:fldChar w:fldCharType="begin"/>
            </w:r>
            <w:r>
              <w:rPr>
                <w:noProof/>
                <w:webHidden/>
              </w:rPr>
              <w:instrText xml:space="preserve"> PAGEREF _Toc187162203 \h </w:instrText>
            </w:r>
            <w:r>
              <w:rPr>
                <w:noProof/>
                <w:webHidden/>
              </w:rPr>
            </w:r>
            <w:r>
              <w:rPr>
                <w:noProof/>
                <w:webHidden/>
              </w:rPr>
              <w:fldChar w:fldCharType="separate"/>
            </w:r>
            <w:r>
              <w:rPr>
                <w:noProof/>
                <w:webHidden/>
              </w:rPr>
              <w:t>9</w:t>
            </w:r>
            <w:r>
              <w:rPr>
                <w:noProof/>
                <w:webHidden/>
              </w:rPr>
              <w:fldChar w:fldCharType="end"/>
            </w:r>
          </w:hyperlink>
        </w:p>
        <w:p w14:paraId="1D39A676" w14:textId="4DBE76F4" w:rsidR="0043336E" w:rsidRDefault="0043336E">
          <w:pPr>
            <w:pStyle w:val="TOC2"/>
            <w:tabs>
              <w:tab w:val="right" w:leader="dot" w:pos="9010"/>
            </w:tabs>
            <w:rPr>
              <w:rFonts w:eastAsiaTheme="minorEastAsia"/>
              <w:noProof/>
              <w:kern w:val="2"/>
              <w:lang w:eastAsia="en-GB"/>
              <w14:ligatures w14:val="standardContextual"/>
            </w:rPr>
          </w:pPr>
          <w:hyperlink w:anchor="_Toc187162204" w:history="1">
            <w:r w:rsidRPr="00203621">
              <w:rPr>
                <w:rStyle w:val="Hyperlink"/>
                <w:rFonts w:asciiTheme="minorBidi" w:eastAsia="Times New Roman" w:hAnsiTheme="minorBidi"/>
                <w:noProof/>
              </w:rPr>
              <w:t>Location</w:t>
            </w:r>
            <w:r>
              <w:rPr>
                <w:noProof/>
                <w:webHidden/>
              </w:rPr>
              <w:tab/>
            </w:r>
            <w:r>
              <w:rPr>
                <w:noProof/>
                <w:webHidden/>
              </w:rPr>
              <w:fldChar w:fldCharType="begin"/>
            </w:r>
            <w:r>
              <w:rPr>
                <w:noProof/>
                <w:webHidden/>
              </w:rPr>
              <w:instrText xml:space="preserve"> PAGEREF _Toc187162204 \h </w:instrText>
            </w:r>
            <w:r>
              <w:rPr>
                <w:noProof/>
                <w:webHidden/>
              </w:rPr>
            </w:r>
            <w:r>
              <w:rPr>
                <w:noProof/>
                <w:webHidden/>
              </w:rPr>
              <w:fldChar w:fldCharType="separate"/>
            </w:r>
            <w:r>
              <w:rPr>
                <w:noProof/>
                <w:webHidden/>
              </w:rPr>
              <w:t>9</w:t>
            </w:r>
            <w:r>
              <w:rPr>
                <w:noProof/>
                <w:webHidden/>
              </w:rPr>
              <w:fldChar w:fldCharType="end"/>
            </w:r>
          </w:hyperlink>
        </w:p>
        <w:p w14:paraId="47B3C6E5" w14:textId="1487EBF6" w:rsidR="0043336E" w:rsidRDefault="0043336E">
          <w:pPr>
            <w:pStyle w:val="TOC2"/>
            <w:tabs>
              <w:tab w:val="right" w:leader="dot" w:pos="9010"/>
            </w:tabs>
            <w:rPr>
              <w:rFonts w:eastAsiaTheme="minorEastAsia"/>
              <w:noProof/>
              <w:kern w:val="2"/>
              <w:lang w:eastAsia="en-GB"/>
              <w14:ligatures w14:val="standardContextual"/>
            </w:rPr>
          </w:pPr>
          <w:hyperlink w:anchor="_Toc187162205" w:history="1">
            <w:r w:rsidRPr="00203621">
              <w:rPr>
                <w:rStyle w:val="Hyperlink"/>
                <w:rFonts w:asciiTheme="minorBidi" w:eastAsia="Times New Roman" w:hAnsiTheme="minorBidi"/>
                <w:noProof/>
              </w:rPr>
              <w:t>Responsibilities</w:t>
            </w:r>
            <w:r>
              <w:rPr>
                <w:noProof/>
                <w:webHidden/>
              </w:rPr>
              <w:tab/>
            </w:r>
            <w:r>
              <w:rPr>
                <w:noProof/>
                <w:webHidden/>
              </w:rPr>
              <w:fldChar w:fldCharType="begin"/>
            </w:r>
            <w:r>
              <w:rPr>
                <w:noProof/>
                <w:webHidden/>
              </w:rPr>
              <w:instrText xml:space="preserve"> PAGEREF _Toc187162205 \h </w:instrText>
            </w:r>
            <w:r>
              <w:rPr>
                <w:noProof/>
                <w:webHidden/>
              </w:rPr>
            </w:r>
            <w:r>
              <w:rPr>
                <w:noProof/>
                <w:webHidden/>
              </w:rPr>
              <w:fldChar w:fldCharType="separate"/>
            </w:r>
            <w:r>
              <w:rPr>
                <w:noProof/>
                <w:webHidden/>
              </w:rPr>
              <w:t>10</w:t>
            </w:r>
            <w:r>
              <w:rPr>
                <w:noProof/>
                <w:webHidden/>
              </w:rPr>
              <w:fldChar w:fldCharType="end"/>
            </w:r>
          </w:hyperlink>
        </w:p>
        <w:p w14:paraId="56E22AB6" w14:textId="6DDBEDEA" w:rsidR="0043336E" w:rsidRDefault="0043336E">
          <w:pPr>
            <w:pStyle w:val="TOC2"/>
            <w:tabs>
              <w:tab w:val="right" w:leader="dot" w:pos="9010"/>
            </w:tabs>
            <w:rPr>
              <w:rFonts w:eastAsiaTheme="minorEastAsia"/>
              <w:noProof/>
              <w:kern w:val="2"/>
              <w:lang w:eastAsia="en-GB"/>
              <w14:ligatures w14:val="standardContextual"/>
            </w:rPr>
          </w:pPr>
          <w:hyperlink w:anchor="_Toc187162206" w:history="1">
            <w:r w:rsidRPr="00203621">
              <w:rPr>
                <w:rStyle w:val="Hyperlink"/>
                <w:rFonts w:asciiTheme="minorBidi" w:eastAsia="Times New Roman" w:hAnsiTheme="minorBidi"/>
                <w:noProof/>
              </w:rPr>
              <w:t>Pick and Drop Off Locations</w:t>
            </w:r>
            <w:r>
              <w:rPr>
                <w:noProof/>
                <w:webHidden/>
              </w:rPr>
              <w:tab/>
            </w:r>
            <w:r>
              <w:rPr>
                <w:noProof/>
                <w:webHidden/>
              </w:rPr>
              <w:fldChar w:fldCharType="begin"/>
            </w:r>
            <w:r>
              <w:rPr>
                <w:noProof/>
                <w:webHidden/>
              </w:rPr>
              <w:instrText xml:space="preserve"> PAGEREF _Toc187162206 \h </w:instrText>
            </w:r>
            <w:r>
              <w:rPr>
                <w:noProof/>
                <w:webHidden/>
              </w:rPr>
            </w:r>
            <w:r>
              <w:rPr>
                <w:noProof/>
                <w:webHidden/>
              </w:rPr>
              <w:fldChar w:fldCharType="separate"/>
            </w:r>
            <w:r>
              <w:rPr>
                <w:noProof/>
                <w:webHidden/>
              </w:rPr>
              <w:t>11</w:t>
            </w:r>
            <w:r>
              <w:rPr>
                <w:noProof/>
                <w:webHidden/>
              </w:rPr>
              <w:fldChar w:fldCharType="end"/>
            </w:r>
          </w:hyperlink>
        </w:p>
        <w:p w14:paraId="3D8D7B0F" w14:textId="1315145E" w:rsidR="0043336E" w:rsidRDefault="0043336E">
          <w:pPr>
            <w:pStyle w:val="TOC2"/>
            <w:tabs>
              <w:tab w:val="right" w:leader="dot" w:pos="9010"/>
            </w:tabs>
            <w:rPr>
              <w:rFonts w:eastAsiaTheme="minorEastAsia"/>
              <w:noProof/>
              <w:kern w:val="2"/>
              <w:lang w:eastAsia="en-GB"/>
              <w14:ligatures w14:val="standardContextual"/>
            </w:rPr>
          </w:pPr>
          <w:hyperlink w:anchor="_Toc187162207" w:history="1">
            <w:r w:rsidRPr="00203621">
              <w:rPr>
                <w:rStyle w:val="Hyperlink"/>
                <w:rFonts w:asciiTheme="minorBidi" w:eastAsia="Times New Roman" w:hAnsiTheme="minorBidi"/>
                <w:noProof/>
              </w:rPr>
              <w:t>Attendance types</w:t>
            </w:r>
            <w:r>
              <w:rPr>
                <w:noProof/>
                <w:webHidden/>
              </w:rPr>
              <w:tab/>
            </w:r>
            <w:r>
              <w:rPr>
                <w:noProof/>
                <w:webHidden/>
              </w:rPr>
              <w:fldChar w:fldCharType="begin"/>
            </w:r>
            <w:r>
              <w:rPr>
                <w:noProof/>
                <w:webHidden/>
              </w:rPr>
              <w:instrText xml:space="preserve"> PAGEREF _Toc187162207 \h </w:instrText>
            </w:r>
            <w:r>
              <w:rPr>
                <w:noProof/>
                <w:webHidden/>
              </w:rPr>
            </w:r>
            <w:r>
              <w:rPr>
                <w:noProof/>
                <w:webHidden/>
              </w:rPr>
              <w:fldChar w:fldCharType="separate"/>
            </w:r>
            <w:r>
              <w:rPr>
                <w:noProof/>
                <w:webHidden/>
              </w:rPr>
              <w:t>12</w:t>
            </w:r>
            <w:r>
              <w:rPr>
                <w:noProof/>
                <w:webHidden/>
              </w:rPr>
              <w:fldChar w:fldCharType="end"/>
            </w:r>
          </w:hyperlink>
        </w:p>
        <w:p w14:paraId="77B6BA59" w14:textId="59A2BC90" w:rsidR="0043336E" w:rsidRDefault="0043336E">
          <w:pPr>
            <w:pStyle w:val="TOC1"/>
            <w:tabs>
              <w:tab w:val="right" w:leader="dot" w:pos="9010"/>
            </w:tabs>
            <w:rPr>
              <w:rFonts w:eastAsiaTheme="minorEastAsia"/>
              <w:noProof/>
              <w:kern w:val="2"/>
              <w:lang w:eastAsia="en-GB"/>
              <w14:ligatures w14:val="standardContextual"/>
            </w:rPr>
          </w:pPr>
          <w:hyperlink w:anchor="_Toc187162208" w:history="1">
            <w:r w:rsidRPr="00203621">
              <w:rPr>
                <w:rStyle w:val="Hyperlink"/>
                <w:rFonts w:asciiTheme="minorBidi" w:eastAsia="Times New Roman" w:hAnsiTheme="minorBidi"/>
                <w:noProof/>
              </w:rPr>
              <w:t>parent school communication policy</w:t>
            </w:r>
            <w:r>
              <w:rPr>
                <w:noProof/>
                <w:webHidden/>
              </w:rPr>
              <w:tab/>
            </w:r>
            <w:r>
              <w:rPr>
                <w:noProof/>
                <w:webHidden/>
              </w:rPr>
              <w:fldChar w:fldCharType="begin"/>
            </w:r>
            <w:r>
              <w:rPr>
                <w:noProof/>
                <w:webHidden/>
              </w:rPr>
              <w:instrText xml:space="preserve"> PAGEREF _Toc187162208 \h </w:instrText>
            </w:r>
            <w:r>
              <w:rPr>
                <w:noProof/>
                <w:webHidden/>
              </w:rPr>
            </w:r>
            <w:r>
              <w:rPr>
                <w:noProof/>
                <w:webHidden/>
              </w:rPr>
              <w:fldChar w:fldCharType="separate"/>
            </w:r>
            <w:r>
              <w:rPr>
                <w:noProof/>
                <w:webHidden/>
              </w:rPr>
              <w:t>13</w:t>
            </w:r>
            <w:r>
              <w:rPr>
                <w:noProof/>
                <w:webHidden/>
              </w:rPr>
              <w:fldChar w:fldCharType="end"/>
            </w:r>
          </w:hyperlink>
        </w:p>
        <w:p w14:paraId="3817E89C" w14:textId="753B34C5" w:rsidR="0043336E" w:rsidRDefault="0043336E">
          <w:pPr>
            <w:pStyle w:val="TOC1"/>
            <w:tabs>
              <w:tab w:val="right" w:leader="dot" w:pos="9010"/>
            </w:tabs>
            <w:rPr>
              <w:rFonts w:eastAsiaTheme="minorEastAsia"/>
              <w:noProof/>
              <w:kern w:val="2"/>
              <w:lang w:eastAsia="en-GB"/>
              <w14:ligatures w14:val="standardContextual"/>
            </w:rPr>
          </w:pPr>
          <w:hyperlink w:anchor="_Toc187162209" w:history="1">
            <w:r w:rsidRPr="00203621">
              <w:rPr>
                <w:rStyle w:val="Hyperlink"/>
                <w:rFonts w:asciiTheme="minorBidi" w:hAnsiTheme="minorBidi"/>
                <w:noProof/>
              </w:rPr>
              <w:t>Uniform Policy</w:t>
            </w:r>
            <w:r>
              <w:rPr>
                <w:noProof/>
                <w:webHidden/>
              </w:rPr>
              <w:tab/>
            </w:r>
            <w:r>
              <w:rPr>
                <w:noProof/>
                <w:webHidden/>
              </w:rPr>
              <w:fldChar w:fldCharType="begin"/>
            </w:r>
            <w:r>
              <w:rPr>
                <w:noProof/>
                <w:webHidden/>
              </w:rPr>
              <w:instrText xml:space="preserve"> PAGEREF _Toc187162209 \h </w:instrText>
            </w:r>
            <w:r>
              <w:rPr>
                <w:noProof/>
                <w:webHidden/>
              </w:rPr>
            </w:r>
            <w:r>
              <w:rPr>
                <w:noProof/>
                <w:webHidden/>
              </w:rPr>
              <w:fldChar w:fldCharType="separate"/>
            </w:r>
            <w:r>
              <w:rPr>
                <w:noProof/>
                <w:webHidden/>
              </w:rPr>
              <w:t>14</w:t>
            </w:r>
            <w:r>
              <w:rPr>
                <w:noProof/>
                <w:webHidden/>
              </w:rPr>
              <w:fldChar w:fldCharType="end"/>
            </w:r>
          </w:hyperlink>
        </w:p>
        <w:p w14:paraId="08438151" w14:textId="4219F9C7" w:rsidR="0043336E" w:rsidRDefault="0043336E">
          <w:pPr>
            <w:pStyle w:val="TOC1"/>
            <w:tabs>
              <w:tab w:val="right" w:leader="dot" w:pos="9010"/>
            </w:tabs>
            <w:rPr>
              <w:rFonts w:eastAsiaTheme="minorEastAsia"/>
              <w:noProof/>
              <w:kern w:val="2"/>
              <w:lang w:eastAsia="en-GB"/>
              <w14:ligatures w14:val="standardContextual"/>
            </w:rPr>
          </w:pPr>
          <w:hyperlink w:anchor="_Toc187162210" w:history="1">
            <w:r w:rsidRPr="00203621">
              <w:rPr>
                <w:rStyle w:val="Hyperlink"/>
                <w:rFonts w:asciiTheme="minorBidi" w:hAnsiTheme="minorBidi"/>
                <w:noProof/>
              </w:rPr>
              <w:t>Parent Afternoons</w:t>
            </w:r>
            <w:r>
              <w:rPr>
                <w:noProof/>
                <w:webHidden/>
              </w:rPr>
              <w:tab/>
            </w:r>
            <w:r>
              <w:rPr>
                <w:noProof/>
                <w:webHidden/>
              </w:rPr>
              <w:fldChar w:fldCharType="begin"/>
            </w:r>
            <w:r>
              <w:rPr>
                <w:noProof/>
                <w:webHidden/>
              </w:rPr>
              <w:instrText xml:space="preserve"> PAGEREF _Toc187162210 \h </w:instrText>
            </w:r>
            <w:r>
              <w:rPr>
                <w:noProof/>
                <w:webHidden/>
              </w:rPr>
            </w:r>
            <w:r>
              <w:rPr>
                <w:noProof/>
                <w:webHidden/>
              </w:rPr>
              <w:fldChar w:fldCharType="separate"/>
            </w:r>
            <w:r>
              <w:rPr>
                <w:noProof/>
                <w:webHidden/>
              </w:rPr>
              <w:t>14</w:t>
            </w:r>
            <w:r>
              <w:rPr>
                <w:noProof/>
                <w:webHidden/>
              </w:rPr>
              <w:fldChar w:fldCharType="end"/>
            </w:r>
          </w:hyperlink>
        </w:p>
        <w:p w14:paraId="20C4AF55" w14:textId="676696D9" w:rsidR="0043336E" w:rsidRDefault="0043336E">
          <w:pPr>
            <w:pStyle w:val="TOC2"/>
            <w:tabs>
              <w:tab w:val="right" w:leader="dot" w:pos="9010"/>
            </w:tabs>
            <w:rPr>
              <w:rFonts w:eastAsiaTheme="minorEastAsia"/>
              <w:noProof/>
              <w:kern w:val="2"/>
              <w:lang w:eastAsia="en-GB"/>
              <w14:ligatures w14:val="standardContextual"/>
            </w:rPr>
          </w:pPr>
          <w:hyperlink w:anchor="_Toc187162211" w:history="1">
            <w:r w:rsidRPr="00203621">
              <w:rPr>
                <w:rStyle w:val="Hyperlink"/>
                <w:rFonts w:asciiTheme="minorBidi" w:hAnsiTheme="minorBidi"/>
                <w:noProof/>
              </w:rPr>
              <w:t>Location</w:t>
            </w:r>
            <w:r>
              <w:rPr>
                <w:noProof/>
                <w:webHidden/>
              </w:rPr>
              <w:tab/>
            </w:r>
            <w:r>
              <w:rPr>
                <w:noProof/>
                <w:webHidden/>
              </w:rPr>
              <w:fldChar w:fldCharType="begin"/>
            </w:r>
            <w:r>
              <w:rPr>
                <w:noProof/>
                <w:webHidden/>
              </w:rPr>
              <w:instrText xml:space="preserve"> PAGEREF _Toc187162211 \h </w:instrText>
            </w:r>
            <w:r>
              <w:rPr>
                <w:noProof/>
                <w:webHidden/>
              </w:rPr>
            </w:r>
            <w:r>
              <w:rPr>
                <w:noProof/>
                <w:webHidden/>
              </w:rPr>
              <w:fldChar w:fldCharType="separate"/>
            </w:r>
            <w:r>
              <w:rPr>
                <w:noProof/>
                <w:webHidden/>
              </w:rPr>
              <w:t>14</w:t>
            </w:r>
            <w:r>
              <w:rPr>
                <w:noProof/>
                <w:webHidden/>
              </w:rPr>
              <w:fldChar w:fldCharType="end"/>
            </w:r>
          </w:hyperlink>
        </w:p>
        <w:p w14:paraId="34871E7B" w14:textId="67B3C3B9" w:rsidR="0043336E" w:rsidRDefault="0043336E">
          <w:pPr>
            <w:pStyle w:val="TOC2"/>
            <w:tabs>
              <w:tab w:val="right" w:leader="dot" w:pos="9010"/>
            </w:tabs>
            <w:rPr>
              <w:rFonts w:eastAsiaTheme="minorEastAsia"/>
              <w:noProof/>
              <w:kern w:val="2"/>
              <w:lang w:eastAsia="en-GB"/>
              <w14:ligatures w14:val="standardContextual"/>
            </w:rPr>
          </w:pPr>
          <w:hyperlink w:anchor="_Toc187162212" w:history="1">
            <w:r w:rsidRPr="00203621">
              <w:rPr>
                <w:rStyle w:val="Hyperlink"/>
                <w:rFonts w:asciiTheme="minorBidi" w:hAnsiTheme="minorBidi"/>
                <w:noProof/>
              </w:rPr>
              <w:t>Timing</w:t>
            </w:r>
            <w:r>
              <w:rPr>
                <w:noProof/>
                <w:webHidden/>
              </w:rPr>
              <w:tab/>
            </w:r>
            <w:r>
              <w:rPr>
                <w:noProof/>
                <w:webHidden/>
              </w:rPr>
              <w:fldChar w:fldCharType="begin"/>
            </w:r>
            <w:r>
              <w:rPr>
                <w:noProof/>
                <w:webHidden/>
              </w:rPr>
              <w:instrText xml:space="preserve"> PAGEREF _Toc187162212 \h </w:instrText>
            </w:r>
            <w:r>
              <w:rPr>
                <w:noProof/>
                <w:webHidden/>
              </w:rPr>
            </w:r>
            <w:r>
              <w:rPr>
                <w:noProof/>
                <w:webHidden/>
              </w:rPr>
              <w:fldChar w:fldCharType="separate"/>
            </w:r>
            <w:r>
              <w:rPr>
                <w:noProof/>
                <w:webHidden/>
              </w:rPr>
              <w:t>14</w:t>
            </w:r>
            <w:r>
              <w:rPr>
                <w:noProof/>
                <w:webHidden/>
              </w:rPr>
              <w:fldChar w:fldCharType="end"/>
            </w:r>
          </w:hyperlink>
        </w:p>
        <w:p w14:paraId="3EA91CEA" w14:textId="26C69E66" w:rsidR="0043336E" w:rsidRDefault="0043336E">
          <w:pPr>
            <w:pStyle w:val="TOC1"/>
            <w:tabs>
              <w:tab w:val="right" w:leader="dot" w:pos="9010"/>
            </w:tabs>
            <w:rPr>
              <w:rFonts w:eastAsiaTheme="minorEastAsia"/>
              <w:noProof/>
              <w:kern w:val="2"/>
              <w:lang w:eastAsia="en-GB"/>
              <w14:ligatures w14:val="standardContextual"/>
            </w:rPr>
          </w:pPr>
          <w:hyperlink w:anchor="_Toc187162213" w:history="1">
            <w:r w:rsidRPr="00203621">
              <w:rPr>
                <w:rStyle w:val="Hyperlink"/>
                <w:rFonts w:asciiTheme="minorBidi" w:hAnsiTheme="minorBidi"/>
                <w:noProof/>
              </w:rPr>
              <w:t>End of Year Exams policy</w:t>
            </w:r>
            <w:r>
              <w:rPr>
                <w:noProof/>
                <w:webHidden/>
              </w:rPr>
              <w:tab/>
            </w:r>
            <w:r>
              <w:rPr>
                <w:noProof/>
                <w:webHidden/>
              </w:rPr>
              <w:fldChar w:fldCharType="begin"/>
            </w:r>
            <w:r>
              <w:rPr>
                <w:noProof/>
                <w:webHidden/>
              </w:rPr>
              <w:instrText xml:space="preserve"> PAGEREF _Toc187162213 \h </w:instrText>
            </w:r>
            <w:r>
              <w:rPr>
                <w:noProof/>
                <w:webHidden/>
              </w:rPr>
            </w:r>
            <w:r>
              <w:rPr>
                <w:noProof/>
                <w:webHidden/>
              </w:rPr>
              <w:fldChar w:fldCharType="separate"/>
            </w:r>
            <w:r>
              <w:rPr>
                <w:noProof/>
                <w:webHidden/>
              </w:rPr>
              <w:t>15</w:t>
            </w:r>
            <w:r>
              <w:rPr>
                <w:noProof/>
                <w:webHidden/>
              </w:rPr>
              <w:fldChar w:fldCharType="end"/>
            </w:r>
          </w:hyperlink>
        </w:p>
        <w:p w14:paraId="78C71ABD" w14:textId="3BAA85F6" w:rsidR="0043336E" w:rsidRDefault="0043336E">
          <w:pPr>
            <w:pStyle w:val="TOC1"/>
            <w:tabs>
              <w:tab w:val="right" w:leader="dot" w:pos="9010"/>
            </w:tabs>
            <w:rPr>
              <w:rFonts w:eastAsiaTheme="minorEastAsia"/>
              <w:noProof/>
              <w:kern w:val="2"/>
              <w:lang w:eastAsia="en-GB"/>
              <w14:ligatures w14:val="standardContextual"/>
            </w:rPr>
          </w:pPr>
          <w:hyperlink w:anchor="_Toc187162214" w:history="1">
            <w:r w:rsidRPr="00203621">
              <w:rPr>
                <w:rStyle w:val="Hyperlink"/>
                <w:rFonts w:asciiTheme="minorBidi" w:hAnsiTheme="minorBidi"/>
                <w:noProof/>
              </w:rPr>
              <w:t>End of Year Graduation ceremony policy</w:t>
            </w:r>
            <w:r>
              <w:rPr>
                <w:noProof/>
                <w:webHidden/>
              </w:rPr>
              <w:tab/>
            </w:r>
            <w:r>
              <w:rPr>
                <w:noProof/>
                <w:webHidden/>
              </w:rPr>
              <w:fldChar w:fldCharType="begin"/>
            </w:r>
            <w:r>
              <w:rPr>
                <w:noProof/>
                <w:webHidden/>
              </w:rPr>
              <w:instrText xml:space="preserve"> PAGEREF _Toc187162214 \h </w:instrText>
            </w:r>
            <w:r>
              <w:rPr>
                <w:noProof/>
                <w:webHidden/>
              </w:rPr>
            </w:r>
            <w:r>
              <w:rPr>
                <w:noProof/>
                <w:webHidden/>
              </w:rPr>
              <w:fldChar w:fldCharType="separate"/>
            </w:r>
            <w:r>
              <w:rPr>
                <w:noProof/>
                <w:webHidden/>
              </w:rPr>
              <w:t>15</w:t>
            </w:r>
            <w:r>
              <w:rPr>
                <w:noProof/>
                <w:webHidden/>
              </w:rPr>
              <w:fldChar w:fldCharType="end"/>
            </w:r>
          </w:hyperlink>
        </w:p>
        <w:p w14:paraId="0959CDC8" w14:textId="65CD77EC" w:rsidR="0043336E" w:rsidRDefault="0043336E">
          <w:pPr>
            <w:pStyle w:val="TOC1"/>
            <w:tabs>
              <w:tab w:val="right" w:leader="dot" w:pos="9010"/>
            </w:tabs>
            <w:rPr>
              <w:rFonts w:eastAsiaTheme="minorEastAsia"/>
              <w:noProof/>
              <w:kern w:val="2"/>
              <w:lang w:eastAsia="en-GB"/>
              <w14:ligatures w14:val="standardContextual"/>
            </w:rPr>
          </w:pPr>
          <w:hyperlink w:anchor="_Toc187162215" w:history="1">
            <w:r w:rsidRPr="00203621">
              <w:rPr>
                <w:rStyle w:val="Hyperlink"/>
                <w:rFonts w:asciiTheme="minorBidi" w:eastAsia="Times New Roman" w:hAnsiTheme="minorBidi"/>
                <w:noProof/>
              </w:rPr>
              <w:t>Homework Policy</w:t>
            </w:r>
            <w:r>
              <w:rPr>
                <w:noProof/>
                <w:webHidden/>
              </w:rPr>
              <w:tab/>
            </w:r>
            <w:r>
              <w:rPr>
                <w:noProof/>
                <w:webHidden/>
              </w:rPr>
              <w:fldChar w:fldCharType="begin"/>
            </w:r>
            <w:r>
              <w:rPr>
                <w:noProof/>
                <w:webHidden/>
              </w:rPr>
              <w:instrText xml:space="preserve"> PAGEREF _Toc187162215 \h </w:instrText>
            </w:r>
            <w:r>
              <w:rPr>
                <w:noProof/>
                <w:webHidden/>
              </w:rPr>
            </w:r>
            <w:r>
              <w:rPr>
                <w:noProof/>
                <w:webHidden/>
              </w:rPr>
              <w:fldChar w:fldCharType="separate"/>
            </w:r>
            <w:r>
              <w:rPr>
                <w:noProof/>
                <w:webHidden/>
              </w:rPr>
              <w:t>15</w:t>
            </w:r>
            <w:r>
              <w:rPr>
                <w:noProof/>
                <w:webHidden/>
              </w:rPr>
              <w:fldChar w:fldCharType="end"/>
            </w:r>
          </w:hyperlink>
        </w:p>
        <w:p w14:paraId="553834B7" w14:textId="5F116E72" w:rsidR="0043336E" w:rsidRDefault="0043336E">
          <w:pPr>
            <w:pStyle w:val="TOC1"/>
            <w:tabs>
              <w:tab w:val="right" w:leader="dot" w:pos="9010"/>
            </w:tabs>
            <w:rPr>
              <w:rFonts w:eastAsiaTheme="minorEastAsia"/>
              <w:noProof/>
              <w:kern w:val="2"/>
              <w:lang w:eastAsia="en-GB"/>
              <w14:ligatures w14:val="standardContextual"/>
            </w:rPr>
          </w:pPr>
          <w:hyperlink w:anchor="_Toc187162216" w:history="1">
            <w:r w:rsidRPr="00203621">
              <w:rPr>
                <w:rStyle w:val="Hyperlink"/>
                <w:rFonts w:asciiTheme="minorBidi" w:eastAsia="Times New Roman" w:hAnsiTheme="minorBidi"/>
                <w:noProof/>
              </w:rPr>
              <w:t>Venue and facilities management</w:t>
            </w:r>
            <w:r>
              <w:rPr>
                <w:noProof/>
                <w:webHidden/>
              </w:rPr>
              <w:tab/>
            </w:r>
            <w:r>
              <w:rPr>
                <w:noProof/>
                <w:webHidden/>
              </w:rPr>
              <w:fldChar w:fldCharType="begin"/>
            </w:r>
            <w:r>
              <w:rPr>
                <w:noProof/>
                <w:webHidden/>
              </w:rPr>
              <w:instrText xml:space="preserve"> PAGEREF _Toc187162216 \h </w:instrText>
            </w:r>
            <w:r>
              <w:rPr>
                <w:noProof/>
                <w:webHidden/>
              </w:rPr>
            </w:r>
            <w:r>
              <w:rPr>
                <w:noProof/>
                <w:webHidden/>
              </w:rPr>
              <w:fldChar w:fldCharType="separate"/>
            </w:r>
            <w:r>
              <w:rPr>
                <w:noProof/>
                <w:webHidden/>
              </w:rPr>
              <w:t>15</w:t>
            </w:r>
            <w:r>
              <w:rPr>
                <w:noProof/>
                <w:webHidden/>
              </w:rPr>
              <w:fldChar w:fldCharType="end"/>
            </w:r>
          </w:hyperlink>
        </w:p>
        <w:p w14:paraId="684B401F" w14:textId="0E180E92" w:rsidR="0043336E" w:rsidRDefault="0043336E">
          <w:pPr>
            <w:pStyle w:val="TOC1"/>
            <w:tabs>
              <w:tab w:val="right" w:leader="dot" w:pos="9010"/>
            </w:tabs>
            <w:rPr>
              <w:rFonts w:eastAsiaTheme="minorEastAsia"/>
              <w:noProof/>
              <w:kern w:val="2"/>
              <w:lang w:eastAsia="en-GB"/>
              <w14:ligatures w14:val="standardContextual"/>
            </w:rPr>
          </w:pPr>
          <w:hyperlink w:anchor="_Toc187162217" w:history="1">
            <w:r w:rsidRPr="00203621">
              <w:rPr>
                <w:rStyle w:val="Hyperlink"/>
                <w:rFonts w:asciiTheme="minorBidi" w:hAnsiTheme="minorBidi"/>
                <w:noProof/>
                <w:lang w:bidi="ar-IQ"/>
              </w:rPr>
              <w:t>Behaviour Policy</w:t>
            </w:r>
            <w:r>
              <w:rPr>
                <w:noProof/>
                <w:webHidden/>
              </w:rPr>
              <w:tab/>
            </w:r>
            <w:r>
              <w:rPr>
                <w:noProof/>
                <w:webHidden/>
              </w:rPr>
              <w:fldChar w:fldCharType="begin"/>
            </w:r>
            <w:r>
              <w:rPr>
                <w:noProof/>
                <w:webHidden/>
              </w:rPr>
              <w:instrText xml:space="preserve"> PAGEREF _Toc187162217 \h </w:instrText>
            </w:r>
            <w:r>
              <w:rPr>
                <w:noProof/>
                <w:webHidden/>
              </w:rPr>
            </w:r>
            <w:r>
              <w:rPr>
                <w:noProof/>
                <w:webHidden/>
              </w:rPr>
              <w:fldChar w:fldCharType="separate"/>
            </w:r>
            <w:r>
              <w:rPr>
                <w:noProof/>
                <w:webHidden/>
              </w:rPr>
              <w:t>16</w:t>
            </w:r>
            <w:r>
              <w:rPr>
                <w:noProof/>
                <w:webHidden/>
              </w:rPr>
              <w:fldChar w:fldCharType="end"/>
            </w:r>
          </w:hyperlink>
        </w:p>
        <w:p w14:paraId="29E7D7D4" w14:textId="66E8C6A1" w:rsidR="0043336E" w:rsidRDefault="0043336E">
          <w:pPr>
            <w:pStyle w:val="TOC2"/>
            <w:tabs>
              <w:tab w:val="right" w:leader="dot" w:pos="9010"/>
            </w:tabs>
            <w:rPr>
              <w:rFonts w:eastAsiaTheme="minorEastAsia"/>
              <w:noProof/>
              <w:kern w:val="2"/>
              <w:lang w:eastAsia="en-GB"/>
              <w14:ligatures w14:val="standardContextual"/>
            </w:rPr>
          </w:pPr>
          <w:hyperlink w:anchor="_Toc187162218" w:history="1">
            <w:r w:rsidRPr="00203621">
              <w:rPr>
                <w:rStyle w:val="Hyperlink"/>
                <w:rFonts w:asciiTheme="minorBidi" w:hAnsiTheme="minorBidi"/>
                <w:noProof/>
                <w:lang w:bidi="ar-IQ"/>
              </w:rPr>
              <w:t>Roles and responsibilities</w:t>
            </w:r>
            <w:r>
              <w:rPr>
                <w:noProof/>
                <w:webHidden/>
              </w:rPr>
              <w:tab/>
            </w:r>
            <w:r>
              <w:rPr>
                <w:noProof/>
                <w:webHidden/>
              </w:rPr>
              <w:fldChar w:fldCharType="begin"/>
            </w:r>
            <w:r>
              <w:rPr>
                <w:noProof/>
                <w:webHidden/>
              </w:rPr>
              <w:instrText xml:space="preserve"> PAGEREF _Toc187162218 \h </w:instrText>
            </w:r>
            <w:r>
              <w:rPr>
                <w:noProof/>
                <w:webHidden/>
              </w:rPr>
            </w:r>
            <w:r>
              <w:rPr>
                <w:noProof/>
                <w:webHidden/>
              </w:rPr>
              <w:fldChar w:fldCharType="separate"/>
            </w:r>
            <w:r>
              <w:rPr>
                <w:noProof/>
                <w:webHidden/>
              </w:rPr>
              <w:t>17</w:t>
            </w:r>
            <w:r>
              <w:rPr>
                <w:noProof/>
                <w:webHidden/>
              </w:rPr>
              <w:fldChar w:fldCharType="end"/>
            </w:r>
          </w:hyperlink>
        </w:p>
        <w:p w14:paraId="3E4FAF71" w14:textId="7F61AA6B" w:rsidR="0043336E" w:rsidRDefault="0043336E">
          <w:pPr>
            <w:pStyle w:val="TOC2"/>
            <w:tabs>
              <w:tab w:val="right" w:leader="dot" w:pos="9010"/>
            </w:tabs>
            <w:rPr>
              <w:rFonts w:eastAsiaTheme="minorEastAsia"/>
              <w:noProof/>
              <w:kern w:val="2"/>
              <w:lang w:eastAsia="en-GB"/>
              <w14:ligatures w14:val="standardContextual"/>
            </w:rPr>
          </w:pPr>
          <w:hyperlink w:anchor="_Toc187162219" w:history="1">
            <w:r w:rsidRPr="00203621">
              <w:rPr>
                <w:rStyle w:val="Hyperlink"/>
                <w:rFonts w:asciiTheme="minorBidi" w:hAnsiTheme="minorBidi"/>
                <w:noProof/>
                <w:lang w:bidi="ar-IQ"/>
              </w:rPr>
              <w:t>Rewards Procedure</w:t>
            </w:r>
            <w:r>
              <w:rPr>
                <w:noProof/>
                <w:webHidden/>
              </w:rPr>
              <w:tab/>
            </w:r>
            <w:r>
              <w:rPr>
                <w:noProof/>
                <w:webHidden/>
              </w:rPr>
              <w:fldChar w:fldCharType="begin"/>
            </w:r>
            <w:r>
              <w:rPr>
                <w:noProof/>
                <w:webHidden/>
              </w:rPr>
              <w:instrText xml:space="preserve"> PAGEREF _Toc187162219 \h </w:instrText>
            </w:r>
            <w:r>
              <w:rPr>
                <w:noProof/>
                <w:webHidden/>
              </w:rPr>
            </w:r>
            <w:r>
              <w:rPr>
                <w:noProof/>
                <w:webHidden/>
              </w:rPr>
              <w:fldChar w:fldCharType="separate"/>
            </w:r>
            <w:r>
              <w:rPr>
                <w:noProof/>
                <w:webHidden/>
              </w:rPr>
              <w:t>18</w:t>
            </w:r>
            <w:r>
              <w:rPr>
                <w:noProof/>
                <w:webHidden/>
              </w:rPr>
              <w:fldChar w:fldCharType="end"/>
            </w:r>
          </w:hyperlink>
        </w:p>
        <w:p w14:paraId="120A4A36" w14:textId="0B4A1683" w:rsidR="0043336E" w:rsidRDefault="0043336E">
          <w:pPr>
            <w:pStyle w:val="TOC2"/>
            <w:tabs>
              <w:tab w:val="right" w:leader="dot" w:pos="9010"/>
            </w:tabs>
            <w:rPr>
              <w:rFonts w:eastAsiaTheme="minorEastAsia"/>
              <w:noProof/>
              <w:kern w:val="2"/>
              <w:lang w:eastAsia="en-GB"/>
              <w14:ligatures w14:val="standardContextual"/>
            </w:rPr>
          </w:pPr>
          <w:hyperlink w:anchor="_Toc187162220" w:history="1">
            <w:r w:rsidRPr="00203621">
              <w:rPr>
                <w:rStyle w:val="Hyperlink"/>
                <w:rFonts w:asciiTheme="minorBidi" w:hAnsiTheme="minorBidi"/>
                <w:noProof/>
                <w:lang w:bidi="ar-IQ"/>
              </w:rPr>
              <w:t>Warnings</w:t>
            </w:r>
            <w:r>
              <w:rPr>
                <w:noProof/>
                <w:webHidden/>
              </w:rPr>
              <w:tab/>
            </w:r>
            <w:r>
              <w:rPr>
                <w:noProof/>
                <w:webHidden/>
              </w:rPr>
              <w:fldChar w:fldCharType="begin"/>
            </w:r>
            <w:r>
              <w:rPr>
                <w:noProof/>
                <w:webHidden/>
              </w:rPr>
              <w:instrText xml:space="preserve"> PAGEREF _Toc187162220 \h </w:instrText>
            </w:r>
            <w:r>
              <w:rPr>
                <w:noProof/>
                <w:webHidden/>
              </w:rPr>
            </w:r>
            <w:r>
              <w:rPr>
                <w:noProof/>
                <w:webHidden/>
              </w:rPr>
              <w:fldChar w:fldCharType="separate"/>
            </w:r>
            <w:r>
              <w:rPr>
                <w:noProof/>
                <w:webHidden/>
              </w:rPr>
              <w:t>20</w:t>
            </w:r>
            <w:r>
              <w:rPr>
                <w:noProof/>
                <w:webHidden/>
              </w:rPr>
              <w:fldChar w:fldCharType="end"/>
            </w:r>
          </w:hyperlink>
        </w:p>
        <w:p w14:paraId="2FCDAA06" w14:textId="43DA696C" w:rsidR="0043336E" w:rsidRDefault="0043336E">
          <w:pPr>
            <w:pStyle w:val="TOC2"/>
            <w:tabs>
              <w:tab w:val="right" w:leader="dot" w:pos="9010"/>
            </w:tabs>
            <w:rPr>
              <w:rFonts w:eastAsiaTheme="minorEastAsia"/>
              <w:noProof/>
              <w:kern w:val="2"/>
              <w:lang w:eastAsia="en-GB"/>
              <w14:ligatures w14:val="standardContextual"/>
            </w:rPr>
          </w:pPr>
          <w:hyperlink w:anchor="_Toc187162221" w:history="1">
            <w:r w:rsidRPr="00203621">
              <w:rPr>
                <w:rStyle w:val="Hyperlink"/>
                <w:rFonts w:asciiTheme="minorBidi" w:hAnsiTheme="minorBidi"/>
                <w:noProof/>
                <w:lang w:bidi="ar-IQ"/>
              </w:rPr>
              <w:t>Behaviour form template:</w:t>
            </w:r>
            <w:r>
              <w:rPr>
                <w:noProof/>
                <w:webHidden/>
              </w:rPr>
              <w:tab/>
            </w:r>
            <w:r>
              <w:rPr>
                <w:noProof/>
                <w:webHidden/>
              </w:rPr>
              <w:fldChar w:fldCharType="begin"/>
            </w:r>
            <w:r>
              <w:rPr>
                <w:noProof/>
                <w:webHidden/>
              </w:rPr>
              <w:instrText xml:space="preserve"> PAGEREF _Toc187162221 \h </w:instrText>
            </w:r>
            <w:r>
              <w:rPr>
                <w:noProof/>
                <w:webHidden/>
              </w:rPr>
            </w:r>
            <w:r>
              <w:rPr>
                <w:noProof/>
                <w:webHidden/>
              </w:rPr>
              <w:fldChar w:fldCharType="separate"/>
            </w:r>
            <w:r>
              <w:rPr>
                <w:noProof/>
                <w:webHidden/>
              </w:rPr>
              <w:t>22</w:t>
            </w:r>
            <w:r>
              <w:rPr>
                <w:noProof/>
                <w:webHidden/>
              </w:rPr>
              <w:fldChar w:fldCharType="end"/>
            </w:r>
          </w:hyperlink>
        </w:p>
        <w:p w14:paraId="000068B2" w14:textId="6D43BFAC" w:rsidR="0043336E" w:rsidRDefault="0043336E">
          <w:pPr>
            <w:pStyle w:val="TOC2"/>
            <w:tabs>
              <w:tab w:val="right" w:leader="dot" w:pos="9010"/>
            </w:tabs>
            <w:rPr>
              <w:rFonts w:eastAsiaTheme="minorEastAsia"/>
              <w:noProof/>
              <w:kern w:val="2"/>
              <w:lang w:eastAsia="en-GB"/>
              <w14:ligatures w14:val="standardContextual"/>
            </w:rPr>
          </w:pPr>
          <w:hyperlink w:anchor="_Toc187162222" w:history="1">
            <w:r w:rsidRPr="00203621">
              <w:rPr>
                <w:rStyle w:val="Hyperlink"/>
                <w:rFonts w:asciiTheme="minorBidi" w:hAnsiTheme="minorBidi"/>
                <w:noProof/>
                <w:lang w:bidi="ar-IQ"/>
              </w:rPr>
              <w:t>Detentions</w:t>
            </w:r>
            <w:r>
              <w:rPr>
                <w:noProof/>
                <w:webHidden/>
              </w:rPr>
              <w:tab/>
            </w:r>
            <w:r>
              <w:rPr>
                <w:noProof/>
                <w:webHidden/>
              </w:rPr>
              <w:fldChar w:fldCharType="begin"/>
            </w:r>
            <w:r>
              <w:rPr>
                <w:noProof/>
                <w:webHidden/>
              </w:rPr>
              <w:instrText xml:space="preserve"> PAGEREF _Toc187162222 \h </w:instrText>
            </w:r>
            <w:r>
              <w:rPr>
                <w:noProof/>
                <w:webHidden/>
              </w:rPr>
            </w:r>
            <w:r>
              <w:rPr>
                <w:noProof/>
                <w:webHidden/>
              </w:rPr>
              <w:fldChar w:fldCharType="separate"/>
            </w:r>
            <w:r>
              <w:rPr>
                <w:noProof/>
                <w:webHidden/>
              </w:rPr>
              <w:t>23</w:t>
            </w:r>
            <w:r>
              <w:rPr>
                <w:noProof/>
                <w:webHidden/>
              </w:rPr>
              <w:fldChar w:fldCharType="end"/>
            </w:r>
          </w:hyperlink>
        </w:p>
        <w:p w14:paraId="2ABD3734" w14:textId="662C8555" w:rsidR="0043336E" w:rsidRDefault="0043336E">
          <w:pPr>
            <w:pStyle w:val="TOC2"/>
            <w:tabs>
              <w:tab w:val="right" w:leader="dot" w:pos="9010"/>
            </w:tabs>
            <w:rPr>
              <w:rFonts w:eastAsiaTheme="minorEastAsia"/>
              <w:noProof/>
              <w:kern w:val="2"/>
              <w:lang w:eastAsia="en-GB"/>
              <w14:ligatures w14:val="standardContextual"/>
            </w:rPr>
          </w:pPr>
          <w:hyperlink w:anchor="_Toc187162223" w:history="1">
            <w:r w:rsidRPr="00203621">
              <w:rPr>
                <w:rStyle w:val="Hyperlink"/>
                <w:rFonts w:asciiTheme="minorBidi" w:hAnsiTheme="minorBidi"/>
                <w:noProof/>
                <w:lang w:bidi="ar-IQ"/>
              </w:rPr>
              <w:t>Isolating Students</w:t>
            </w:r>
            <w:r>
              <w:rPr>
                <w:noProof/>
                <w:webHidden/>
              </w:rPr>
              <w:tab/>
            </w:r>
            <w:r>
              <w:rPr>
                <w:noProof/>
                <w:webHidden/>
              </w:rPr>
              <w:fldChar w:fldCharType="begin"/>
            </w:r>
            <w:r>
              <w:rPr>
                <w:noProof/>
                <w:webHidden/>
              </w:rPr>
              <w:instrText xml:space="preserve"> PAGEREF _Toc187162223 \h </w:instrText>
            </w:r>
            <w:r>
              <w:rPr>
                <w:noProof/>
                <w:webHidden/>
              </w:rPr>
            </w:r>
            <w:r>
              <w:rPr>
                <w:noProof/>
                <w:webHidden/>
              </w:rPr>
              <w:fldChar w:fldCharType="separate"/>
            </w:r>
            <w:r>
              <w:rPr>
                <w:noProof/>
                <w:webHidden/>
              </w:rPr>
              <w:t>23</w:t>
            </w:r>
            <w:r>
              <w:rPr>
                <w:noProof/>
                <w:webHidden/>
              </w:rPr>
              <w:fldChar w:fldCharType="end"/>
            </w:r>
          </w:hyperlink>
        </w:p>
        <w:p w14:paraId="37FB84C2" w14:textId="5BDF2A5B" w:rsidR="0043336E" w:rsidRDefault="0043336E">
          <w:pPr>
            <w:pStyle w:val="TOC2"/>
            <w:tabs>
              <w:tab w:val="right" w:leader="dot" w:pos="9010"/>
            </w:tabs>
            <w:rPr>
              <w:rFonts w:eastAsiaTheme="minorEastAsia"/>
              <w:noProof/>
              <w:kern w:val="2"/>
              <w:lang w:eastAsia="en-GB"/>
              <w14:ligatures w14:val="standardContextual"/>
            </w:rPr>
          </w:pPr>
          <w:hyperlink w:anchor="_Toc187162224" w:history="1">
            <w:r w:rsidRPr="00203621">
              <w:rPr>
                <w:rStyle w:val="Hyperlink"/>
                <w:rFonts w:asciiTheme="minorBidi" w:hAnsiTheme="minorBidi"/>
                <w:noProof/>
                <w:lang w:bidi="ar-IQ"/>
              </w:rPr>
              <w:t>Confiscation</w:t>
            </w:r>
            <w:r>
              <w:rPr>
                <w:noProof/>
                <w:webHidden/>
              </w:rPr>
              <w:tab/>
            </w:r>
            <w:r>
              <w:rPr>
                <w:noProof/>
                <w:webHidden/>
              </w:rPr>
              <w:fldChar w:fldCharType="begin"/>
            </w:r>
            <w:r>
              <w:rPr>
                <w:noProof/>
                <w:webHidden/>
              </w:rPr>
              <w:instrText xml:space="preserve"> PAGEREF _Toc187162224 \h </w:instrText>
            </w:r>
            <w:r>
              <w:rPr>
                <w:noProof/>
                <w:webHidden/>
              </w:rPr>
            </w:r>
            <w:r>
              <w:rPr>
                <w:noProof/>
                <w:webHidden/>
              </w:rPr>
              <w:fldChar w:fldCharType="separate"/>
            </w:r>
            <w:r>
              <w:rPr>
                <w:noProof/>
                <w:webHidden/>
              </w:rPr>
              <w:t>23</w:t>
            </w:r>
            <w:r>
              <w:rPr>
                <w:noProof/>
                <w:webHidden/>
              </w:rPr>
              <w:fldChar w:fldCharType="end"/>
            </w:r>
          </w:hyperlink>
        </w:p>
        <w:p w14:paraId="4720D6F3" w14:textId="4098F66C" w:rsidR="0043336E" w:rsidRDefault="0043336E">
          <w:pPr>
            <w:pStyle w:val="TOC1"/>
            <w:tabs>
              <w:tab w:val="right" w:leader="dot" w:pos="9010"/>
            </w:tabs>
            <w:rPr>
              <w:rFonts w:eastAsiaTheme="minorEastAsia"/>
              <w:noProof/>
              <w:kern w:val="2"/>
              <w:lang w:eastAsia="en-GB"/>
              <w14:ligatures w14:val="standardContextual"/>
            </w:rPr>
          </w:pPr>
          <w:hyperlink w:anchor="_Toc187162225" w:history="1">
            <w:r w:rsidRPr="00203621">
              <w:rPr>
                <w:rStyle w:val="Hyperlink"/>
                <w:rFonts w:asciiTheme="minorBidi" w:eastAsia="Times New Roman" w:hAnsiTheme="minorBidi"/>
                <w:noProof/>
                <w:lang w:eastAsia="en-GB"/>
              </w:rPr>
              <w:t>Child Protection and Safeguarding Children Policy</w:t>
            </w:r>
            <w:r>
              <w:rPr>
                <w:noProof/>
                <w:webHidden/>
              </w:rPr>
              <w:tab/>
            </w:r>
            <w:r>
              <w:rPr>
                <w:noProof/>
                <w:webHidden/>
              </w:rPr>
              <w:fldChar w:fldCharType="begin"/>
            </w:r>
            <w:r>
              <w:rPr>
                <w:noProof/>
                <w:webHidden/>
              </w:rPr>
              <w:instrText xml:space="preserve"> PAGEREF _Toc187162225 \h </w:instrText>
            </w:r>
            <w:r>
              <w:rPr>
                <w:noProof/>
                <w:webHidden/>
              </w:rPr>
            </w:r>
            <w:r>
              <w:rPr>
                <w:noProof/>
                <w:webHidden/>
              </w:rPr>
              <w:fldChar w:fldCharType="separate"/>
            </w:r>
            <w:r>
              <w:rPr>
                <w:noProof/>
                <w:webHidden/>
              </w:rPr>
              <w:t>24</w:t>
            </w:r>
            <w:r>
              <w:rPr>
                <w:noProof/>
                <w:webHidden/>
              </w:rPr>
              <w:fldChar w:fldCharType="end"/>
            </w:r>
          </w:hyperlink>
        </w:p>
        <w:p w14:paraId="51E30543" w14:textId="13537183" w:rsidR="0043336E" w:rsidRDefault="0043336E">
          <w:pPr>
            <w:pStyle w:val="TOC2"/>
            <w:tabs>
              <w:tab w:val="right" w:leader="dot" w:pos="9010"/>
            </w:tabs>
            <w:rPr>
              <w:rFonts w:eastAsiaTheme="minorEastAsia"/>
              <w:noProof/>
              <w:kern w:val="2"/>
              <w:lang w:eastAsia="en-GB"/>
              <w14:ligatures w14:val="standardContextual"/>
            </w:rPr>
          </w:pPr>
          <w:hyperlink w:anchor="_Toc187162226" w:history="1">
            <w:r w:rsidRPr="00203621">
              <w:rPr>
                <w:rStyle w:val="Hyperlink"/>
                <w:rFonts w:asciiTheme="minorBidi" w:hAnsiTheme="minorBidi"/>
                <w:noProof/>
              </w:rPr>
              <w:t>Policy statement and principles</w:t>
            </w:r>
            <w:r>
              <w:rPr>
                <w:noProof/>
                <w:webHidden/>
              </w:rPr>
              <w:tab/>
            </w:r>
            <w:r>
              <w:rPr>
                <w:noProof/>
                <w:webHidden/>
              </w:rPr>
              <w:fldChar w:fldCharType="begin"/>
            </w:r>
            <w:r>
              <w:rPr>
                <w:noProof/>
                <w:webHidden/>
              </w:rPr>
              <w:instrText xml:space="preserve"> PAGEREF _Toc187162226 \h </w:instrText>
            </w:r>
            <w:r>
              <w:rPr>
                <w:noProof/>
                <w:webHidden/>
              </w:rPr>
            </w:r>
            <w:r>
              <w:rPr>
                <w:noProof/>
                <w:webHidden/>
              </w:rPr>
              <w:fldChar w:fldCharType="separate"/>
            </w:r>
            <w:r>
              <w:rPr>
                <w:noProof/>
                <w:webHidden/>
              </w:rPr>
              <w:t>24</w:t>
            </w:r>
            <w:r>
              <w:rPr>
                <w:noProof/>
                <w:webHidden/>
              </w:rPr>
              <w:fldChar w:fldCharType="end"/>
            </w:r>
          </w:hyperlink>
        </w:p>
        <w:p w14:paraId="0D4DC524" w14:textId="7D52DCAA" w:rsidR="0043336E" w:rsidRDefault="0043336E">
          <w:pPr>
            <w:pStyle w:val="TOC2"/>
            <w:tabs>
              <w:tab w:val="right" w:leader="dot" w:pos="9010"/>
            </w:tabs>
            <w:rPr>
              <w:rFonts w:eastAsiaTheme="minorEastAsia"/>
              <w:noProof/>
              <w:kern w:val="2"/>
              <w:lang w:eastAsia="en-GB"/>
              <w14:ligatures w14:val="standardContextual"/>
            </w:rPr>
          </w:pPr>
          <w:hyperlink w:anchor="_Toc187162227" w:history="1">
            <w:r w:rsidRPr="00203621">
              <w:rPr>
                <w:rStyle w:val="Hyperlink"/>
                <w:rFonts w:asciiTheme="minorBidi" w:hAnsiTheme="minorBidi"/>
                <w:noProof/>
              </w:rPr>
              <w:t>Important contact details:</w:t>
            </w:r>
            <w:r>
              <w:rPr>
                <w:noProof/>
                <w:webHidden/>
              </w:rPr>
              <w:tab/>
            </w:r>
            <w:r>
              <w:rPr>
                <w:noProof/>
                <w:webHidden/>
              </w:rPr>
              <w:fldChar w:fldCharType="begin"/>
            </w:r>
            <w:r>
              <w:rPr>
                <w:noProof/>
                <w:webHidden/>
              </w:rPr>
              <w:instrText xml:space="preserve"> PAGEREF _Toc187162227 \h </w:instrText>
            </w:r>
            <w:r>
              <w:rPr>
                <w:noProof/>
                <w:webHidden/>
              </w:rPr>
            </w:r>
            <w:r>
              <w:rPr>
                <w:noProof/>
                <w:webHidden/>
              </w:rPr>
              <w:fldChar w:fldCharType="separate"/>
            </w:r>
            <w:r>
              <w:rPr>
                <w:noProof/>
                <w:webHidden/>
              </w:rPr>
              <w:t>24</w:t>
            </w:r>
            <w:r>
              <w:rPr>
                <w:noProof/>
                <w:webHidden/>
              </w:rPr>
              <w:fldChar w:fldCharType="end"/>
            </w:r>
          </w:hyperlink>
        </w:p>
        <w:p w14:paraId="7B90BBD5" w14:textId="28D43989" w:rsidR="0043336E" w:rsidRDefault="0043336E">
          <w:pPr>
            <w:pStyle w:val="TOC2"/>
            <w:tabs>
              <w:tab w:val="right" w:leader="dot" w:pos="9010"/>
            </w:tabs>
            <w:rPr>
              <w:rFonts w:eastAsiaTheme="minorEastAsia"/>
              <w:noProof/>
              <w:kern w:val="2"/>
              <w:lang w:eastAsia="en-GB"/>
              <w14:ligatures w14:val="standardContextual"/>
            </w:rPr>
          </w:pPr>
          <w:hyperlink w:anchor="_Toc187162228" w:history="1">
            <w:r w:rsidRPr="00203621">
              <w:rPr>
                <w:rStyle w:val="Hyperlink"/>
                <w:rFonts w:asciiTheme="minorBidi" w:hAnsiTheme="minorBidi"/>
                <w:noProof/>
              </w:rPr>
              <w:t>Whole school approach to safeguarding</w:t>
            </w:r>
            <w:r>
              <w:rPr>
                <w:noProof/>
                <w:webHidden/>
              </w:rPr>
              <w:tab/>
            </w:r>
            <w:r>
              <w:rPr>
                <w:noProof/>
                <w:webHidden/>
              </w:rPr>
              <w:fldChar w:fldCharType="begin"/>
            </w:r>
            <w:r>
              <w:rPr>
                <w:noProof/>
                <w:webHidden/>
              </w:rPr>
              <w:instrText xml:space="preserve"> PAGEREF _Toc187162228 \h </w:instrText>
            </w:r>
            <w:r>
              <w:rPr>
                <w:noProof/>
                <w:webHidden/>
              </w:rPr>
            </w:r>
            <w:r>
              <w:rPr>
                <w:noProof/>
                <w:webHidden/>
              </w:rPr>
              <w:fldChar w:fldCharType="separate"/>
            </w:r>
            <w:r>
              <w:rPr>
                <w:noProof/>
                <w:webHidden/>
              </w:rPr>
              <w:t>25</w:t>
            </w:r>
            <w:r>
              <w:rPr>
                <w:noProof/>
                <w:webHidden/>
              </w:rPr>
              <w:fldChar w:fldCharType="end"/>
            </w:r>
          </w:hyperlink>
        </w:p>
        <w:p w14:paraId="7A82DEB3" w14:textId="3DADEF08" w:rsidR="0043336E" w:rsidRDefault="0043336E">
          <w:pPr>
            <w:pStyle w:val="TOC2"/>
            <w:tabs>
              <w:tab w:val="right" w:leader="dot" w:pos="9010"/>
            </w:tabs>
            <w:rPr>
              <w:rFonts w:eastAsiaTheme="minorEastAsia"/>
              <w:noProof/>
              <w:kern w:val="2"/>
              <w:lang w:eastAsia="en-GB"/>
              <w14:ligatures w14:val="standardContextual"/>
            </w:rPr>
          </w:pPr>
          <w:hyperlink w:anchor="_Toc187162229" w:history="1">
            <w:r w:rsidRPr="00203621">
              <w:rPr>
                <w:rStyle w:val="Hyperlink"/>
                <w:rFonts w:asciiTheme="minorBidi" w:hAnsiTheme="minorBidi"/>
                <w:noProof/>
              </w:rPr>
              <w:t>Identifying Concerns</w:t>
            </w:r>
            <w:r>
              <w:rPr>
                <w:noProof/>
                <w:webHidden/>
              </w:rPr>
              <w:tab/>
            </w:r>
            <w:r>
              <w:rPr>
                <w:noProof/>
                <w:webHidden/>
              </w:rPr>
              <w:fldChar w:fldCharType="begin"/>
            </w:r>
            <w:r>
              <w:rPr>
                <w:noProof/>
                <w:webHidden/>
              </w:rPr>
              <w:instrText xml:space="preserve"> PAGEREF _Toc187162229 \h </w:instrText>
            </w:r>
            <w:r>
              <w:rPr>
                <w:noProof/>
                <w:webHidden/>
              </w:rPr>
            </w:r>
            <w:r>
              <w:rPr>
                <w:noProof/>
                <w:webHidden/>
              </w:rPr>
              <w:fldChar w:fldCharType="separate"/>
            </w:r>
            <w:r>
              <w:rPr>
                <w:noProof/>
                <w:webHidden/>
              </w:rPr>
              <w:t>26</w:t>
            </w:r>
            <w:r>
              <w:rPr>
                <w:noProof/>
                <w:webHidden/>
              </w:rPr>
              <w:fldChar w:fldCharType="end"/>
            </w:r>
          </w:hyperlink>
        </w:p>
        <w:p w14:paraId="09A670D7" w14:textId="42DE3BAB" w:rsidR="0043336E" w:rsidRDefault="0043336E">
          <w:pPr>
            <w:pStyle w:val="TOC2"/>
            <w:tabs>
              <w:tab w:val="right" w:leader="dot" w:pos="9010"/>
            </w:tabs>
            <w:rPr>
              <w:rFonts w:eastAsiaTheme="minorEastAsia"/>
              <w:noProof/>
              <w:kern w:val="2"/>
              <w:lang w:eastAsia="en-GB"/>
              <w14:ligatures w14:val="standardContextual"/>
            </w:rPr>
          </w:pPr>
          <w:hyperlink w:anchor="_Toc187162230" w:history="1">
            <w:r w:rsidRPr="00203621">
              <w:rPr>
                <w:rStyle w:val="Hyperlink"/>
                <w:rFonts w:asciiTheme="minorBidi" w:hAnsiTheme="minorBidi"/>
                <w:noProof/>
              </w:rPr>
              <w:t>Indicators of abuse and neglect</w:t>
            </w:r>
            <w:r>
              <w:rPr>
                <w:noProof/>
                <w:webHidden/>
              </w:rPr>
              <w:tab/>
            </w:r>
            <w:r>
              <w:rPr>
                <w:noProof/>
                <w:webHidden/>
              </w:rPr>
              <w:fldChar w:fldCharType="begin"/>
            </w:r>
            <w:r>
              <w:rPr>
                <w:noProof/>
                <w:webHidden/>
              </w:rPr>
              <w:instrText xml:space="preserve"> PAGEREF _Toc187162230 \h </w:instrText>
            </w:r>
            <w:r>
              <w:rPr>
                <w:noProof/>
                <w:webHidden/>
              </w:rPr>
            </w:r>
            <w:r>
              <w:rPr>
                <w:noProof/>
                <w:webHidden/>
              </w:rPr>
              <w:fldChar w:fldCharType="separate"/>
            </w:r>
            <w:r>
              <w:rPr>
                <w:noProof/>
                <w:webHidden/>
              </w:rPr>
              <w:t>27</w:t>
            </w:r>
            <w:r>
              <w:rPr>
                <w:noProof/>
                <w:webHidden/>
              </w:rPr>
              <w:fldChar w:fldCharType="end"/>
            </w:r>
          </w:hyperlink>
        </w:p>
        <w:p w14:paraId="5143ACAA" w14:textId="1A4DF11E" w:rsidR="0043336E" w:rsidRDefault="0043336E">
          <w:pPr>
            <w:pStyle w:val="TOC2"/>
            <w:tabs>
              <w:tab w:val="right" w:leader="dot" w:pos="9010"/>
            </w:tabs>
            <w:rPr>
              <w:rFonts w:eastAsiaTheme="minorEastAsia"/>
              <w:noProof/>
              <w:kern w:val="2"/>
              <w:lang w:eastAsia="en-GB"/>
              <w14:ligatures w14:val="standardContextual"/>
            </w:rPr>
          </w:pPr>
          <w:hyperlink w:anchor="_Toc187162231" w:history="1">
            <w:r w:rsidRPr="00203621">
              <w:rPr>
                <w:rStyle w:val="Hyperlink"/>
                <w:rFonts w:asciiTheme="minorBidi" w:hAnsiTheme="minorBidi"/>
                <w:noProof/>
              </w:rPr>
              <w:t>Safe Staff and Safe Recruitment</w:t>
            </w:r>
            <w:r>
              <w:rPr>
                <w:noProof/>
                <w:webHidden/>
              </w:rPr>
              <w:tab/>
            </w:r>
            <w:r>
              <w:rPr>
                <w:noProof/>
                <w:webHidden/>
              </w:rPr>
              <w:fldChar w:fldCharType="begin"/>
            </w:r>
            <w:r>
              <w:rPr>
                <w:noProof/>
                <w:webHidden/>
              </w:rPr>
              <w:instrText xml:space="preserve"> PAGEREF _Toc187162231 \h </w:instrText>
            </w:r>
            <w:r>
              <w:rPr>
                <w:noProof/>
                <w:webHidden/>
              </w:rPr>
            </w:r>
            <w:r>
              <w:rPr>
                <w:noProof/>
                <w:webHidden/>
              </w:rPr>
              <w:fldChar w:fldCharType="separate"/>
            </w:r>
            <w:r>
              <w:rPr>
                <w:noProof/>
                <w:webHidden/>
              </w:rPr>
              <w:t>30</w:t>
            </w:r>
            <w:r>
              <w:rPr>
                <w:noProof/>
                <w:webHidden/>
              </w:rPr>
              <w:fldChar w:fldCharType="end"/>
            </w:r>
          </w:hyperlink>
        </w:p>
        <w:p w14:paraId="2C43D751" w14:textId="0764ABB0" w:rsidR="0043336E" w:rsidRDefault="0043336E">
          <w:pPr>
            <w:pStyle w:val="TOC2"/>
            <w:tabs>
              <w:tab w:val="right" w:leader="dot" w:pos="9010"/>
            </w:tabs>
            <w:rPr>
              <w:rFonts w:eastAsiaTheme="minorEastAsia"/>
              <w:noProof/>
              <w:kern w:val="2"/>
              <w:lang w:eastAsia="en-GB"/>
              <w14:ligatures w14:val="standardContextual"/>
            </w:rPr>
          </w:pPr>
          <w:hyperlink w:anchor="_Toc187162232" w:history="1">
            <w:r w:rsidRPr="00203621">
              <w:rPr>
                <w:rStyle w:val="Hyperlink"/>
                <w:rFonts w:asciiTheme="minorBidi" w:hAnsiTheme="minorBidi"/>
                <w:noProof/>
              </w:rPr>
              <w:t>Responsibilities</w:t>
            </w:r>
            <w:r>
              <w:rPr>
                <w:noProof/>
                <w:webHidden/>
              </w:rPr>
              <w:tab/>
            </w:r>
            <w:r>
              <w:rPr>
                <w:noProof/>
                <w:webHidden/>
              </w:rPr>
              <w:fldChar w:fldCharType="begin"/>
            </w:r>
            <w:r>
              <w:rPr>
                <w:noProof/>
                <w:webHidden/>
              </w:rPr>
              <w:instrText xml:space="preserve"> PAGEREF _Toc187162232 \h </w:instrText>
            </w:r>
            <w:r>
              <w:rPr>
                <w:noProof/>
                <w:webHidden/>
              </w:rPr>
            </w:r>
            <w:r>
              <w:rPr>
                <w:noProof/>
                <w:webHidden/>
              </w:rPr>
              <w:fldChar w:fldCharType="separate"/>
            </w:r>
            <w:r>
              <w:rPr>
                <w:noProof/>
                <w:webHidden/>
              </w:rPr>
              <w:t>31</w:t>
            </w:r>
            <w:r>
              <w:rPr>
                <w:noProof/>
                <w:webHidden/>
              </w:rPr>
              <w:fldChar w:fldCharType="end"/>
            </w:r>
          </w:hyperlink>
        </w:p>
        <w:p w14:paraId="41A804EF" w14:textId="1B06F972" w:rsidR="0043336E" w:rsidRDefault="0043336E">
          <w:pPr>
            <w:pStyle w:val="TOC2"/>
            <w:tabs>
              <w:tab w:val="right" w:leader="dot" w:pos="9010"/>
            </w:tabs>
            <w:rPr>
              <w:rFonts w:eastAsiaTheme="minorEastAsia"/>
              <w:noProof/>
              <w:kern w:val="2"/>
              <w:lang w:eastAsia="en-GB"/>
              <w14:ligatures w14:val="standardContextual"/>
            </w:rPr>
          </w:pPr>
          <w:hyperlink w:anchor="_Toc187162233" w:history="1">
            <w:r w:rsidRPr="00203621">
              <w:rPr>
                <w:rStyle w:val="Hyperlink"/>
                <w:rFonts w:asciiTheme="minorBidi" w:hAnsiTheme="minorBidi"/>
                <w:noProof/>
              </w:rPr>
              <w:t>Training</w:t>
            </w:r>
            <w:r>
              <w:rPr>
                <w:noProof/>
                <w:webHidden/>
              </w:rPr>
              <w:tab/>
            </w:r>
            <w:r>
              <w:rPr>
                <w:noProof/>
                <w:webHidden/>
              </w:rPr>
              <w:fldChar w:fldCharType="begin"/>
            </w:r>
            <w:r>
              <w:rPr>
                <w:noProof/>
                <w:webHidden/>
              </w:rPr>
              <w:instrText xml:space="preserve"> PAGEREF _Toc187162233 \h </w:instrText>
            </w:r>
            <w:r>
              <w:rPr>
                <w:noProof/>
                <w:webHidden/>
              </w:rPr>
            </w:r>
            <w:r>
              <w:rPr>
                <w:noProof/>
                <w:webHidden/>
              </w:rPr>
              <w:fldChar w:fldCharType="separate"/>
            </w:r>
            <w:r>
              <w:rPr>
                <w:noProof/>
                <w:webHidden/>
              </w:rPr>
              <w:t>38</w:t>
            </w:r>
            <w:r>
              <w:rPr>
                <w:noProof/>
                <w:webHidden/>
              </w:rPr>
              <w:fldChar w:fldCharType="end"/>
            </w:r>
          </w:hyperlink>
        </w:p>
        <w:p w14:paraId="65D21BBD" w14:textId="2C1C412B" w:rsidR="0043336E" w:rsidRDefault="0043336E">
          <w:pPr>
            <w:pStyle w:val="TOC2"/>
            <w:tabs>
              <w:tab w:val="right" w:leader="dot" w:pos="9010"/>
            </w:tabs>
            <w:rPr>
              <w:rFonts w:eastAsiaTheme="minorEastAsia"/>
              <w:noProof/>
              <w:kern w:val="2"/>
              <w:lang w:eastAsia="en-GB"/>
              <w14:ligatures w14:val="standardContextual"/>
            </w:rPr>
          </w:pPr>
          <w:hyperlink w:anchor="_Toc187162234" w:history="1">
            <w:r w:rsidRPr="00203621">
              <w:rPr>
                <w:rStyle w:val="Hyperlink"/>
                <w:rFonts w:asciiTheme="minorBidi" w:hAnsiTheme="minorBidi"/>
                <w:noProof/>
              </w:rPr>
              <w:t>Taking action where concerns are identified</w:t>
            </w:r>
            <w:r>
              <w:rPr>
                <w:noProof/>
                <w:webHidden/>
              </w:rPr>
              <w:tab/>
            </w:r>
            <w:r>
              <w:rPr>
                <w:noProof/>
                <w:webHidden/>
              </w:rPr>
              <w:fldChar w:fldCharType="begin"/>
            </w:r>
            <w:r>
              <w:rPr>
                <w:noProof/>
                <w:webHidden/>
              </w:rPr>
              <w:instrText xml:space="preserve"> PAGEREF _Toc187162234 \h </w:instrText>
            </w:r>
            <w:r>
              <w:rPr>
                <w:noProof/>
                <w:webHidden/>
              </w:rPr>
            </w:r>
            <w:r>
              <w:rPr>
                <w:noProof/>
                <w:webHidden/>
              </w:rPr>
              <w:fldChar w:fldCharType="separate"/>
            </w:r>
            <w:r>
              <w:rPr>
                <w:noProof/>
                <w:webHidden/>
              </w:rPr>
              <w:t>38</w:t>
            </w:r>
            <w:r>
              <w:rPr>
                <w:noProof/>
                <w:webHidden/>
              </w:rPr>
              <w:fldChar w:fldCharType="end"/>
            </w:r>
          </w:hyperlink>
        </w:p>
        <w:p w14:paraId="487F1679" w14:textId="54C822C0" w:rsidR="0043336E" w:rsidRDefault="0043336E">
          <w:pPr>
            <w:pStyle w:val="TOC2"/>
            <w:tabs>
              <w:tab w:val="right" w:leader="dot" w:pos="9010"/>
            </w:tabs>
            <w:rPr>
              <w:rFonts w:eastAsiaTheme="minorEastAsia"/>
              <w:noProof/>
              <w:kern w:val="2"/>
              <w:lang w:eastAsia="en-GB"/>
              <w14:ligatures w14:val="standardContextual"/>
            </w:rPr>
          </w:pPr>
          <w:hyperlink w:anchor="_Toc187162235" w:history="1">
            <w:r w:rsidRPr="00203621">
              <w:rPr>
                <w:rStyle w:val="Hyperlink"/>
                <w:rFonts w:asciiTheme="minorBidi" w:hAnsiTheme="minorBidi"/>
                <w:noProof/>
              </w:rPr>
              <w:t>Record Keeping</w:t>
            </w:r>
            <w:r>
              <w:rPr>
                <w:noProof/>
                <w:webHidden/>
              </w:rPr>
              <w:tab/>
            </w:r>
            <w:r>
              <w:rPr>
                <w:noProof/>
                <w:webHidden/>
              </w:rPr>
              <w:fldChar w:fldCharType="begin"/>
            </w:r>
            <w:r>
              <w:rPr>
                <w:noProof/>
                <w:webHidden/>
              </w:rPr>
              <w:instrText xml:space="preserve"> PAGEREF _Toc187162235 \h </w:instrText>
            </w:r>
            <w:r>
              <w:rPr>
                <w:noProof/>
                <w:webHidden/>
              </w:rPr>
            </w:r>
            <w:r>
              <w:rPr>
                <w:noProof/>
                <w:webHidden/>
              </w:rPr>
              <w:fldChar w:fldCharType="separate"/>
            </w:r>
            <w:r>
              <w:rPr>
                <w:noProof/>
                <w:webHidden/>
              </w:rPr>
              <w:t>40</w:t>
            </w:r>
            <w:r>
              <w:rPr>
                <w:noProof/>
                <w:webHidden/>
              </w:rPr>
              <w:fldChar w:fldCharType="end"/>
            </w:r>
          </w:hyperlink>
        </w:p>
        <w:p w14:paraId="4E8E009D" w14:textId="2A143292" w:rsidR="0043336E" w:rsidRDefault="0043336E">
          <w:pPr>
            <w:pStyle w:val="TOC2"/>
            <w:tabs>
              <w:tab w:val="right" w:leader="dot" w:pos="9010"/>
            </w:tabs>
            <w:rPr>
              <w:rFonts w:eastAsiaTheme="minorEastAsia"/>
              <w:noProof/>
              <w:kern w:val="2"/>
              <w:lang w:eastAsia="en-GB"/>
              <w14:ligatures w14:val="standardContextual"/>
            </w:rPr>
          </w:pPr>
          <w:hyperlink w:anchor="_Toc187162236" w:history="1">
            <w:r w:rsidRPr="00203621">
              <w:rPr>
                <w:rStyle w:val="Hyperlink"/>
                <w:rFonts w:asciiTheme="minorBidi" w:hAnsiTheme="minorBidi"/>
                <w:noProof/>
              </w:rPr>
              <w:t>Confidentiality and Information Sharing</w:t>
            </w:r>
            <w:r>
              <w:rPr>
                <w:noProof/>
                <w:webHidden/>
              </w:rPr>
              <w:tab/>
            </w:r>
            <w:r>
              <w:rPr>
                <w:noProof/>
                <w:webHidden/>
              </w:rPr>
              <w:fldChar w:fldCharType="begin"/>
            </w:r>
            <w:r>
              <w:rPr>
                <w:noProof/>
                <w:webHidden/>
              </w:rPr>
              <w:instrText xml:space="preserve"> PAGEREF _Toc187162236 \h </w:instrText>
            </w:r>
            <w:r>
              <w:rPr>
                <w:noProof/>
                <w:webHidden/>
              </w:rPr>
            </w:r>
            <w:r>
              <w:rPr>
                <w:noProof/>
                <w:webHidden/>
              </w:rPr>
              <w:fldChar w:fldCharType="separate"/>
            </w:r>
            <w:r>
              <w:rPr>
                <w:noProof/>
                <w:webHidden/>
              </w:rPr>
              <w:t>41</w:t>
            </w:r>
            <w:r>
              <w:rPr>
                <w:noProof/>
                <w:webHidden/>
              </w:rPr>
              <w:fldChar w:fldCharType="end"/>
            </w:r>
          </w:hyperlink>
        </w:p>
        <w:p w14:paraId="38BA6D03" w14:textId="1A59E91A" w:rsidR="0043336E" w:rsidRDefault="0043336E">
          <w:pPr>
            <w:pStyle w:val="TOC1"/>
            <w:tabs>
              <w:tab w:val="right" w:leader="dot" w:pos="9010"/>
            </w:tabs>
            <w:rPr>
              <w:rFonts w:eastAsiaTheme="minorEastAsia"/>
              <w:noProof/>
              <w:kern w:val="2"/>
              <w:lang w:eastAsia="en-GB"/>
              <w14:ligatures w14:val="standardContextual"/>
            </w:rPr>
          </w:pPr>
          <w:hyperlink w:anchor="_Toc187162237" w:history="1">
            <w:r w:rsidRPr="00203621">
              <w:rPr>
                <w:rStyle w:val="Hyperlink"/>
                <w:noProof/>
                <w:lang w:bidi="ar-IQ"/>
              </w:rPr>
              <w:t>Privacy Notice to Students and Parents</w:t>
            </w:r>
            <w:r>
              <w:rPr>
                <w:noProof/>
                <w:webHidden/>
              </w:rPr>
              <w:tab/>
            </w:r>
            <w:r>
              <w:rPr>
                <w:noProof/>
                <w:webHidden/>
              </w:rPr>
              <w:fldChar w:fldCharType="begin"/>
            </w:r>
            <w:r>
              <w:rPr>
                <w:noProof/>
                <w:webHidden/>
              </w:rPr>
              <w:instrText xml:space="preserve"> PAGEREF _Toc187162237 \h </w:instrText>
            </w:r>
            <w:r>
              <w:rPr>
                <w:noProof/>
                <w:webHidden/>
              </w:rPr>
            </w:r>
            <w:r>
              <w:rPr>
                <w:noProof/>
                <w:webHidden/>
              </w:rPr>
              <w:fldChar w:fldCharType="separate"/>
            </w:r>
            <w:r>
              <w:rPr>
                <w:noProof/>
                <w:webHidden/>
              </w:rPr>
              <w:t>55</w:t>
            </w:r>
            <w:r>
              <w:rPr>
                <w:noProof/>
                <w:webHidden/>
              </w:rPr>
              <w:fldChar w:fldCharType="end"/>
            </w:r>
          </w:hyperlink>
        </w:p>
        <w:p w14:paraId="62F4EE18" w14:textId="36141F04" w:rsidR="0043336E" w:rsidRDefault="0043336E">
          <w:pPr>
            <w:pStyle w:val="TOC2"/>
            <w:tabs>
              <w:tab w:val="right" w:leader="dot" w:pos="9010"/>
            </w:tabs>
            <w:rPr>
              <w:rFonts w:eastAsiaTheme="minorEastAsia"/>
              <w:noProof/>
              <w:kern w:val="2"/>
              <w:lang w:eastAsia="en-GB"/>
              <w14:ligatures w14:val="standardContextual"/>
            </w:rPr>
          </w:pPr>
          <w:hyperlink w:anchor="_Toc187162238" w:history="1">
            <w:r w:rsidRPr="00203621">
              <w:rPr>
                <w:rStyle w:val="Hyperlink"/>
                <w:noProof/>
                <w:lang w:bidi="ar-IQ"/>
              </w:rPr>
              <w:t>Your rights</w:t>
            </w:r>
            <w:r>
              <w:rPr>
                <w:noProof/>
                <w:webHidden/>
              </w:rPr>
              <w:tab/>
            </w:r>
            <w:r>
              <w:rPr>
                <w:noProof/>
                <w:webHidden/>
              </w:rPr>
              <w:fldChar w:fldCharType="begin"/>
            </w:r>
            <w:r>
              <w:rPr>
                <w:noProof/>
                <w:webHidden/>
              </w:rPr>
              <w:instrText xml:space="preserve"> PAGEREF _Toc187162238 \h </w:instrText>
            </w:r>
            <w:r>
              <w:rPr>
                <w:noProof/>
                <w:webHidden/>
              </w:rPr>
            </w:r>
            <w:r>
              <w:rPr>
                <w:noProof/>
                <w:webHidden/>
              </w:rPr>
              <w:fldChar w:fldCharType="separate"/>
            </w:r>
            <w:r>
              <w:rPr>
                <w:noProof/>
                <w:webHidden/>
              </w:rPr>
              <w:t>56</w:t>
            </w:r>
            <w:r>
              <w:rPr>
                <w:noProof/>
                <w:webHidden/>
              </w:rPr>
              <w:fldChar w:fldCharType="end"/>
            </w:r>
          </w:hyperlink>
        </w:p>
        <w:p w14:paraId="695EFF09" w14:textId="64B486EF" w:rsidR="0043336E" w:rsidRDefault="0043336E">
          <w:pPr>
            <w:pStyle w:val="TOC1"/>
            <w:tabs>
              <w:tab w:val="right" w:leader="dot" w:pos="9010"/>
            </w:tabs>
            <w:rPr>
              <w:rFonts w:eastAsiaTheme="minorEastAsia"/>
              <w:noProof/>
              <w:kern w:val="2"/>
              <w:lang w:eastAsia="en-GB"/>
              <w14:ligatures w14:val="standardContextual"/>
            </w:rPr>
          </w:pPr>
          <w:hyperlink w:anchor="_Toc187162239" w:history="1">
            <w:r w:rsidRPr="00203621">
              <w:rPr>
                <w:rStyle w:val="Hyperlink"/>
                <w:rFonts w:asciiTheme="minorBidi" w:eastAsia="Times New Roman" w:hAnsiTheme="minorBidi"/>
                <w:noProof/>
              </w:rPr>
              <w:t>Food and allergy policy</w:t>
            </w:r>
            <w:r>
              <w:rPr>
                <w:noProof/>
                <w:webHidden/>
              </w:rPr>
              <w:tab/>
            </w:r>
            <w:r>
              <w:rPr>
                <w:noProof/>
                <w:webHidden/>
              </w:rPr>
              <w:fldChar w:fldCharType="begin"/>
            </w:r>
            <w:r>
              <w:rPr>
                <w:noProof/>
                <w:webHidden/>
              </w:rPr>
              <w:instrText xml:space="preserve"> PAGEREF _Toc187162239 \h </w:instrText>
            </w:r>
            <w:r>
              <w:rPr>
                <w:noProof/>
                <w:webHidden/>
              </w:rPr>
            </w:r>
            <w:r>
              <w:rPr>
                <w:noProof/>
                <w:webHidden/>
              </w:rPr>
              <w:fldChar w:fldCharType="separate"/>
            </w:r>
            <w:r>
              <w:rPr>
                <w:noProof/>
                <w:webHidden/>
              </w:rPr>
              <w:t>57</w:t>
            </w:r>
            <w:r>
              <w:rPr>
                <w:noProof/>
                <w:webHidden/>
              </w:rPr>
              <w:fldChar w:fldCharType="end"/>
            </w:r>
          </w:hyperlink>
        </w:p>
        <w:p w14:paraId="7C6AE0D2" w14:textId="5396F250" w:rsidR="0043336E" w:rsidRDefault="0043336E">
          <w:pPr>
            <w:pStyle w:val="TOC1"/>
            <w:tabs>
              <w:tab w:val="right" w:leader="dot" w:pos="9010"/>
            </w:tabs>
            <w:rPr>
              <w:rFonts w:eastAsiaTheme="minorEastAsia"/>
              <w:noProof/>
              <w:kern w:val="2"/>
              <w:lang w:eastAsia="en-GB"/>
              <w14:ligatures w14:val="standardContextual"/>
            </w:rPr>
          </w:pPr>
          <w:hyperlink w:anchor="_Toc187162240" w:history="1">
            <w:r w:rsidRPr="00203621">
              <w:rPr>
                <w:rStyle w:val="Hyperlink"/>
                <w:rFonts w:asciiTheme="minorBidi" w:hAnsiTheme="minorBidi"/>
                <w:noProof/>
              </w:rPr>
              <w:t>Appendix (updated yearly)</w:t>
            </w:r>
            <w:r>
              <w:rPr>
                <w:noProof/>
                <w:webHidden/>
              </w:rPr>
              <w:tab/>
            </w:r>
            <w:r>
              <w:rPr>
                <w:noProof/>
                <w:webHidden/>
              </w:rPr>
              <w:fldChar w:fldCharType="begin"/>
            </w:r>
            <w:r>
              <w:rPr>
                <w:noProof/>
                <w:webHidden/>
              </w:rPr>
              <w:instrText xml:space="preserve"> PAGEREF _Toc187162240 \h </w:instrText>
            </w:r>
            <w:r>
              <w:rPr>
                <w:noProof/>
                <w:webHidden/>
              </w:rPr>
            </w:r>
            <w:r>
              <w:rPr>
                <w:noProof/>
                <w:webHidden/>
              </w:rPr>
              <w:fldChar w:fldCharType="separate"/>
            </w:r>
            <w:r>
              <w:rPr>
                <w:noProof/>
                <w:webHidden/>
              </w:rPr>
              <w:t>59</w:t>
            </w:r>
            <w:r>
              <w:rPr>
                <w:noProof/>
                <w:webHidden/>
              </w:rPr>
              <w:fldChar w:fldCharType="end"/>
            </w:r>
          </w:hyperlink>
        </w:p>
        <w:p w14:paraId="2B3FCF5A" w14:textId="3F61BCEC" w:rsidR="0043336E" w:rsidRDefault="0043336E">
          <w:pPr>
            <w:pStyle w:val="TOC2"/>
            <w:tabs>
              <w:tab w:val="right" w:leader="dot" w:pos="9010"/>
            </w:tabs>
            <w:rPr>
              <w:rFonts w:eastAsiaTheme="minorEastAsia"/>
              <w:noProof/>
              <w:kern w:val="2"/>
              <w:lang w:eastAsia="en-GB"/>
              <w14:ligatures w14:val="standardContextual"/>
            </w:rPr>
          </w:pPr>
          <w:hyperlink w:anchor="_Toc187162241" w:history="1">
            <w:r w:rsidRPr="00203621">
              <w:rPr>
                <w:rStyle w:val="Hyperlink"/>
                <w:rFonts w:asciiTheme="minorBidi" w:hAnsiTheme="minorBidi"/>
                <w:noProof/>
              </w:rPr>
              <w:t>List of staff / Teachers and classes table</w:t>
            </w:r>
            <w:r>
              <w:rPr>
                <w:noProof/>
                <w:webHidden/>
              </w:rPr>
              <w:tab/>
            </w:r>
            <w:r>
              <w:rPr>
                <w:noProof/>
                <w:webHidden/>
              </w:rPr>
              <w:fldChar w:fldCharType="begin"/>
            </w:r>
            <w:r>
              <w:rPr>
                <w:noProof/>
                <w:webHidden/>
              </w:rPr>
              <w:instrText xml:space="preserve"> PAGEREF _Toc187162241 \h </w:instrText>
            </w:r>
            <w:r>
              <w:rPr>
                <w:noProof/>
                <w:webHidden/>
              </w:rPr>
            </w:r>
            <w:r>
              <w:rPr>
                <w:noProof/>
                <w:webHidden/>
              </w:rPr>
              <w:fldChar w:fldCharType="separate"/>
            </w:r>
            <w:r>
              <w:rPr>
                <w:noProof/>
                <w:webHidden/>
              </w:rPr>
              <w:t>59</w:t>
            </w:r>
            <w:r>
              <w:rPr>
                <w:noProof/>
                <w:webHidden/>
              </w:rPr>
              <w:fldChar w:fldCharType="end"/>
            </w:r>
          </w:hyperlink>
        </w:p>
        <w:p w14:paraId="4A027B4C" w14:textId="7DE06B9A" w:rsidR="0043336E" w:rsidRDefault="0043336E">
          <w:pPr>
            <w:pStyle w:val="TOC2"/>
            <w:tabs>
              <w:tab w:val="right" w:leader="dot" w:pos="9010"/>
            </w:tabs>
            <w:rPr>
              <w:rFonts w:eastAsiaTheme="minorEastAsia"/>
              <w:noProof/>
              <w:kern w:val="2"/>
              <w:lang w:eastAsia="en-GB"/>
              <w14:ligatures w14:val="standardContextual"/>
            </w:rPr>
          </w:pPr>
          <w:hyperlink w:anchor="_Toc187162242" w:history="1">
            <w:r w:rsidRPr="00203621">
              <w:rPr>
                <w:rStyle w:val="Hyperlink"/>
                <w:rFonts w:asciiTheme="minorBidi" w:hAnsiTheme="minorBidi"/>
                <w:noProof/>
              </w:rPr>
              <w:t>School Calendar</w:t>
            </w:r>
            <w:r>
              <w:rPr>
                <w:noProof/>
                <w:webHidden/>
              </w:rPr>
              <w:tab/>
            </w:r>
            <w:r>
              <w:rPr>
                <w:noProof/>
                <w:webHidden/>
              </w:rPr>
              <w:fldChar w:fldCharType="begin"/>
            </w:r>
            <w:r>
              <w:rPr>
                <w:noProof/>
                <w:webHidden/>
              </w:rPr>
              <w:instrText xml:space="preserve"> PAGEREF _Toc187162242 \h </w:instrText>
            </w:r>
            <w:r>
              <w:rPr>
                <w:noProof/>
                <w:webHidden/>
              </w:rPr>
            </w:r>
            <w:r>
              <w:rPr>
                <w:noProof/>
                <w:webHidden/>
              </w:rPr>
              <w:fldChar w:fldCharType="separate"/>
            </w:r>
            <w:r>
              <w:rPr>
                <w:noProof/>
                <w:webHidden/>
              </w:rPr>
              <w:t>60</w:t>
            </w:r>
            <w:r>
              <w:rPr>
                <w:noProof/>
                <w:webHidden/>
              </w:rPr>
              <w:fldChar w:fldCharType="end"/>
            </w:r>
          </w:hyperlink>
        </w:p>
        <w:p w14:paraId="5C40F703" w14:textId="6B399537" w:rsidR="0043336E" w:rsidRDefault="0043336E">
          <w:pPr>
            <w:pStyle w:val="TOC2"/>
            <w:tabs>
              <w:tab w:val="right" w:leader="dot" w:pos="9010"/>
            </w:tabs>
            <w:rPr>
              <w:rFonts w:eastAsiaTheme="minorEastAsia"/>
              <w:noProof/>
              <w:kern w:val="2"/>
              <w:lang w:eastAsia="en-GB"/>
              <w14:ligatures w14:val="standardContextual"/>
            </w:rPr>
          </w:pPr>
          <w:hyperlink w:anchor="_Toc187162243" w:history="1">
            <w:r w:rsidRPr="00203621">
              <w:rPr>
                <w:rStyle w:val="Hyperlink"/>
                <w:rFonts w:asciiTheme="minorBidi" w:hAnsiTheme="minorBidi"/>
                <w:noProof/>
              </w:rPr>
              <w:t>School Map and classes</w:t>
            </w:r>
            <w:r>
              <w:rPr>
                <w:noProof/>
                <w:webHidden/>
              </w:rPr>
              <w:tab/>
            </w:r>
            <w:r>
              <w:rPr>
                <w:noProof/>
                <w:webHidden/>
              </w:rPr>
              <w:fldChar w:fldCharType="begin"/>
            </w:r>
            <w:r>
              <w:rPr>
                <w:noProof/>
                <w:webHidden/>
              </w:rPr>
              <w:instrText xml:space="preserve"> PAGEREF _Toc187162243 \h </w:instrText>
            </w:r>
            <w:r>
              <w:rPr>
                <w:noProof/>
                <w:webHidden/>
              </w:rPr>
            </w:r>
            <w:r>
              <w:rPr>
                <w:noProof/>
                <w:webHidden/>
              </w:rPr>
              <w:fldChar w:fldCharType="separate"/>
            </w:r>
            <w:r>
              <w:rPr>
                <w:noProof/>
                <w:webHidden/>
              </w:rPr>
              <w:t>61</w:t>
            </w:r>
            <w:r>
              <w:rPr>
                <w:noProof/>
                <w:webHidden/>
              </w:rPr>
              <w:fldChar w:fldCharType="end"/>
            </w:r>
          </w:hyperlink>
        </w:p>
        <w:p w14:paraId="324A299D" w14:textId="43511737" w:rsidR="002114B8" w:rsidRPr="007B2D73" w:rsidRDefault="002114B8">
          <w:pPr>
            <w:rPr>
              <w:rFonts w:asciiTheme="minorBidi" w:hAnsiTheme="minorBidi"/>
            </w:rPr>
          </w:pPr>
          <w:r w:rsidRPr="007B2D73">
            <w:rPr>
              <w:rFonts w:asciiTheme="minorBidi" w:hAnsiTheme="minorBidi"/>
              <w:b/>
              <w:bCs/>
              <w:noProof/>
            </w:rPr>
            <w:fldChar w:fldCharType="end"/>
          </w:r>
        </w:p>
      </w:sdtContent>
    </w:sdt>
    <w:p w14:paraId="6DE0DEB4" w14:textId="77777777" w:rsidR="00EE5227" w:rsidRDefault="00EE5227" w:rsidP="00EE5227">
      <w:pPr>
        <w:spacing w:after="0" w:line="240" w:lineRule="auto"/>
        <w:rPr>
          <w:rFonts w:asciiTheme="minorBidi" w:hAnsiTheme="minorBidi"/>
        </w:rPr>
      </w:pPr>
    </w:p>
    <w:p w14:paraId="6B42FC72" w14:textId="77777777" w:rsidR="00781BA7" w:rsidRDefault="00781BA7" w:rsidP="00EE5227">
      <w:pPr>
        <w:spacing w:after="0" w:line="240" w:lineRule="auto"/>
        <w:rPr>
          <w:rFonts w:asciiTheme="minorBidi" w:hAnsiTheme="minorBidi"/>
        </w:rPr>
      </w:pPr>
    </w:p>
    <w:p w14:paraId="19391A27" w14:textId="77777777" w:rsidR="00781BA7" w:rsidRDefault="00781BA7" w:rsidP="00EE5227">
      <w:pPr>
        <w:spacing w:after="0" w:line="240" w:lineRule="auto"/>
        <w:rPr>
          <w:rFonts w:asciiTheme="minorBidi" w:hAnsiTheme="minorBidi"/>
        </w:rPr>
      </w:pPr>
    </w:p>
    <w:p w14:paraId="0E128E8A" w14:textId="77777777" w:rsidR="00781BA7" w:rsidRDefault="00781BA7" w:rsidP="00EE5227">
      <w:pPr>
        <w:spacing w:after="0" w:line="240" w:lineRule="auto"/>
        <w:rPr>
          <w:rFonts w:asciiTheme="minorBidi" w:hAnsiTheme="minorBidi"/>
        </w:rPr>
      </w:pPr>
    </w:p>
    <w:p w14:paraId="1BB8D15B" w14:textId="77777777" w:rsidR="00781BA7" w:rsidRDefault="00781BA7" w:rsidP="00EE5227">
      <w:pPr>
        <w:spacing w:after="0" w:line="240" w:lineRule="auto"/>
        <w:rPr>
          <w:rFonts w:asciiTheme="minorBidi" w:hAnsiTheme="minorBidi"/>
        </w:rPr>
      </w:pPr>
    </w:p>
    <w:p w14:paraId="03B71B3C" w14:textId="77777777" w:rsidR="00781BA7" w:rsidRDefault="00781BA7" w:rsidP="00EE5227">
      <w:pPr>
        <w:spacing w:after="0" w:line="240" w:lineRule="auto"/>
        <w:rPr>
          <w:rFonts w:asciiTheme="minorBidi" w:hAnsiTheme="minorBidi"/>
        </w:rPr>
      </w:pPr>
    </w:p>
    <w:p w14:paraId="6B13F687" w14:textId="77777777" w:rsidR="00781BA7" w:rsidRDefault="00781BA7" w:rsidP="00EE5227">
      <w:pPr>
        <w:spacing w:after="0" w:line="240" w:lineRule="auto"/>
        <w:rPr>
          <w:rFonts w:asciiTheme="minorBidi" w:hAnsiTheme="minorBidi"/>
        </w:rPr>
      </w:pPr>
    </w:p>
    <w:p w14:paraId="3BC7F392" w14:textId="77777777" w:rsidR="00781BA7" w:rsidRPr="007B2D73" w:rsidRDefault="00781BA7" w:rsidP="00EE5227">
      <w:pPr>
        <w:spacing w:after="0" w:line="240" w:lineRule="auto"/>
        <w:rPr>
          <w:rFonts w:asciiTheme="minorBidi" w:hAnsiTheme="minorBidi"/>
        </w:rPr>
      </w:pPr>
    </w:p>
    <w:p w14:paraId="01DEE7BD" w14:textId="77777777" w:rsidR="004465A8" w:rsidRPr="007B2D73" w:rsidRDefault="004465A8" w:rsidP="004465A8">
      <w:pPr>
        <w:spacing w:after="0" w:line="240" w:lineRule="auto"/>
        <w:rPr>
          <w:rFonts w:asciiTheme="minorBidi" w:hAnsiTheme="minorBidi"/>
        </w:rPr>
      </w:pPr>
    </w:p>
    <w:p w14:paraId="71463F11" w14:textId="77777777" w:rsidR="004465A8" w:rsidRPr="007B2D73" w:rsidRDefault="004465A8" w:rsidP="004465A8">
      <w:pPr>
        <w:spacing w:after="0" w:line="240" w:lineRule="auto"/>
        <w:rPr>
          <w:rFonts w:asciiTheme="minorBidi" w:hAnsiTheme="minorBidi"/>
        </w:rPr>
      </w:pPr>
    </w:p>
    <w:p w14:paraId="0C1CAF06" w14:textId="77777777" w:rsidR="004465A8" w:rsidRPr="007B2D73" w:rsidRDefault="004465A8" w:rsidP="004465A8">
      <w:pPr>
        <w:spacing w:after="0" w:line="240" w:lineRule="auto"/>
        <w:rPr>
          <w:rFonts w:asciiTheme="minorBidi" w:hAnsiTheme="minorBidi"/>
        </w:rPr>
      </w:pPr>
    </w:p>
    <w:p w14:paraId="34B018C4" w14:textId="77777777" w:rsidR="004465A8" w:rsidRPr="007B2D73" w:rsidRDefault="004465A8" w:rsidP="004465A8">
      <w:pPr>
        <w:spacing w:after="0" w:line="240" w:lineRule="auto"/>
        <w:rPr>
          <w:rFonts w:asciiTheme="minorBidi" w:hAnsiTheme="minorBidi"/>
        </w:rPr>
      </w:pPr>
    </w:p>
    <w:p w14:paraId="02410DED" w14:textId="77777777" w:rsidR="004465A8" w:rsidRPr="007B2D73" w:rsidRDefault="004465A8" w:rsidP="004465A8">
      <w:pPr>
        <w:spacing w:after="0" w:line="240" w:lineRule="auto"/>
        <w:rPr>
          <w:rFonts w:asciiTheme="minorBidi" w:hAnsiTheme="minorBidi"/>
        </w:rPr>
      </w:pPr>
    </w:p>
    <w:p w14:paraId="23F59823" w14:textId="77777777" w:rsidR="004465A8" w:rsidRPr="007B2D73" w:rsidRDefault="004465A8" w:rsidP="004465A8">
      <w:pPr>
        <w:spacing w:after="0" w:line="240" w:lineRule="auto"/>
        <w:rPr>
          <w:rFonts w:asciiTheme="minorBidi" w:hAnsiTheme="minorBidi"/>
        </w:rPr>
      </w:pPr>
    </w:p>
    <w:p w14:paraId="12884955" w14:textId="77777777" w:rsidR="004465A8" w:rsidRPr="007B2D73" w:rsidRDefault="004465A8" w:rsidP="004465A8">
      <w:pPr>
        <w:spacing w:after="0" w:line="240" w:lineRule="auto"/>
        <w:rPr>
          <w:rFonts w:asciiTheme="minorBidi" w:hAnsiTheme="minorBidi"/>
        </w:rPr>
      </w:pPr>
    </w:p>
    <w:p w14:paraId="5F7C0C16" w14:textId="77777777" w:rsidR="004465A8" w:rsidRPr="007B2D73" w:rsidRDefault="004465A8" w:rsidP="004465A8">
      <w:pPr>
        <w:spacing w:after="0" w:line="240" w:lineRule="auto"/>
        <w:rPr>
          <w:rFonts w:asciiTheme="minorBidi" w:hAnsiTheme="minorBidi"/>
        </w:rPr>
      </w:pPr>
    </w:p>
    <w:p w14:paraId="5913FFAB" w14:textId="77777777" w:rsidR="004465A8" w:rsidRPr="007B2D73" w:rsidRDefault="004465A8" w:rsidP="004465A8">
      <w:pPr>
        <w:spacing w:after="0" w:line="240" w:lineRule="auto"/>
        <w:rPr>
          <w:rFonts w:asciiTheme="minorBidi" w:hAnsiTheme="minorBidi"/>
        </w:rPr>
      </w:pPr>
    </w:p>
    <w:p w14:paraId="23851620" w14:textId="77777777" w:rsidR="004465A8" w:rsidRPr="007B2D73" w:rsidRDefault="004465A8" w:rsidP="004465A8">
      <w:pPr>
        <w:spacing w:after="0" w:line="240" w:lineRule="auto"/>
        <w:rPr>
          <w:rFonts w:asciiTheme="minorBidi" w:hAnsiTheme="minorBidi"/>
        </w:rPr>
      </w:pPr>
    </w:p>
    <w:p w14:paraId="1D37E41D" w14:textId="77777777" w:rsidR="004465A8" w:rsidRPr="007B2D73" w:rsidRDefault="004465A8" w:rsidP="004465A8">
      <w:pPr>
        <w:spacing w:after="0" w:line="240" w:lineRule="auto"/>
        <w:rPr>
          <w:rFonts w:asciiTheme="minorBidi" w:hAnsiTheme="minorBidi"/>
        </w:rPr>
      </w:pPr>
    </w:p>
    <w:p w14:paraId="49115B31" w14:textId="77777777" w:rsidR="004465A8" w:rsidRPr="007B2D73" w:rsidRDefault="004465A8" w:rsidP="004465A8">
      <w:pPr>
        <w:spacing w:after="0" w:line="240" w:lineRule="auto"/>
        <w:rPr>
          <w:rFonts w:asciiTheme="minorBidi" w:hAnsiTheme="minorBidi"/>
        </w:rPr>
      </w:pPr>
    </w:p>
    <w:p w14:paraId="4F0B502E" w14:textId="77777777" w:rsidR="008D6E42" w:rsidRPr="007B2D73" w:rsidRDefault="008D6E42" w:rsidP="002114B8">
      <w:pPr>
        <w:pStyle w:val="Heading1"/>
        <w:rPr>
          <w:rFonts w:asciiTheme="minorBidi" w:eastAsia="Times New Roman" w:hAnsiTheme="minorBidi"/>
        </w:rPr>
      </w:pPr>
      <w:bookmarkStart w:id="0" w:name="_Toc187162191"/>
      <w:r w:rsidRPr="007B2D73">
        <w:rPr>
          <w:rFonts w:asciiTheme="minorBidi" w:eastAsia="Times New Roman" w:hAnsiTheme="minorBidi"/>
        </w:rPr>
        <w:lastRenderedPageBreak/>
        <w:t>AWA School Aim and Objectives</w:t>
      </w:r>
      <w:bookmarkEnd w:id="0"/>
    </w:p>
    <w:p w14:paraId="1913F561" w14:textId="77777777" w:rsidR="002114B8" w:rsidRPr="007B2D73" w:rsidRDefault="002114B8" w:rsidP="002114B8">
      <w:pPr>
        <w:spacing w:after="0" w:line="240" w:lineRule="auto"/>
        <w:rPr>
          <w:rFonts w:asciiTheme="minorBidi" w:eastAsia="Times New Roman" w:hAnsiTheme="minorBidi"/>
        </w:rPr>
      </w:pPr>
    </w:p>
    <w:p w14:paraId="4C4CC9E7" w14:textId="38EA8C45" w:rsidR="002114B8" w:rsidRPr="007B2D73" w:rsidRDefault="002114B8" w:rsidP="002114B8">
      <w:pPr>
        <w:spacing w:after="0" w:line="240" w:lineRule="auto"/>
        <w:rPr>
          <w:rFonts w:asciiTheme="minorBidi" w:eastAsia="Times New Roman" w:hAnsiTheme="minorBidi"/>
        </w:rPr>
      </w:pPr>
      <w:r w:rsidRPr="008D6E42">
        <w:rPr>
          <w:rFonts w:asciiTheme="minorBidi" w:eastAsia="Times New Roman" w:hAnsiTheme="minorBidi"/>
        </w:rPr>
        <w:t>AWA School is a weekend educational institution dedicated to delivering high-quality education to the Arabic and Muslim community in Slough and its surrounding areas. The school provides a nurturing environment where students can develop their academic, linguistic, cultural, and spiritual identities.</w:t>
      </w:r>
    </w:p>
    <w:p w14:paraId="4ED41EF0" w14:textId="77777777" w:rsidR="002114B8" w:rsidRPr="007B2D73" w:rsidRDefault="002114B8" w:rsidP="008D6E42">
      <w:pPr>
        <w:spacing w:after="0" w:line="240" w:lineRule="auto"/>
        <w:rPr>
          <w:rFonts w:asciiTheme="minorBidi" w:eastAsia="Times New Roman" w:hAnsiTheme="minorBidi"/>
        </w:rPr>
      </w:pPr>
    </w:p>
    <w:p w14:paraId="44D5DEB6" w14:textId="1D3BCFC3" w:rsidR="002114B8" w:rsidRPr="007B2D73" w:rsidRDefault="002114B8" w:rsidP="002114B8">
      <w:pPr>
        <w:pStyle w:val="Heading2"/>
        <w:rPr>
          <w:rFonts w:asciiTheme="minorBidi" w:eastAsia="Times New Roman" w:hAnsiTheme="minorBidi"/>
          <w:sz w:val="22"/>
          <w:szCs w:val="22"/>
        </w:rPr>
      </w:pPr>
      <w:bookmarkStart w:id="1" w:name="_Toc187162192"/>
      <w:r w:rsidRPr="007B2D73">
        <w:rPr>
          <w:rFonts w:asciiTheme="minorBidi" w:eastAsia="Times New Roman" w:hAnsiTheme="minorBidi"/>
          <w:sz w:val="22"/>
          <w:szCs w:val="22"/>
        </w:rPr>
        <w:t>Aim:</w:t>
      </w:r>
      <w:bookmarkEnd w:id="1"/>
    </w:p>
    <w:p w14:paraId="646DDBF3" w14:textId="7113FC1F" w:rsidR="002114B8" w:rsidRPr="007B2D73" w:rsidRDefault="002114B8" w:rsidP="008D6E42">
      <w:pPr>
        <w:spacing w:after="0" w:line="240" w:lineRule="auto"/>
        <w:rPr>
          <w:rFonts w:asciiTheme="minorBidi" w:eastAsia="Times New Roman" w:hAnsiTheme="minorBidi"/>
        </w:rPr>
      </w:pPr>
      <w:r w:rsidRPr="008D6E42">
        <w:rPr>
          <w:rFonts w:asciiTheme="minorBidi" w:eastAsia="Times New Roman" w:hAnsiTheme="minorBidi"/>
        </w:rPr>
        <w:t>AWA School aspires to be a leading institution in Arabic and Islamic education, helping young people embrace and uphold Islamic principles while excelling academically and socially in a multicultural, globalised world</w:t>
      </w:r>
      <w:r w:rsidRPr="007B2D73">
        <w:rPr>
          <w:rFonts w:asciiTheme="minorBidi" w:eastAsia="Times New Roman" w:hAnsiTheme="minorBidi"/>
        </w:rPr>
        <w:t>.</w:t>
      </w:r>
    </w:p>
    <w:p w14:paraId="45F2DA9D" w14:textId="77777777" w:rsidR="002114B8" w:rsidRPr="007B2D73" w:rsidRDefault="002114B8" w:rsidP="008D6E42">
      <w:pPr>
        <w:spacing w:after="0" w:line="240" w:lineRule="auto"/>
        <w:rPr>
          <w:rFonts w:asciiTheme="minorBidi" w:eastAsia="Times New Roman" w:hAnsiTheme="minorBidi"/>
        </w:rPr>
      </w:pPr>
    </w:p>
    <w:p w14:paraId="62792B65" w14:textId="77777777" w:rsidR="002114B8" w:rsidRPr="008D6E42" w:rsidRDefault="002114B8" w:rsidP="002114B8">
      <w:pPr>
        <w:spacing w:after="0" w:line="240" w:lineRule="auto"/>
        <w:rPr>
          <w:rFonts w:asciiTheme="minorBidi" w:eastAsia="Times New Roman" w:hAnsiTheme="minorBidi"/>
        </w:rPr>
      </w:pPr>
      <w:r w:rsidRPr="008D6E42">
        <w:rPr>
          <w:rFonts w:asciiTheme="minorBidi" w:eastAsia="Times New Roman" w:hAnsiTheme="minorBidi"/>
        </w:rPr>
        <w:t>AWA School strives to equip students with the knowledge and skills to navigate the complexities of growing up in the West, ensuring they maintain a strong connection to their Islamic identity while developing the necessary tools to succeed in diverse environments. Our curriculum is carefully designed to nurture Islamic character, cultivate empathy, and promote a sense of responsibility towards their community."</w:t>
      </w:r>
    </w:p>
    <w:p w14:paraId="391E824A" w14:textId="77777777" w:rsidR="002114B8" w:rsidRPr="007B2D73" w:rsidRDefault="002114B8" w:rsidP="008D6E42">
      <w:pPr>
        <w:spacing w:after="0" w:line="240" w:lineRule="auto"/>
        <w:rPr>
          <w:rFonts w:asciiTheme="minorBidi" w:eastAsia="Times New Roman" w:hAnsiTheme="minorBidi"/>
        </w:rPr>
      </w:pPr>
    </w:p>
    <w:p w14:paraId="6B2121A1" w14:textId="77777777" w:rsidR="002114B8" w:rsidRPr="008D6E42" w:rsidRDefault="002114B8" w:rsidP="008D6E42">
      <w:pPr>
        <w:spacing w:after="0" w:line="240" w:lineRule="auto"/>
        <w:rPr>
          <w:rFonts w:asciiTheme="minorBidi" w:eastAsia="Times New Roman" w:hAnsiTheme="minorBidi"/>
        </w:rPr>
      </w:pPr>
    </w:p>
    <w:p w14:paraId="788533A0" w14:textId="74577A2C" w:rsidR="008D6E42" w:rsidRPr="007B2D73" w:rsidRDefault="008D6E42" w:rsidP="002114B8">
      <w:pPr>
        <w:pStyle w:val="Heading2"/>
        <w:rPr>
          <w:rFonts w:asciiTheme="minorBidi" w:eastAsia="Times New Roman" w:hAnsiTheme="minorBidi"/>
          <w:sz w:val="22"/>
          <w:szCs w:val="22"/>
        </w:rPr>
      </w:pPr>
      <w:bookmarkStart w:id="2" w:name="_Toc187162193"/>
      <w:r w:rsidRPr="007B2D73">
        <w:rPr>
          <w:rFonts w:asciiTheme="minorBidi" w:eastAsia="Times New Roman" w:hAnsiTheme="minorBidi"/>
          <w:sz w:val="22"/>
          <w:szCs w:val="22"/>
        </w:rPr>
        <w:t>Objective</w:t>
      </w:r>
      <w:r w:rsidR="002114B8" w:rsidRPr="007B2D73">
        <w:rPr>
          <w:rFonts w:asciiTheme="minorBidi" w:eastAsia="Times New Roman" w:hAnsiTheme="minorBidi"/>
          <w:sz w:val="22"/>
          <w:szCs w:val="22"/>
        </w:rPr>
        <w:t>s</w:t>
      </w:r>
      <w:r w:rsidRPr="007B2D73">
        <w:rPr>
          <w:rFonts w:asciiTheme="minorBidi" w:eastAsia="Times New Roman" w:hAnsiTheme="minorBidi"/>
          <w:sz w:val="22"/>
          <w:szCs w:val="22"/>
        </w:rPr>
        <w:t>:</w:t>
      </w:r>
      <w:bookmarkEnd w:id="2"/>
    </w:p>
    <w:p w14:paraId="6D4F1B41" w14:textId="20B0C039" w:rsidR="002114B8" w:rsidRPr="007B2D73" w:rsidRDefault="008D6E42" w:rsidP="002114B8">
      <w:pPr>
        <w:numPr>
          <w:ilvl w:val="0"/>
          <w:numId w:val="24"/>
        </w:numPr>
        <w:spacing w:after="0" w:line="240" w:lineRule="auto"/>
        <w:jc w:val="both"/>
        <w:rPr>
          <w:rFonts w:asciiTheme="minorBidi" w:eastAsia="Times New Roman" w:hAnsiTheme="minorBidi"/>
        </w:rPr>
      </w:pPr>
      <w:r w:rsidRPr="008D6E42">
        <w:rPr>
          <w:rFonts w:asciiTheme="minorBidi" w:eastAsia="Times New Roman" w:hAnsiTheme="minorBidi"/>
          <w:b/>
          <w:bCs/>
        </w:rPr>
        <w:t>Educational Programme Overview:</w:t>
      </w:r>
      <w:r w:rsidRPr="008D6E42">
        <w:rPr>
          <w:rFonts w:asciiTheme="minorBidi" w:eastAsia="Times New Roman" w:hAnsiTheme="minorBidi"/>
        </w:rPr>
        <w:t xml:space="preserve"> The AWA School, an initiative of the Arab Welfare Association since 2004, offers a well-rounded educational programme tailored for students aged 5 to 16. The curriculum balances core subjects such as reading, writing, and grammar with practical conversational training, aimed at enriching students’ linguistic skills. </w:t>
      </w:r>
      <w:r w:rsidR="002114B8" w:rsidRPr="008D6E42">
        <w:rPr>
          <w:rFonts w:asciiTheme="minorBidi" w:eastAsia="Times New Roman" w:hAnsiTheme="minorBidi"/>
        </w:rPr>
        <w:t xml:space="preserve">By integrating both modern and classical Arabic, the school nurtures linguistic versatility, helping students communicate effectively in both </w:t>
      </w:r>
      <w:r w:rsidR="002114B8" w:rsidRPr="007B2D73">
        <w:rPr>
          <w:rFonts w:asciiTheme="minorBidi" w:eastAsia="Times New Roman" w:hAnsiTheme="minorBidi"/>
        </w:rPr>
        <w:t>every day</w:t>
      </w:r>
      <w:r w:rsidR="002114B8" w:rsidRPr="008D6E42">
        <w:rPr>
          <w:rFonts w:asciiTheme="minorBidi" w:eastAsia="Times New Roman" w:hAnsiTheme="minorBidi"/>
        </w:rPr>
        <w:t xml:space="preserve"> and formal settings</w:t>
      </w:r>
      <w:r w:rsidR="002114B8" w:rsidRPr="007B2D73">
        <w:rPr>
          <w:rFonts w:asciiTheme="minorBidi" w:eastAsia="Times New Roman" w:hAnsiTheme="minorBidi"/>
          <w:b/>
          <w:bCs/>
        </w:rPr>
        <w:t>.</w:t>
      </w:r>
    </w:p>
    <w:p w14:paraId="1DF41E32" w14:textId="77777777" w:rsidR="002114B8" w:rsidRPr="007B2D73" w:rsidRDefault="002114B8" w:rsidP="002114B8">
      <w:pPr>
        <w:spacing w:after="0" w:line="240" w:lineRule="auto"/>
        <w:ind w:left="720"/>
        <w:jc w:val="both"/>
        <w:rPr>
          <w:rFonts w:asciiTheme="minorBidi" w:eastAsia="Times New Roman" w:hAnsiTheme="minorBidi"/>
        </w:rPr>
      </w:pPr>
    </w:p>
    <w:p w14:paraId="01F82431" w14:textId="6AA1C8E4" w:rsidR="008D6E42" w:rsidRPr="007B2D73" w:rsidRDefault="008D6E42" w:rsidP="002114B8">
      <w:pPr>
        <w:numPr>
          <w:ilvl w:val="0"/>
          <w:numId w:val="24"/>
        </w:numPr>
        <w:spacing w:after="0" w:line="240" w:lineRule="auto"/>
        <w:jc w:val="both"/>
        <w:rPr>
          <w:rFonts w:asciiTheme="minorBidi" w:eastAsia="Times New Roman" w:hAnsiTheme="minorBidi"/>
        </w:rPr>
      </w:pPr>
      <w:r w:rsidRPr="008D6E42">
        <w:rPr>
          <w:rFonts w:asciiTheme="minorBidi" w:eastAsia="Times New Roman" w:hAnsiTheme="minorBidi"/>
          <w:b/>
          <w:bCs/>
        </w:rPr>
        <w:t>Quran and Islamic Studies:</w:t>
      </w:r>
      <w:r w:rsidRPr="008D6E42">
        <w:rPr>
          <w:rFonts w:asciiTheme="minorBidi" w:eastAsia="Times New Roman" w:hAnsiTheme="minorBidi"/>
        </w:rPr>
        <w:t xml:space="preserve"> In addition to linguistic development, AWA School provides lessons in Quranic studies and Islamic education. These subjects are designed to foster both academic and spiritual growth, with a focus on instilling Islamic values, ethics, and a deeper understanding of religious teachings. </w:t>
      </w:r>
      <w:r w:rsidR="002114B8" w:rsidRPr="008D6E42">
        <w:rPr>
          <w:rFonts w:asciiTheme="minorBidi" w:eastAsia="Times New Roman" w:hAnsiTheme="minorBidi"/>
        </w:rPr>
        <w:t>The school’s Quranic and Islamic Studies curriculum goes beyond memorisation to promote understanding and practical application of Islamic teachings. This includes fostering qualities of compassion, respect, and community responsibility in students.</w:t>
      </w:r>
    </w:p>
    <w:p w14:paraId="3DFEBF4F" w14:textId="77777777" w:rsidR="004465A8" w:rsidRPr="007B2D73" w:rsidRDefault="004465A8" w:rsidP="004465A8">
      <w:pPr>
        <w:spacing w:after="0" w:line="240" w:lineRule="auto"/>
        <w:rPr>
          <w:rFonts w:asciiTheme="minorBidi" w:hAnsiTheme="minorBidi"/>
        </w:rPr>
      </w:pPr>
    </w:p>
    <w:p w14:paraId="5B6C0765" w14:textId="77777777" w:rsidR="004465A8" w:rsidRPr="007B2D73" w:rsidRDefault="004465A8" w:rsidP="004465A8">
      <w:pPr>
        <w:spacing w:after="0" w:line="240" w:lineRule="auto"/>
        <w:rPr>
          <w:rFonts w:asciiTheme="minorBidi" w:hAnsiTheme="minorBidi"/>
        </w:rPr>
      </w:pPr>
    </w:p>
    <w:p w14:paraId="5E0C39F0" w14:textId="77777777" w:rsidR="004465A8" w:rsidRPr="007B2D73" w:rsidRDefault="004465A8" w:rsidP="004465A8">
      <w:pPr>
        <w:spacing w:after="0" w:line="240" w:lineRule="auto"/>
        <w:rPr>
          <w:rFonts w:asciiTheme="minorBidi" w:hAnsiTheme="minorBidi"/>
        </w:rPr>
      </w:pPr>
    </w:p>
    <w:p w14:paraId="22A827BF" w14:textId="77777777" w:rsidR="004465A8" w:rsidRPr="007B2D73" w:rsidRDefault="004465A8" w:rsidP="004465A8">
      <w:pPr>
        <w:spacing w:after="0" w:line="240" w:lineRule="auto"/>
        <w:rPr>
          <w:rFonts w:asciiTheme="minorBidi" w:hAnsiTheme="minorBidi"/>
        </w:rPr>
      </w:pPr>
    </w:p>
    <w:p w14:paraId="132DAAEC" w14:textId="77777777" w:rsidR="004465A8" w:rsidRPr="007B2D73" w:rsidRDefault="004465A8" w:rsidP="004465A8">
      <w:pPr>
        <w:spacing w:after="0" w:line="240" w:lineRule="auto"/>
        <w:rPr>
          <w:rFonts w:asciiTheme="minorBidi" w:hAnsiTheme="minorBidi"/>
        </w:rPr>
      </w:pPr>
    </w:p>
    <w:p w14:paraId="37F7E11A" w14:textId="77777777" w:rsidR="004465A8" w:rsidRPr="007B2D73" w:rsidRDefault="004465A8" w:rsidP="004465A8">
      <w:pPr>
        <w:spacing w:after="0" w:line="240" w:lineRule="auto"/>
        <w:rPr>
          <w:rFonts w:asciiTheme="minorBidi" w:hAnsiTheme="minorBidi"/>
        </w:rPr>
      </w:pPr>
    </w:p>
    <w:p w14:paraId="3DFED14C" w14:textId="77777777" w:rsidR="004465A8" w:rsidRPr="007B2D73" w:rsidRDefault="004465A8" w:rsidP="004465A8">
      <w:pPr>
        <w:spacing w:after="0" w:line="240" w:lineRule="auto"/>
        <w:rPr>
          <w:rFonts w:asciiTheme="minorBidi" w:hAnsiTheme="minorBidi"/>
        </w:rPr>
      </w:pPr>
    </w:p>
    <w:p w14:paraId="45DB2C29" w14:textId="77777777" w:rsidR="004465A8" w:rsidRPr="007B2D73" w:rsidRDefault="004465A8" w:rsidP="004465A8">
      <w:pPr>
        <w:spacing w:after="0" w:line="240" w:lineRule="auto"/>
        <w:rPr>
          <w:rFonts w:asciiTheme="minorBidi" w:hAnsiTheme="minorBidi"/>
        </w:rPr>
      </w:pPr>
    </w:p>
    <w:p w14:paraId="3E635AD5" w14:textId="77777777" w:rsidR="004465A8" w:rsidRPr="007B2D73" w:rsidRDefault="004465A8" w:rsidP="004465A8">
      <w:pPr>
        <w:spacing w:after="0" w:line="240" w:lineRule="auto"/>
        <w:rPr>
          <w:rFonts w:asciiTheme="minorBidi" w:hAnsiTheme="minorBidi"/>
        </w:rPr>
      </w:pPr>
    </w:p>
    <w:p w14:paraId="1B1BB03E" w14:textId="77777777" w:rsidR="004465A8" w:rsidRPr="007B2D73" w:rsidRDefault="004465A8" w:rsidP="004465A8">
      <w:pPr>
        <w:spacing w:after="0" w:line="240" w:lineRule="auto"/>
        <w:rPr>
          <w:rFonts w:asciiTheme="minorBidi" w:hAnsiTheme="minorBidi"/>
        </w:rPr>
      </w:pPr>
    </w:p>
    <w:p w14:paraId="495DC186" w14:textId="77777777" w:rsidR="00D16215" w:rsidRPr="007B2D73" w:rsidRDefault="00D16215" w:rsidP="004465A8">
      <w:pPr>
        <w:spacing w:after="0" w:line="240" w:lineRule="auto"/>
        <w:rPr>
          <w:rFonts w:asciiTheme="minorBidi" w:hAnsiTheme="minorBidi"/>
        </w:rPr>
      </w:pPr>
    </w:p>
    <w:p w14:paraId="2D1141A2" w14:textId="77777777" w:rsidR="00D16215" w:rsidRPr="007B2D73" w:rsidRDefault="00D16215" w:rsidP="004465A8">
      <w:pPr>
        <w:spacing w:after="0" w:line="240" w:lineRule="auto"/>
        <w:rPr>
          <w:rFonts w:asciiTheme="minorBidi" w:hAnsiTheme="minorBidi"/>
        </w:rPr>
      </w:pPr>
    </w:p>
    <w:p w14:paraId="16A57B3B" w14:textId="77777777" w:rsidR="00D16215" w:rsidRPr="007B2D73" w:rsidRDefault="00D16215" w:rsidP="004465A8">
      <w:pPr>
        <w:spacing w:after="0" w:line="240" w:lineRule="auto"/>
        <w:rPr>
          <w:rFonts w:asciiTheme="minorBidi" w:hAnsiTheme="minorBidi"/>
        </w:rPr>
      </w:pPr>
    </w:p>
    <w:p w14:paraId="5C0D9EE5" w14:textId="77777777" w:rsidR="00D16215" w:rsidRPr="007B2D73" w:rsidRDefault="00D16215" w:rsidP="004465A8">
      <w:pPr>
        <w:spacing w:after="0" w:line="240" w:lineRule="auto"/>
        <w:rPr>
          <w:rFonts w:asciiTheme="minorBidi" w:hAnsiTheme="minorBidi"/>
        </w:rPr>
      </w:pPr>
    </w:p>
    <w:p w14:paraId="416530E9" w14:textId="77777777" w:rsidR="004465A8" w:rsidRPr="007B2D73" w:rsidRDefault="004465A8" w:rsidP="004465A8">
      <w:pPr>
        <w:spacing w:after="0" w:line="240" w:lineRule="auto"/>
        <w:rPr>
          <w:rFonts w:asciiTheme="minorBidi" w:hAnsiTheme="minorBidi"/>
        </w:rPr>
      </w:pPr>
    </w:p>
    <w:p w14:paraId="5CE78969" w14:textId="77777777" w:rsidR="005E3EF4" w:rsidRPr="007B2D73" w:rsidRDefault="005E3EF4" w:rsidP="008D6E42">
      <w:pPr>
        <w:pStyle w:val="Heading1"/>
        <w:rPr>
          <w:rFonts w:asciiTheme="minorBidi" w:hAnsiTheme="minorBidi"/>
          <w:lang w:bidi="ar-IQ"/>
        </w:rPr>
      </w:pPr>
      <w:bookmarkStart w:id="3" w:name="_Toc187162194"/>
      <w:r w:rsidRPr="007B2D73">
        <w:rPr>
          <w:rFonts w:asciiTheme="minorBidi" w:hAnsiTheme="minorBidi"/>
          <w:lang w:bidi="ar-IQ"/>
        </w:rPr>
        <w:lastRenderedPageBreak/>
        <w:t>Admissions Policy</w:t>
      </w:r>
      <w:bookmarkEnd w:id="3"/>
      <w:r w:rsidRPr="007B2D73">
        <w:rPr>
          <w:rFonts w:asciiTheme="minorBidi" w:hAnsiTheme="minorBidi"/>
          <w:lang w:bidi="ar-IQ"/>
        </w:rPr>
        <w:t xml:space="preserve"> </w:t>
      </w:r>
    </w:p>
    <w:p w14:paraId="723B26F4" w14:textId="77777777" w:rsidR="005E3EF4" w:rsidRPr="007B2D73" w:rsidRDefault="005E3EF4" w:rsidP="008D6E42">
      <w:pPr>
        <w:pStyle w:val="Heading2"/>
        <w:rPr>
          <w:rFonts w:asciiTheme="minorBidi" w:hAnsiTheme="minorBidi"/>
          <w:sz w:val="22"/>
          <w:szCs w:val="22"/>
          <w:lang w:bidi="ar-IQ"/>
        </w:rPr>
      </w:pPr>
      <w:bookmarkStart w:id="4" w:name="_Toc187162195"/>
      <w:r w:rsidRPr="007B2D73">
        <w:rPr>
          <w:rFonts w:asciiTheme="minorBidi" w:hAnsiTheme="minorBidi"/>
          <w:sz w:val="22"/>
          <w:szCs w:val="22"/>
          <w:lang w:bidi="ar-IQ"/>
        </w:rPr>
        <w:t>Admission Window</w:t>
      </w:r>
      <w:bookmarkEnd w:id="4"/>
    </w:p>
    <w:p w14:paraId="0CA2FB14"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Arab Welfare Association school usually only accepts new applications for pupils to start in September which is the beginning of the academic year. The school avoids mid-year admissions in order to avoid disruption to pupils’ education and learning. More importantly, the school does not usually have spaces in classes once the academic year starts. However, the school may accept a mid-year application for exceptional circumstances. Pupils are admitted by selection. The final decision of admittance is the headteacher prerogative.</w:t>
      </w:r>
    </w:p>
    <w:p w14:paraId="6386EE41"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4A6F1219"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221624CC" w14:textId="77777777" w:rsidR="005E3EF4" w:rsidRPr="007B2D73" w:rsidRDefault="005E3EF4" w:rsidP="008D6E42">
      <w:pPr>
        <w:pStyle w:val="Heading2"/>
        <w:rPr>
          <w:rFonts w:asciiTheme="minorBidi" w:hAnsiTheme="minorBidi"/>
          <w:sz w:val="22"/>
          <w:szCs w:val="22"/>
          <w:lang w:bidi="ar-IQ"/>
        </w:rPr>
      </w:pPr>
      <w:bookmarkStart w:id="5" w:name="_Toc187162196"/>
      <w:r w:rsidRPr="007B2D73">
        <w:rPr>
          <w:rFonts w:asciiTheme="minorBidi" w:hAnsiTheme="minorBidi"/>
          <w:sz w:val="22"/>
          <w:szCs w:val="22"/>
          <w:lang w:bidi="ar-IQ"/>
        </w:rPr>
        <w:t>Admissions Process</w:t>
      </w:r>
      <w:bookmarkEnd w:id="5"/>
      <w:r w:rsidRPr="007B2D73">
        <w:rPr>
          <w:rFonts w:asciiTheme="minorBidi" w:hAnsiTheme="minorBidi"/>
          <w:sz w:val="22"/>
          <w:szCs w:val="22"/>
          <w:lang w:bidi="ar-IQ"/>
        </w:rPr>
        <w:t xml:space="preserve"> </w:t>
      </w:r>
    </w:p>
    <w:p w14:paraId="5FF28B70"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Admissions forms are downloadable from the school’s website – </w:t>
      </w:r>
      <w:hyperlink r:id="rId9" w:history="1">
        <w:r w:rsidRPr="007B2D73">
          <w:rPr>
            <w:rStyle w:val="Hyperlink"/>
            <w:rFonts w:asciiTheme="minorBidi" w:hAnsiTheme="minorBidi"/>
            <w:lang w:bidi="ar-IQ"/>
          </w:rPr>
          <w:t>www.awaschool.org/registration</w:t>
        </w:r>
      </w:hyperlink>
      <w:r w:rsidRPr="007B2D73">
        <w:rPr>
          <w:rFonts w:asciiTheme="minorBidi" w:hAnsiTheme="minorBidi"/>
          <w:lang w:bidi="ar-IQ"/>
        </w:rPr>
        <w:t xml:space="preserve"> or collected from the main reception of the of the AWA School on Saturdays during school hours (9:00 AM to 1.30 PM). </w:t>
      </w:r>
    </w:p>
    <w:p w14:paraId="76DC1F47"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75A8CD97"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Once the application form is submitted, parents/guardians of the child are invited to a short selection process with their child. The process involves an assessment of the child’s ability in reading and writing Arabic as well as their comprehension of basic Islamic principles.</w:t>
      </w:r>
    </w:p>
    <w:p w14:paraId="67E42226"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35FEF53B"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The school then decides on suitable applicants. The school usually accommodates most applicants providing they meet the </w:t>
      </w:r>
      <w:proofErr w:type="gramStart"/>
      <w:r w:rsidRPr="007B2D73">
        <w:rPr>
          <w:rFonts w:asciiTheme="minorBidi" w:hAnsiTheme="minorBidi"/>
          <w:lang w:bidi="ar-IQ"/>
        </w:rPr>
        <w:t>criteria,</w:t>
      </w:r>
      <w:proofErr w:type="gramEnd"/>
      <w:r w:rsidRPr="007B2D73">
        <w:rPr>
          <w:rFonts w:asciiTheme="minorBidi" w:hAnsiTheme="minorBidi"/>
          <w:lang w:bidi="ar-IQ"/>
        </w:rPr>
        <w:t xml:space="preserve"> however parent/guardians will be informed if the AWA School is not able to accommodate their child. </w:t>
      </w:r>
    </w:p>
    <w:p w14:paraId="1112A1B7"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12D2B5B0"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The AWA School organises pupils in terms of Arabic language ability. This means older pupils maybe placed with younger pupils, however if the child progresses well during the academic year, AWA School will encourage pupils to move up a class. </w:t>
      </w:r>
    </w:p>
    <w:p w14:paraId="3890CA00"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25A22A28"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5938174C" w14:textId="77777777" w:rsidR="005E3EF4" w:rsidRPr="007B2D73" w:rsidRDefault="005E3EF4" w:rsidP="008D6E42">
      <w:pPr>
        <w:pStyle w:val="Heading2"/>
        <w:rPr>
          <w:rFonts w:asciiTheme="minorBidi" w:hAnsiTheme="minorBidi"/>
          <w:sz w:val="22"/>
          <w:szCs w:val="22"/>
          <w:lang w:bidi="ar-IQ"/>
        </w:rPr>
      </w:pPr>
      <w:bookmarkStart w:id="6" w:name="_Toc187162197"/>
      <w:r w:rsidRPr="007B2D73">
        <w:rPr>
          <w:rFonts w:asciiTheme="minorBidi" w:hAnsiTheme="minorBidi"/>
          <w:sz w:val="22"/>
          <w:szCs w:val="22"/>
          <w:lang w:bidi="ar-IQ"/>
        </w:rPr>
        <w:t>Admission Fees</w:t>
      </w:r>
      <w:bookmarkEnd w:id="6"/>
    </w:p>
    <w:p w14:paraId="2CF36EF3"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Parents are expected to pay the education fees of their child. Payments are to be made on the dates outlined in the below table. The AWA will send regular reminders ahead and post these dates, and reserves the right to take appropriate measures, which may include issuing penalties or suspending students, in cases of overdue payments. </w:t>
      </w:r>
    </w:p>
    <w:p w14:paraId="11F41F25"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5D5B9120" w14:textId="77777777" w:rsidR="005E3EF4" w:rsidRPr="007B2D73" w:rsidRDefault="005E3EF4" w:rsidP="002114B8">
      <w:pPr>
        <w:autoSpaceDE w:val="0"/>
        <w:autoSpaceDN w:val="0"/>
        <w:adjustRightInd w:val="0"/>
        <w:spacing w:after="0" w:line="240" w:lineRule="auto"/>
        <w:jc w:val="both"/>
        <w:rPr>
          <w:rFonts w:asciiTheme="minorBidi" w:hAnsiTheme="minorBidi"/>
          <w:u w:val="single"/>
          <w:lang w:bidi="ar-IQ"/>
        </w:rPr>
      </w:pPr>
      <w:r w:rsidRPr="007B2D73">
        <w:rPr>
          <w:rFonts w:asciiTheme="minorBidi" w:hAnsiTheme="minorBidi"/>
          <w:u w:val="single"/>
          <w:lang w:bidi="ar-IQ"/>
        </w:rPr>
        <w:t>Please note the below 2024/2025 AWA School Fees:</w:t>
      </w:r>
    </w:p>
    <w:p w14:paraId="1CDB6BCB" w14:textId="77777777" w:rsidR="005E3EF4" w:rsidRPr="007B2D73" w:rsidRDefault="005E3EF4" w:rsidP="002114B8">
      <w:pPr>
        <w:autoSpaceDE w:val="0"/>
        <w:autoSpaceDN w:val="0"/>
        <w:adjustRightInd w:val="0"/>
        <w:spacing w:after="0" w:line="240" w:lineRule="auto"/>
        <w:jc w:val="both"/>
        <w:rPr>
          <w:rFonts w:asciiTheme="minorBidi" w:hAnsiTheme="minorBidi"/>
          <w:u w:val="single"/>
          <w:lang w:bidi="ar-IQ"/>
        </w:rPr>
      </w:pPr>
      <w:r w:rsidRPr="007B2D73">
        <w:rPr>
          <w:rFonts w:asciiTheme="minorBidi" w:hAnsiTheme="minorBidi"/>
          <w:u w:val="single"/>
          <w:lang w:bidi="ar-IQ"/>
        </w:rPr>
        <w:t xml:space="preserve"> </w:t>
      </w:r>
    </w:p>
    <w:p w14:paraId="28C30531" w14:textId="77777777" w:rsidR="005E3EF4" w:rsidRPr="007B2D73" w:rsidRDefault="005E3EF4" w:rsidP="005E3EF4">
      <w:pPr>
        <w:autoSpaceDE w:val="0"/>
        <w:autoSpaceDN w:val="0"/>
        <w:adjustRightInd w:val="0"/>
        <w:spacing w:after="0" w:line="240" w:lineRule="auto"/>
        <w:ind w:left="-284"/>
        <w:jc w:val="both"/>
        <w:rPr>
          <w:rFonts w:asciiTheme="minorBidi" w:hAnsiTheme="minorBidi"/>
          <w:b/>
          <w:bCs/>
          <w:lang w:bidi="ar-IQ"/>
        </w:rPr>
      </w:pPr>
      <w:r w:rsidRPr="007B2D73">
        <w:rPr>
          <w:rFonts w:asciiTheme="minorBidi" w:hAnsiTheme="minorBidi"/>
          <w:noProof/>
        </w:rPr>
        <w:drawing>
          <wp:inline distT="0" distB="0" distL="0" distR="0" wp14:anchorId="19DFEA9D" wp14:editId="3E384EB8">
            <wp:extent cx="6196965" cy="1325245"/>
            <wp:effectExtent l="0" t="0" r="0" b="8255"/>
            <wp:docPr id="323016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27960"/>
                    <a:stretch/>
                  </pic:blipFill>
                  <pic:spPr bwMode="auto">
                    <a:xfrm>
                      <a:off x="0" y="0"/>
                      <a:ext cx="6196965" cy="1325245"/>
                    </a:xfrm>
                    <a:prstGeom prst="rect">
                      <a:avLst/>
                    </a:prstGeom>
                    <a:noFill/>
                    <a:ln>
                      <a:noFill/>
                    </a:ln>
                    <a:extLst>
                      <a:ext uri="{53640926-AAD7-44D8-BBD7-CCE9431645EC}">
                        <a14:shadowObscured xmlns:a14="http://schemas.microsoft.com/office/drawing/2010/main"/>
                      </a:ext>
                    </a:extLst>
                  </pic:spPr>
                </pic:pic>
              </a:graphicData>
            </a:graphic>
          </wp:inline>
        </w:drawing>
      </w:r>
    </w:p>
    <w:p w14:paraId="5CAAF65A" w14:textId="77777777" w:rsidR="005E3EF4" w:rsidRPr="007B2D73" w:rsidRDefault="005E3EF4" w:rsidP="005E3EF4">
      <w:pPr>
        <w:autoSpaceDE w:val="0"/>
        <w:autoSpaceDN w:val="0"/>
        <w:adjustRightInd w:val="0"/>
        <w:spacing w:after="0" w:line="240" w:lineRule="auto"/>
        <w:ind w:left="-284"/>
        <w:jc w:val="both"/>
        <w:rPr>
          <w:rFonts w:asciiTheme="minorBidi" w:hAnsiTheme="minorBidi"/>
          <w:b/>
          <w:bCs/>
          <w:lang w:bidi="ar-IQ"/>
        </w:rPr>
      </w:pPr>
    </w:p>
    <w:p w14:paraId="25B9B476"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Books costs are additional to the above tends to fluctuate every year, and are therefore confirmed at the beginning of the year.</w:t>
      </w:r>
    </w:p>
    <w:p w14:paraId="604CDD92" w14:textId="77777777" w:rsidR="005E3EF4" w:rsidRPr="007B2D73" w:rsidRDefault="005E3EF4" w:rsidP="005E3EF4">
      <w:pPr>
        <w:autoSpaceDE w:val="0"/>
        <w:autoSpaceDN w:val="0"/>
        <w:adjustRightInd w:val="0"/>
        <w:spacing w:after="0" w:line="240" w:lineRule="auto"/>
        <w:ind w:left="-284"/>
        <w:jc w:val="both"/>
        <w:rPr>
          <w:rFonts w:asciiTheme="minorBidi" w:hAnsiTheme="minorBidi"/>
          <w:b/>
          <w:bCs/>
          <w:lang w:bidi="ar-IQ"/>
        </w:rPr>
      </w:pPr>
    </w:p>
    <w:p w14:paraId="33737FDD" w14:textId="77777777" w:rsidR="00D16215" w:rsidRPr="007B2D73" w:rsidRDefault="00D16215" w:rsidP="005E3EF4">
      <w:pPr>
        <w:autoSpaceDE w:val="0"/>
        <w:autoSpaceDN w:val="0"/>
        <w:adjustRightInd w:val="0"/>
        <w:spacing w:after="0" w:line="240" w:lineRule="auto"/>
        <w:ind w:left="-284"/>
        <w:jc w:val="both"/>
        <w:rPr>
          <w:rFonts w:asciiTheme="minorBidi" w:hAnsiTheme="minorBidi"/>
          <w:b/>
          <w:bCs/>
          <w:lang w:bidi="ar-IQ"/>
        </w:rPr>
      </w:pPr>
    </w:p>
    <w:p w14:paraId="7FDD078C" w14:textId="77777777" w:rsidR="005E3EF4" w:rsidRPr="007B2D73" w:rsidRDefault="005E3EF4" w:rsidP="008D6E42">
      <w:pPr>
        <w:pStyle w:val="Heading2"/>
        <w:rPr>
          <w:rFonts w:asciiTheme="minorBidi" w:hAnsiTheme="minorBidi"/>
          <w:sz w:val="22"/>
          <w:szCs w:val="22"/>
          <w:lang w:bidi="ar-IQ"/>
        </w:rPr>
      </w:pPr>
      <w:bookmarkStart w:id="7" w:name="_Toc187162198"/>
      <w:r w:rsidRPr="007B2D73">
        <w:rPr>
          <w:rFonts w:asciiTheme="minorBidi" w:hAnsiTheme="minorBidi"/>
          <w:sz w:val="22"/>
          <w:szCs w:val="22"/>
          <w:lang w:bidi="ar-IQ"/>
        </w:rPr>
        <w:lastRenderedPageBreak/>
        <w:t>Payments</w:t>
      </w:r>
      <w:bookmarkEnd w:id="7"/>
    </w:p>
    <w:p w14:paraId="5D777A12"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4B92FA40"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Online Payments are to be made payable to </w:t>
      </w:r>
    </w:p>
    <w:p w14:paraId="609750CD"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2803A35D"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Arab Welfare Association (Business Account)</w:t>
      </w:r>
    </w:p>
    <w:p w14:paraId="2E9EE6ED"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Sort Code: 40-42-08</w:t>
      </w:r>
    </w:p>
    <w:p w14:paraId="210DD828"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Account Number: 1695398</w:t>
      </w:r>
    </w:p>
    <w:p w14:paraId="2B2A4A01"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0D8E63FE"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287D31C2"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4EAA6101"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36A87278"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6E395455"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7D9ABA39"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29A568CE"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6CDA0B20"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43507982"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3856A65E"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2D48A04A"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4B1A9199"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3C04AF9A"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014B96A2"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050ECC2F"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32A4ED7D"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74A7DE7A"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6E0487DD"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628942AC"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14961769"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42EC72F1"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647D8722"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5D8910F0"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65808F6B"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5702BEF6"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54233FDF"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5143B394"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174AF548"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25749ECA"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3F33E395"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3A463715"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590FF647"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64742297"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77D6514E"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5D65E7A4"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6F9350FD"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164B5033"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45CBFC55"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2ADB53C8"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54BFAA06"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3CE70158" w14:textId="77777777" w:rsidR="00D16215" w:rsidRPr="007B2D73" w:rsidRDefault="00D16215" w:rsidP="005E3EF4">
      <w:pPr>
        <w:autoSpaceDE w:val="0"/>
        <w:autoSpaceDN w:val="0"/>
        <w:adjustRightInd w:val="0"/>
        <w:spacing w:after="0" w:line="240" w:lineRule="auto"/>
        <w:ind w:left="-284"/>
        <w:jc w:val="both"/>
        <w:rPr>
          <w:rFonts w:asciiTheme="minorBidi" w:hAnsiTheme="minorBidi"/>
          <w:lang w:bidi="ar-IQ"/>
        </w:rPr>
      </w:pPr>
    </w:p>
    <w:p w14:paraId="0341660C" w14:textId="77777777" w:rsidR="00D16215" w:rsidRPr="007B2D73" w:rsidRDefault="00D16215" w:rsidP="005E3EF4">
      <w:pPr>
        <w:autoSpaceDE w:val="0"/>
        <w:autoSpaceDN w:val="0"/>
        <w:adjustRightInd w:val="0"/>
        <w:spacing w:after="0" w:line="240" w:lineRule="auto"/>
        <w:ind w:left="-284"/>
        <w:jc w:val="both"/>
        <w:rPr>
          <w:rFonts w:asciiTheme="minorBidi" w:hAnsiTheme="minorBidi"/>
          <w:lang w:bidi="ar-IQ"/>
        </w:rPr>
      </w:pPr>
    </w:p>
    <w:p w14:paraId="5A9EEA95" w14:textId="77777777" w:rsidR="00F97641" w:rsidRPr="007B2D73" w:rsidRDefault="00F97641" w:rsidP="005E3EF4">
      <w:pPr>
        <w:autoSpaceDE w:val="0"/>
        <w:autoSpaceDN w:val="0"/>
        <w:adjustRightInd w:val="0"/>
        <w:spacing w:after="0" w:line="240" w:lineRule="auto"/>
        <w:ind w:left="-284"/>
        <w:jc w:val="both"/>
        <w:rPr>
          <w:rFonts w:asciiTheme="minorBidi" w:hAnsiTheme="minorBidi"/>
          <w:lang w:bidi="ar-IQ"/>
        </w:rPr>
      </w:pPr>
    </w:p>
    <w:p w14:paraId="0F820A28" w14:textId="7DEA4592" w:rsidR="00F97641" w:rsidRPr="007B2D73" w:rsidRDefault="00F97641" w:rsidP="00F97641">
      <w:pPr>
        <w:pStyle w:val="Heading1"/>
        <w:rPr>
          <w:rFonts w:asciiTheme="minorBidi" w:hAnsiTheme="minorBidi"/>
          <w:lang w:bidi="ar-IQ"/>
        </w:rPr>
      </w:pPr>
      <w:bookmarkStart w:id="8" w:name="_Toc187162199"/>
      <w:r w:rsidRPr="007B2D73">
        <w:rPr>
          <w:rFonts w:asciiTheme="minorBidi" w:hAnsiTheme="minorBidi"/>
          <w:lang w:bidi="ar-IQ"/>
        </w:rPr>
        <w:lastRenderedPageBreak/>
        <w:t>Curriculum Policy</w:t>
      </w:r>
      <w:bookmarkEnd w:id="8"/>
      <w:r w:rsidRPr="007B2D73">
        <w:rPr>
          <w:rFonts w:asciiTheme="minorBidi" w:hAnsiTheme="minorBidi"/>
          <w:lang w:bidi="ar-IQ"/>
        </w:rPr>
        <w:t xml:space="preserve"> </w:t>
      </w:r>
    </w:p>
    <w:p w14:paraId="0ACC6073" w14:textId="77777777" w:rsidR="00F97641" w:rsidRPr="007B2D73" w:rsidRDefault="00F97641" w:rsidP="00F97641">
      <w:pPr>
        <w:autoSpaceDE w:val="0"/>
        <w:autoSpaceDN w:val="0"/>
        <w:adjustRightInd w:val="0"/>
        <w:spacing w:after="0" w:line="240" w:lineRule="auto"/>
        <w:ind w:left="-284"/>
        <w:jc w:val="both"/>
        <w:rPr>
          <w:rFonts w:asciiTheme="minorBidi" w:hAnsiTheme="minorBidi"/>
          <w:lang w:bidi="ar-IQ"/>
        </w:rPr>
      </w:pPr>
    </w:p>
    <w:p w14:paraId="26EE714D" w14:textId="1A72251B" w:rsidR="00F97641" w:rsidRPr="007B2D73" w:rsidRDefault="00F97641" w:rsidP="00F97641">
      <w:pPr>
        <w:jc w:val="both"/>
        <w:rPr>
          <w:rFonts w:asciiTheme="minorBidi" w:eastAsia="Times New Roman" w:hAnsiTheme="minorBidi"/>
        </w:rPr>
      </w:pPr>
      <w:r w:rsidRPr="007B2D73">
        <w:rPr>
          <w:rFonts w:asciiTheme="minorBidi" w:eastAsia="Times New Roman" w:hAnsiTheme="minorBidi"/>
        </w:rPr>
        <w:t xml:space="preserve">The AWA School recognises the importance of therefore choosing a curriculum which aims at serving the young and growing Muslims of tomorrow who are mostly non-Arabic speakers. </w:t>
      </w:r>
    </w:p>
    <w:p w14:paraId="77E29553" w14:textId="77777777" w:rsidR="00F97641" w:rsidRPr="007B2D73" w:rsidRDefault="00F97641" w:rsidP="00F97641">
      <w:pPr>
        <w:jc w:val="both"/>
        <w:rPr>
          <w:rFonts w:asciiTheme="minorBidi" w:eastAsia="Times New Roman" w:hAnsiTheme="minorBidi"/>
        </w:rPr>
      </w:pPr>
      <w:r w:rsidRPr="007B2D73">
        <w:rPr>
          <w:rFonts w:asciiTheme="minorBidi" w:eastAsia="Times New Roman" w:hAnsiTheme="minorBidi"/>
        </w:rPr>
        <w:t>For that reason, we have chosen the following curriculums as foundations of education for your child:</w:t>
      </w:r>
    </w:p>
    <w:p w14:paraId="4A877615" w14:textId="77777777" w:rsidR="00F97641" w:rsidRPr="007B2D73" w:rsidRDefault="00F97641" w:rsidP="00F97641">
      <w:pPr>
        <w:pStyle w:val="Heading2"/>
        <w:rPr>
          <w:rFonts w:asciiTheme="minorBidi" w:eastAsia="Times New Roman" w:hAnsiTheme="minorBidi"/>
          <w:sz w:val="22"/>
          <w:szCs w:val="22"/>
        </w:rPr>
      </w:pPr>
      <w:bookmarkStart w:id="9" w:name="_Hlk123924730"/>
      <w:bookmarkStart w:id="10" w:name="_Toc187162200"/>
      <w:r w:rsidRPr="007B2D73">
        <w:rPr>
          <w:rFonts w:asciiTheme="minorBidi" w:eastAsia="Times New Roman" w:hAnsiTheme="minorBidi"/>
          <w:sz w:val="22"/>
          <w:szCs w:val="22"/>
        </w:rPr>
        <w:t>Kitabi Book Series</w:t>
      </w:r>
      <w:bookmarkEnd w:id="10"/>
      <w:r w:rsidRPr="007B2D73">
        <w:rPr>
          <w:rFonts w:asciiTheme="minorBidi" w:eastAsia="Times New Roman" w:hAnsiTheme="minorBidi"/>
          <w:sz w:val="22"/>
          <w:szCs w:val="22"/>
        </w:rPr>
        <w:t xml:space="preserve"> </w:t>
      </w:r>
    </w:p>
    <w:p w14:paraId="18127E38" w14:textId="77777777" w:rsidR="00F97641" w:rsidRPr="007B2D73" w:rsidRDefault="00F97641" w:rsidP="00F97641">
      <w:pPr>
        <w:jc w:val="both"/>
        <w:rPr>
          <w:rFonts w:asciiTheme="minorBidi" w:eastAsia="Times New Roman" w:hAnsiTheme="minorBidi"/>
        </w:rPr>
      </w:pPr>
    </w:p>
    <w:p w14:paraId="49C9D0E1" w14:textId="1A6B0E5B" w:rsidR="00F97641" w:rsidRPr="007B2D73" w:rsidRDefault="00F97641" w:rsidP="00F97641">
      <w:pPr>
        <w:jc w:val="both"/>
        <w:rPr>
          <w:rFonts w:asciiTheme="minorBidi" w:eastAsia="Times New Roman" w:hAnsiTheme="minorBidi"/>
        </w:rPr>
      </w:pPr>
      <w:r w:rsidRPr="007B2D73">
        <w:rPr>
          <w:rFonts w:asciiTheme="minorBidi" w:eastAsia="Times New Roman" w:hAnsiTheme="minorBidi"/>
        </w:rPr>
        <w:t xml:space="preserve">The </w:t>
      </w:r>
      <w:proofErr w:type="spellStart"/>
      <w:r w:rsidRPr="007B2D73">
        <w:rPr>
          <w:rFonts w:asciiTheme="minorBidi" w:eastAsia="Times New Roman" w:hAnsiTheme="minorBidi"/>
          <w:i/>
          <w:iCs/>
        </w:rPr>
        <w:t>Kitabi</w:t>
      </w:r>
      <w:proofErr w:type="spellEnd"/>
      <w:r w:rsidRPr="007B2D73">
        <w:rPr>
          <w:rFonts w:asciiTheme="minorBidi" w:eastAsia="Times New Roman" w:hAnsiTheme="minorBidi"/>
        </w:rPr>
        <w:t xml:space="preserve"> Arabic language book series is a comprehensive set of educational resources designed for learners of Arabic, particularly those in non-Arabic-speaking countries. It is structured to build foundational Arabic language skills through a progressive curriculum that covers the basics of reading, writing, listening, and speaking. The series typically includes interactive exercises, audio-visual aids, and culturally relevant contexts to support language immersion.</w:t>
      </w:r>
    </w:p>
    <w:p w14:paraId="5E5F2BFE" w14:textId="77777777" w:rsidR="00F97641" w:rsidRPr="007B2D73" w:rsidRDefault="00F97641" w:rsidP="00F97641">
      <w:pPr>
        <w:jc w:val="both"/>
        <w:rPr>
          <w:rFonts w:asciiTheme="minorBidi" w:eastAsia="Times New Roman" w:hAnsiTheme="minorBidi"/>
        </w:rPr>
      </w:pPr>
      <w:r w:rsidRPr="007B2D73">
        <w:rPr>
          <w:rFonts w:asciiTheme="minorBidi" w:eastAsia="Times New Roman" w:hAnsiTheme="minorBidi"/>
        </w:rPr>
        <w:t xml:space="preserve">Key aspects of the </w:t>
      </w:r>
      <w:proofErr w:type="spellStart"/>
      <w:r w:rsidRPr="007B2D73">
        <w:rPr>
          <w:rFonts w:asciiTheme="minorBidi" w:eastAsia="Times New Roman" w:hAnsiTheme="minorBidi"/>
          <w:i/>
          <w:iCs/>
        </w:rPr>
        <w:t>Kitabi</w:t>
      </w:r>
      <w:proofErr w:type="spellEnd"/>
      <w:r w:rsidRPr="007B2D73">
        <w:rPr>
          <w:rFonts w:asciiTheme="minorBidi" w:eastAsia="Times New Roman" w:hAnsiTheme="minorBidi"/>
        </w:rPr>
        <w:t xml:space="preserve"> series:</w:t>
      </w:r>
    </w:p>
    <w:p w14:paraId="04278A77" w14:textId="77777777" w:rsidR="00F97641" w:rsidRPr="007B2D73" w:rsidRDefault="00F97641" w:rsidP="00F97641">
      <w:pPr>
        <w:numPr>
          <w:ilvl w:val="0"/>
          <w:numId w:val="23"/>
        </w:numPr>
        <w:spacing w:before="100" w:after="200" w:line="276" w:lineRule="auto"/>
        <w:jc w:val="both"/>
        <w:rPr>
          <w:rFonts w:asciiTheme="minorBidi" w:eastAsia="Times New Roman" w:hAnsiTheme="minorBidi"/>
        </w:rPr>
      </w:pPr>
      <w:r w:rsidRPr="007B2D73">
        <w:rPr>
          <w:rFonts w:asciiTheme="minorBidi" w:eastAsia="Times New Roman" w:hAnsiTheme="minorBidi"/>
          <w:b/>
          <w:bCs/>
        </w:rPr>
        <w:t>Gradual Skill Building</w:t>
      </w:r>
      <w:r w:rsidRPr="007B2D73">
        <w:rPr>
          <w:rFonts w:asciiTheme="minorBidi" w:eastAsia="Times New Roman" w:hAnsiTheme="minorBidi"/>
        </w:rPr>
        <w:t>: Starts from the Arabic alphabet, advancing to sentence structure and grammar.</w:t>
      </w:r>
    </w:p>
    <w:p w14:paraId="7BF7ACE0" w14:textId="77777777" w:rsidR="00F97641" w:rsidRPr="007B2D73" w:rsidRDefault="00F97641" w:rsidP="00F97641">
      <w:pPr>
        <w:numPr>
          <w:ilvl w:val="0"/>
          <w:numId w:val="23"/>
        </w:numPr>
        <w:spacing w:before="100" w:after="200" w:line="276" w:lineRule="auto"/>
        <w:jc w:val="both"/>
        <w:rPr>
          <w:rFonts w:asciiTheme="minorBidi" w:eastAsia="Times New Roman" w:hAnsiTheme="minorBidi"/>
        </w:rPr>
      </w:pPr>
      <w:r w:rsidRPr="007B2D73">
        <w:rPr>
          <w:rFonts w:asciiTheme="minorBidi" w:eastAsia="Times New Roman" w:hAnsiTheme="minorBidi"/>
          <w:b/>
          <w:bCs/>
        </w:rPr>
        <w:t>Engaging Activities</w:t>
      </w:r>
      <w:r w:rsidRPr="007B2D73">
        <w:rPr>
          <w:rFonts w:asciiTheme="minorBidi" w:eastAsia="Times New Roman" w:hAnsiTheme="minorBidi"/>
        </w:rPr>
        <w:t>: Includes exercises to reinforce vocabulary, reading comprehension, and conversational Arabic.</w:t>
      </w:r>
    </w:p>
    <w:p w14:paraId="67B00FAC" w14:textId="77777777" w:rsidR="00F97641" w:rsidRPr="007B2D73" w:rsidRDefault="00F97641" w:rsidP="00F97641">
      <w:pPr>
        <w:numPr>
          <w:ilvl w:val="0"/>
          <w:numId w:val="23"/>
        </w:numPr>
        <w:spacing w:before="100" w:after="200" w:line="276" w:lineRule="auto"/>
        <w:jc w:val="both"/>
        <w:rPr>
          <w:rFonts w:asciiTheme="minorBidi" w:eastAsia="Times New Roman" w:hAnsiTheme="minorBidi"/>
        </w:rPr>
      </w:pPr>
      <w:r w:rsidRPr="007B2D73">
        <w:rPr>
          <w:rFonts w:asciiTheme="minorBidi" w:eastAsia="Times New Roman" w:hAnsiTheme="minorBidi"/>
          <w:b/>
          <w:bCs/>
        </w:rPr>
        <w:t>Cultural Insights</w:t>
      </w:r>
      <w:r w:rsidRPr="007B2D73">
        <w:rPr>
          <w:rFonts w:asciiTheme="minorBidi" w:eastAsia="Times New Roman" w:hAnsiTheme="minorBidi"/>
        </w:rPr>
        <w:t>: Provides context about Arabic-speaking cultures, making it appealing for learners interested in cultural as well as linguistic immersion.</w:t>
      </w:r>
    </w:p>
    <w:p w14:paraId="685634E4" w14:textId="77777777" w:rsidR="00F97641" w:rsidRPr="007B2D73" w:rsidRDefault="00F97641" w:rsidP="00F97641">
      <w:pPr>
        <w:numPr>
          <w:ilvl w:val="0"/>
          <w:numId w:val="23"/>
        </w:numPr>
        <w:spacing w:before="100" w:after="200" w:line="276" w:lineRule="auto"/>
        <w:jc w:val="both"/>
        <w:rPr>
          <w:rFonts w:asciiTheme="minorBidi" w:eastAsia="Times New Roman" w:hAnsiTheme="minorBidi"/>
        </w:rPr>
      </w:pPr>
      <w:r w:rsidRPr="007B2D73">
        <w:rPr>
          <w:rFonts w:asciiTheme="minorBidi" w:eastAsia="Times New Roman" w:hAnsiTheme="minorBidi"/>
          <w:b/>
          <w:bCs/>
        </w:rPr>
        <w:t>Audio and Visual Materials</w:t>
      </w:r>
      <w:r w:rsidRPr="007B2D73">
        <w:rPr>
          <w:rFonts w:asciiTheme="minorBidi" w:eastAsia="Times New Roman" w:hAnsiTheme="minorBidi"/>
        </w:rPr>
        <w:t>: Often comes with audio resources for pronunciation and listening practice, aiding learners in developing an authentic accent and understanding.</w:t>
      </w:r>
    </w:p>
    <w:p w14:paraId="4E37EEE3" w14:textId="77777777" w:rsidR="00F97641" w:rsidRPr="007B2D73" w:rsidRDefault="00F97641" w:rsidP="00F97641">
      <w:pPr>
        <w:jc w:val="both"/>
        <w:rPr>
          <w:rFonts w:asciiTheme="minorBidi" w:eastAsia="Times New Roman" w:hAnsiTheme="minorBidi"/>
        </w:rPr>
      </w:pPr>
      <w:r w:rsidRPr="007B2D73">
        <w:rPr>
          <w:rFonts w:asciiTheme="minorBidi" w:eastAsia="Times New Roman" w:hAnsiTheme="minorBidi"/>
        </w:rPr>
        <w:t>The series is widely used in schools, community programs, and self-study, especially for those seeking to achieve fluency at a beginner or intermediate level.</w:t>
      </w:r>
    </w:p>
    <w:p w14:paraId="52D44F0F" w14:textId="77777777" w:rsidR="00F97641" w:rsidRPr="007B2D73" w:rsidRDefault="00F97641" w:rsidP="00F97641">
      <w:pPr>
        <w:jc w:val="both"/>
        <w:rPr>
          <w:rFonts w:asciiTheme="minorBidi" w:eastAsia="Times New Roman" w:hAnsiTheme="minorBidi"/>
        </w:rPr>
      </w:pPr>
    </w:p>
    <w:p w14:paraId="7AF094A0" w14:textId="77777777" w:rsidR="00F97641" w:rsidRPr="007B2D73" w:rsidRDefault="00F97641" w:rsidP="00F97641">
      <w:pPr>
        <w:jc w:val="both"/>
        <w:rPr>
          <w:rFonts w:asciiTheme="minorBidi" w:eastAsia="Times New Roman" w:hAnsiTheme="minorBidi"/>
        </w:rPr>
      </w:pPr>
    </w:p>
    <w:p w14:paraId="1F618A95" w14:textId="77777777" w:rsidR="00F97641" w:rsidRPr="007B2D73" w:rsidRDefault="00F97641" w:rsidP="00F97641">
      <w:pPr>
        <w:jc w:val="both"/>
        <w:rPr>
          <w:rFonts w:asciiTheme="minorBidi" w:eastAsia="Times New Roman" w:hAnsiTheme="minorBidi"/>
        </w:rPr>
      </w:pPr>
    </w:p>
    <w:p w14:paraId="49055276" w14:textId="77777777" w:rsidR="00F97641" w:rsidRPr="007B2D73" w:rsidRDefault="00F97641" w:rsidP="00F97641">
      <w:pPr>
        <w:jc w:val="both"/>
        <w:rPr>
          <w:rFonts w:asciiTheme="minorBidi" w:eastAsia="Times New Roman" w:hAnsiTheme="minorBidi"/>
        </w:rPr>
      </w:pPr>
    </w:p>
    <w:p w14:paraId="6C15D338" w14:textId="77777777" w:rsidR="00F97641" w:rsidRPr="007B2D73" w:rsidRDefault="00F97641" w:rsidP="00F97641">
      <w:pPr>
        <w:jc w:val="both"/>
        <w:rPr>
          <w:rFonts w:asciiTheme="minorBidi" w:eastAsia="Times New Roman" w:hAnsiTheme="minorBidi"/>
        </w:rPr>
      </w:pPr>
    </w:p>
    <w:p w14:paraId="04445BA6" w14:textId="77777777" w:rsidR="00F97641" w:rsidRPr="007B2D73" w:rsidRDefault="00F97641" w:rsidP="00F97641">
      <w:pPr>
        <w:jc w:val="both"/>
        <w:rPr>
          <w:rFonts w:asciiTheme="minorBidi" w:eastAsia="Times New Roman" w:hAnsiTheme="minorBidi"/>
        </w:rPr>
      </w:pPr>
    </w:p>
    <w:p w14:paraId="3E8F6615" w14:textId="77777777" w:rsidR="00F97641" w:rsidRPr="007B2D73" w:rsidRDefault="00F97641" w:rsidP="00F97641">
      <w:pPr>
        <w:jc w:val="both"/>
        <w:rPr>
          <w:rFonts w:asciiTheme="minorBidi" w:eastAsia="Times New Roman" w:hAnsiTheme="minorBidi"/>
        </w:rPr>
      </w:pPr>
    </w:p>
    <w:p w14:paraId="041D163B" w14:textId="77777777" w:rsidR="00F97641" w:rsidRPr="007B2D73" w:rsidRDefault="00F97641" w:rsidP="00F97641">
      <w:pPr>
        <w:jc w:val="both"/>
        <w:rPr>
          <w:rFonts w:asciiTheme="minorBidi" w:eastAsia="Times New Roman" w:hAnsiTheme="minorBidi"/>
        </w:rPr>
      </w:pPr>
    </w:p>
    <w:p w14:paraId="42092A86" w14:textId="77777777" w:rsidR="00F97641" w:rsidRPr="007B2D73" w:rsidRDefault="00F97641" w:rsidP="00F97641">
      <w:pPr>
        <w:jc w:val="both"/>
        <w:rPr>
          <w:rFonts w:asciiTheme="minorBidi" w:eastAsia="Times New Roman" w:hAnsiTheme="minorBidi"/>
        </w:rPr>
      </w:pPr>
    </w:p>
    <w:p w14:paraId="4D79A629" w14:textId="77777777" w:rsidR="00F97641" w:rsidRPr="007B2D73" w:rsidRDefault="00F97641" w:rsidP="00F97641">
      <w:pPr>
        <w:jc w:val="both"/>
        <w:rPr>
          <w:rFonts w:asciiTheme="minorBidi" w:eastAsia="Times New Roman" w:hAnsiTheme="minorBidi"/>
        </w:rPr>
      </w:pPr>
    </w:p>
    <w:p w14:paraId="35E9CF10" w14:textId="77777777" w:rsidR="00F97641" w:rsidRPr="007B2D73" w:rsidRDefault="00F97641" w:rsidP="00F97641">
      <w:pPr>
        <w:pStyle w:val="Heading2"/>
        <w:rPr>
          <w:rFonts w:asciiTheme="minorBidi" w:eastAsia="Times New Roman" w:hAnsiTheme="minorBidi"/>
          <w:sz w:val="22"/>
          <w:szCs w:val="22"/>
        </w:rPr>
      </w:pPr>
      <w:bookmarkStart w:id="11" w:name="_Toc187162201"/>
      <w:r w:rsidRPr="007B2D73">
        <w:rPr>
          <w:rFonts w:asciiTheme="minorBidi" w:eastAsia="Times New Roman" w:hAnsiTheme="minorBidi"/>
          <w:sz w:val="22"/>
          <w:szCs w:val="22"/>
        </w:rPr>
        <w:lastRenderedPageBreak/>
        <w:t>Islamic Studies – Grenada Book Series</w:t>
      </w:r>
      <w:bookmarkEnd w:id="11"/>
      <w:r w:rsidRPr="007B2D73">
        <w:rPr>
          <w:rFonts w:asciiTheme="minorBidi" w:eastAsia="Times New Roman" w:hAnsiTheme="minorBidi"/>
          <w:sz w:val="22"/>
          <w:szCs w:val="22"/>
        </w:rPr>
        <w:t xml:space="preserve"> </w:t>
      </w:r>
    </w:p>
    <w:p w14:paraId="268D87A3" w14:textId="77777777" w:rsidR="00F97641" w:rsidRPr="007B2D73" w:rsidRDefault="00F97641" w:rsidP="00F97641">
      <w:pPr>
        <w:jc w:val="both"/>
        <w:rPr>
          <w:rFonts w:asciiTheme="minorBidi" w:eastAsia="Times New Roman" w:hAnsiTheme="minorBidi"/>
        </w:rPr>
      </w:pPr>
    </w:p>
    <w:p w14:paraId="65B95FC5" w14:textId="1880F6EC" w:rsidR="00F97641" w:rsidRPr="007B2D73" w:rsidRDefault="00F97641" w:rsidP="00F97641">
      <w:pPr>
        <w:jc w:val="both"/>
        <w:rPr>
          <w:rFonts w:asciiTheme="minorBidi" w:eastAsia="Times New Roman" w:hAnsiTheme="minorBidi"/>
        </w:rPr>
      </w:pPr>
      <w:r w:rsidRPr="007B2D73">
        <w:rPr>
          <w:rFonts w:asciiTheme="minorBidi" w:eastAsia="Times New Roman" w:hAnsiTheme="minorBidi"/>
        </w:rPr>
        <w:t>Adopted by ISESCO, the Granada series is designed with an effective, modern teaching approach, adapted to the cultural, intellectual, and psychological characteristics of learners.</w:t>
      </w:r>
    </w:p>
    <w:bookmarkEnd w:id="9"/>
    <w:p w14:paraId="139BE2EF" w14:textId="77777777" w:rsidR="00F97641" w:rsidRPr="007B2D73" w:rsidRDefault="00F97641" w:rsidP="00F97641">
      <w:pPr>
        <w:jc w:val="both"/>
        <w:rPr>
          <w:rFonts w:asciiTheme="minorBidi" w:eastAsia="Times New Roman" w:hAnsiTheme="minorBidi"/>
        </w:rPr>
      </w:pPr>
      <w:r w:rsidRPr="007B2D73">
        <w:rPr>
          <w:rFonts w:asciiTheme="minorBidi" w:eastAsia="Times New Roman" w:hAnsiTheme="minorBidi"/>
        </w:rPr>
        <w:t>This is an integrated learning and education curriculum prepared by a team of professional experts. The curriculum covers five levels of study (Pre-K to level five) and motivates Muslim children to learn Arabic and build a strong Islamic personality – teaching them to be proud of their Muslim identity, open-minded, and aware of the society around them. With the use of modern methods and techniques, this series takes the learner gradually from easy to challenging, and from simple to complex.</w:t>
      </w:r>
      <w:r w:rsidRPr="007B2D73">
        <w:rPr>
          <w:rFonts w:asciiTheme="minorBidi" w:eastAsia="Times New Roman" w:hAnsiTheme="minorBidi"/>
        </w:rPr>
        <w:br/>
      </w:r>
      <w:r w:rsidRPr="007B2D73">
        <w:rPr>
          <w:rFonts w:asciiTheme="minorBidi" w:eastAsia="Times New Roman" w:hAnsiTheme="minorBidi"/>
        </w:rPr>
        <w:br/>
        <w:t>Getting familiar with the five pillars of Islam After the identification step, this level helps you to discover the Islamic religious practices. It is with this in mind that you discover simply and clearly the five pillars of Islam as well as certain universal values and essential knowledge on God and his Prophet Mohamed (PSUH)</w:t>
      </w:r>
      <w:r w:rsidRPr="007B2D73">
        <w:rPr>
          <w:rFonts w:asciiTheme="minorBidi" w:eastAsia="Times New Roman" w:hAnsiTheme="minorBidi"/>
        </w:rPr>
        <w:br/>
      </w:r>
      <w:r w:rsidRPr="007B2D73">
        <w:rPr>
          <w:rFonts w:asciiTheme="minorBidi" w:eastAsia="Times New Roman" w:hAnsiTheme="minorBidi"/>
        </w:rPr>
        <w:br/>
      </w:r>
      <w:r w:rsidRPr="007B2D73">
        <w:rPr>
          <w:rFonts w:asciiTheme="minorBidi" w:eastAsia="Times New Roman" w:hAnsiTheme="minorBidi"/>
          <w:b/>
          <w:bCs/>
          <w:u w:val="single"/>
        </w:rPr>
        <w:t>Features</w:t>
      </w:r>
    </w:p>
    <w:p w14:paraId="5E5DA08C" w14:textId="77777777" w:rsidR="00F97641" w:rsidRPr="007B2D73" w:rsidRDefault="00F97641" w:rsidP="00F97641">
      <w:pPr>
        <w:numPr>
          <w:ilvl w:val="0"/>
          <w:numId w:val="22"/>
        </w:numPr>
        <w:spacing w:before="100" w:after="200" w:line="276" w:lineRule="auto"/>
        <w:jc w:val="both"/>
        <w:rPr>
          <w:rFonts w:asciiTheme="minorBidi" w:eastAsia="Times New Roman" w:hAnsiTheme="minorBidi"/>
        </w:rPr>
      </w:pPr>
      <w:r w:rsidRPr="007B2D73">
        <w:rPr>
          <w:rFonts w:asciiTheme="minorBidi" w:eastAsia="Times New Roman" w:hAnsiTheme="minorBidi"/>
        </w:rPr>
        <w:t>Arabic only</w:t>
      </w:r>
    </w:p>
    <w:p w14:paraId="48E4FDC4" w14:textId="77777777" w:rsidR="00F97641" w:rsidRPr="007B2D73" w:rsidRDefault="00F97641" w:rsidP="00F97641">
      <w:pPr>
        <w:numPr>
          <w:ilvl w:val="0"/>
          <w:numId w:val="22"/>
        </w:numPr>
        <w:spacing w:before="100" w:after="200" w:line="276" w:lineRule="auto"/>
        <w:jc w:val="both"/>
        <w:rPr>
          <w:rFonts w:asciiTheme="minorBidi" w:eastAsia="Times New Roman" w:hAnsiTheme="minorBidi"/>
        </w:rPr>
      </w:pPr>
      <w:r w:rsidRPr="007B2D73">
        <w:rPr>
          <w:rFonts w:asciiTheme="minorBidi" w:eastAsia="Times New Roman" w:hAnsiTheme="minorBidi"/>
        </w:rPr>
        <w:t>Qur'an</w:t>
      </w:r>
    </w:p>
    <w:p w14:paraId="13E8190E" w14:textId="77777777" w:rsidR="00F97641" w:rsidRPr="007B2D73" w:rsidRDefault="00F97641" w:rsidP="00F97641">
      <w:pPr>
        <w:numPr>
          <w:ilvl w:val="0"/>
          <w:numId w:val="22"/>
        </w:numPr>
        <w:spacing w:before="100" w:after="200" w:line="276" w:lineRule="auto"/>
        <w:jc w:val="both"/>
        <w:rPr>
          <w:rFonts w:asciiTheme="minorBidi" w:eastAsia="Times New Roman" w:hAnsiTheme="minorBidi"/>
        </w:rPr>
      </w:pPr>
      <w:r w:rsidRPr="007B2D73">
        <w:rPr>
          <w:rFonts w:asciiTheme="minorBidi" w:eastAsia="Times New Roman" w:hAnsiTheme="minorBidi"/>
        </w:rPr>
        <w:t>Suras</w:t>
      </w:r>
    </w:p>
    <w:p w14:paraId="4A15E130" w14:textId="77777777" w:rsidR="00F97641" w:rsidRPr="007B2D73" w:rsidRDefault="00F97641" w:rsidP="00F97641">
      <w:pPr>
        <w:numPr>
          <w:ilvl w:val="0"/>
          <w:numId w:val="22"/>
        </w:numPr>
        <w:spacing w:before="100" w:after="200" w:line="276" w:lineRule="auto"/>
        <w:jc w:val="both"/>
        <w:rPr>
          <w:rFonts w:asciiTheme="minorBidi" w:eastAsia="Times New Roman" w:hAnsiTheme="minorBidi"/>
        </w:rPr>
      </w:pPr>
      <w:r w:rsidRPr="007B2D73">
        <w:rPr>
          <w:rFonts w:asciiTheme="minorBidi" w:eastAsia="Times New Roman" w:hAnsiTheme="minorBidi"/>
        </w:rPr>
        <w:t>Stories of prophets</w:t>
      </w:r>
    </w:p>
    <w:p w14:paraId="446CC3A2" w14:textId="77777777" w:rsidR="00F97641" w:rsidRPr="007B2D73" w:rsidRDefault="00F97641" w:rsidP="00F97641">
      <w:pPr>
        <w:numPr>
          <w:ilvl w:val="0"/>
          <w:numId w:val="22"/>
        </w:numPr>
        <w:spacing w:before="100" w:after="200" w:line="276" w:lineRule="auto"/>
        <w:jc w:val="both"/>
        <w:rPr>
          <w:rFonts w:asciiTheme="minorBidi" w:eastAsia="Times New Roman" w:hAnsiTheme="minorBidi"/>
        </w:rPr>
      </w:pPr>
      <w:r w:rsidRPr="007B2D73">
        <w:rPr>
          <w:rFonts w:asciiTheme="minorBidi" w:eastAsia="Times New Roman" w:hAnsiTheme="minorBidi"/>
        </w:rPr>
        <w:t>Modern methodology</w:t>
      </w:r>
    </w:p>
    <w:p w14:paraId="1B99E57C" w14:textId="77777777" w:rsidR="00F97641" w:rsidRPr="007B2D73" w:rsidRDefault="00F97641" w:rsidP="00F97641">
      <w:pPr>
        <w:jc w:val="both"/>
        <w:rPr>
          <w:rFonts w:asciiTheme="minorBidi" w:eastAsia="Times New Roman" w:hAnsiTheme="minorBidi"/>
        </w:rPr>
      </w:pPr>
    </w:p>
    <w:p w14:paraId="74159142" w14:textId="77777777" w:rsidR="00F97641" w:rsidRPr="007B2D73" w:rsidRDefault="00F97641" w:rsidP="00F97641">
      <w:pPr>
        <w:jc w:val="both"/>
        <w:rPr>
          <w:rFonts w:asciiTheme="minorBidi" w:eastAsia="Times New Roman" w:hAnsiTheme="minorBidi"/>
        </w:rPr>
      </w:pPr>
    </w:p>
    <w:p w14:paraId="150417FB" w14:textId="77777777" w:rsidR="00F97641" w:rsidRPr="007B2D73" w:rsidRDefault="00F97641" w:rsidP="00F97641">
      <w:pPr>
        <w:jc w:val="both"/>
        <w:rPr>
          <w:rFonts w:asciiTheme="minorBidi" w:eastAsia="Times New Roman" w:hAnsiTheme="minorBidi"/>
        </w:rPr>
      </w:pPr>
    </w:p>
    <w:p w14:paraId="2352FA80" w14:textId="77777777" w:rsidR="00F97641" w:rsidRPr="007B2D73" w:rsidRDefault="00F97641" w:rsidP="00F97641">
      <w:pPr>
        <w:jc w:val="both"/>
        <w:rPr>
          <w:rFonts w:asciiTheme="minorBidi" w:eastAsia="Times New Roman" w:hAnsiTheme="minorBidi"/>
        </w:rPr>
      </w:pPr>
    </w:p>
    <w:p w14:paraId="361ECCE8" w14:textId="77777777" w:rsidR="00F97641" w:rsidRPr="007B2D73" w:rsidRDefault="00F97641" w:rsidP="00F97641">
      <w:pPr>
        <w:jc w:val="both"/>
        <w:rPr>
          <w:rFonts w:asciiTheme="minorBidi" w:eastAsia="Times New Roman" w:hAnsiTheme="minorBidi"/>
        </w:rPr>
      </w:pPr>
    </w:p>
    <w:p w14:paraId="7AB05389" w14:textId="77777777" w:rsidR="00F97641" w:rsidRPr="007B2D73" w:rsidRDefault="00F97641" w:rsidP="00F97641">
      <w:pPr>
        <w:jc w:val="both"/>
        <w:rPr>
          <w:rFonts w:asciiTheme="minorBidi" w:eastAsia="Times New Roman" w:hAnsiTheme="minorBidi"/>
        </w:rPr>
      </w:pPr>
    </w:p>
    <w:p w14:paraId="5DF765A7" w14:textId="77777777" w:rsidR="00F97641" w:rsidRPr="007B2D73" w:rsidRDefault="00F97641" w:rsidP="00F97641">
      <w:pPr>
        <w:jc w:val="both"/>
        <w:rPr>
          <w:rFonts w:asciiTheme="minorBidi" w:eastAsia="Times New Roman" w:hAnsiTheme="minorBidi"/>
        </w:rPr>
      </w:pPr>
    </w:p>
    <w:p w14:paraId="3A40567F" w14:textId="77777777" w:rsidR="00F97641" w:rsidRPr="007B2D73" w:rsidRDefault="00F97641" w:rsidP="00F97641">
      <w:pPr>
        <w:jc w:val="both"/>
        <w:rPr>
          <w:rFonts w:asciiTheme="minorBidi" w:eastAsia="Times New Roman" w:hAnsiTheme="minorBidi"/>
        </w:rPr>
      </w:pPr>
    </w:p>
    <w:p w14:paraId="7A728410" w14:textId="77777777" w:rsidR="00F97641" w:rsidRPr="007B2D73" w:rsidRDefault="00F97641" w:rsidP="00F97641">
      <w:pPr>
        <w:jc w:val="both"/>
        <w:rPr>
          <w:rFonts w:asciiTheme="minorBidi" w:eastAsia="Times New Roman" w:hAnsiTheme="minorBidi"/>
        </w:rPr>
      </w:pPr>
    </w:p>
    <w:p w14:paraId="16415A05" w14:textId="77777777" w:rsidR="00F97641" w:rsidRPr="007B2D73" w:rsidRDefault="00F97641" w:rsidP="00F97641">
      <w:pPr>
        <w:jc w:val="both"/>
        <w:rPr>
          <w:rFonts w:asciiTheme="minorBidi" w:eastAsia="Times New Roman" w:hAnsiTheme="minorBidi"/>
        </w:rPr>
      </w:pPr>
    </w:p>
    <w:p w14:paraId="64271D33" w14:textId="77777777" w:rsidR="00F97641" w:rsidRPr="007B2D73" w:rsidRDefault="00F97641" w:rsidP="00F97641">
      <w:pPr>
        <w:jc w:val="both"/>
        <w:rPr>
          <w:rFonts w:asciiTheme="minorBidi" w:eastAsia="Times New Roman" w:hAnsiTheme="minorBidi"/>
        </w:rPr>
      </w:pPr>
    </w:p>
    <w:p w14:paraId="4B980DE2" w14:textId="77777777" w:rsidR="00F97641" w:rsidRPr="007B2D73" w:rsidRDefault="00F97641" w:rsidP="00F97641">
      <w:pPr>
        <w:jc w:val="both"/>
        <w:rPr>
          <w:rFonts w:asciiTheme="minorBidi" w:eastAsia="Times New Roman" w:hAnsiTheme="minorBidi"/>
        </w:rPr>
      </w:pPr>
    </w:p>
    <w:p w14:paraId="23598792" w14:textId="77777777" w:rsidR="00F97641" w:rsidRPr="007B2D73" w:rsidRDefault="00F97641" w:rsidP="00F97641">
      <w:pPr>
        <w:jc w:val="both"/>
        <w:rPr>
          <w:rFonts w:asciiTheme="minorBidi" w:eastAsia="Times New Roman" w:hAnsiTheme="minorBidi"/>
        </w:rPr>
      </w:pPr>
    </w:p>
    <w:p w14:paraId="2E69CD04" w14:textId="4DDB0695" w:rsidR="00CC646F" w:rsidRPr="007B2D73" w:rsidRDefault="00F97641" w:rsidP="00CC646F">
      <w:pPr>
        <w:pStyle w:val="Heading1"/>
        <w:rPr>
          <w:rFonts w:asciiTheme="minorBidi" w:eastAsia="Times New Roman" w:hAnsiTheme="minorBidi"/>
        </w:rPr>
      </w:pPr>
      <w:bookmarkStart w:id="12" w:name="_Toc187162202"/>
      <w:r w:rsidRPr="007B2D73">
        <w:rPr>
          <w:rFonts w:asciiTheme="minorBidi" w:eastAsia="Times New Roman" w:hAnsiTheme="minorBidi"/>
        </w:rPr>
        <w:lastRenderedPageBreak/>
        <w:t>Attendance Policy</w:t>
      </w:r>
      <w:bookmarkEnd w:id="12"/>
      <w:r w:rsidRPr="007B2D73">
        <w:rPr>
          <w:rFonts w:asciiTheme="minorBidi" w:eastAsia="Times New Roman" w:hAnsiTheme="minorBidi"/>
        </w:rPr>
        <w:t xml:space="preserve"> </w:t>
      </w:r>
    </w:p>
    <w:p w14:paraId="79288BE3" w14:textId="2BEAE015" w:rsidR="00F97641" w:rsidRPr="007B2D73" w:rsidRDefault="00F97641" w:rsidP="00CC646F">
      <w:pPr>
        <w:pStyle w:val="Heading2"/>
        <w:rPr>
          <w:rFonts w:asciiTheme="minorBidi" w:eastAsia="Times New Roman" w:hAnsiTheme="minorBidi"/>
          <w:sz w:val="22"/>
          <w:szCs w:val="22"/>
        </w:rPr>
      </w:pPr>
      <w:bookmarkStart w:id="13" w:name="_Toc187162203"/>
      <w:r w:rsidRPr="007B2D73">
        <w:rPr>
          <w:rFonts w:asciiTheme="minorBidi" w:eastAsia="Times New Roman" w:hAnsiTheme="minorBidi"/>
          <w:sz w:val="22"/>
          <w:szCs w:val="22"/>
        </w:rPr>
        <w:t>Timing</w:t>
      </w:r>
      <w:bookmarkEnd w:id="13"/>
    </w:p>
    <w:p w14:paraId="279B7F4F" w14:textId="6E21583B" w:rsidR="00135FA6" w:rsidRPr="007B2D73" w:rsidRDefault="00135FA6" w:rsidP="00135FA6">
      <w:pPr>
        <w:jc w:val="both"/>
        <w:rPr>
          <w:rFonts w:asciiTheme="minorBidi" w:eastAsia="Times New Roman" w:hAnsiTheme="minorBidi"/>
        </w:rPr>
      </w:pPr>
      <w:r w:rsidRPr="00135FA6">
        <w:rPr>
          <w:rFonts w:asciiTheme="minorBidi" w:eastAsia="Times New Roman" w:hAnsiTheme="minorBidi"/>
        </w:rPr>
        <w:t xml:space="preserve">Drop off and pick up: Children are to be </w:t>
      </w:r>
      <w:r w:rsidRPr="007B2D73">
        <w:rPr>
          <w:rFonts w:asciiTheme="minorBidi" w:eastAsia="Times New Roman" w:hAnsiTheme="minorBidi"/>
        </w:rPr>
        <w:t xml:space="preserve">dropped off at school </w:t>
      </w:r>
      <w:r w:rsidRPr="00135FA6">
        <w:rPr>
          <w:rFonts w:asciiTheme="minorBidi" w:eastAsia="Times New Roman" w:hAnsiTheme="minorBidi"/>
        </w:rPr>
        <w:t xml:space="preserve">from 8.45 </w:t>
      </w:r>
      <w:r w:rsidRPr="007B2D73">
        <w:rPr>
          <w:rFonts w:asciiTheme="minorBidi" w:eastAsia="Times New Roman" w:hAnsiTheme="minorBidi"/>
        </w:rPr>
        <w:t xml:space="preserve">till </w:t>
      </w:r>
      <w:r w:rsidRPr="00135FA6">
        <w:rPr>
          <w:rFonts w:asciiTheme="minorBidi" w:eastAsia="Times New Roman" w:hAnsiTheme="minorBidi"/>
        </w:rPr>
        <w:t>9</w:t>
      </w:r>
      <w:r w:rsidRPr="007B2D73">
        <w:rPr>
          <w:rFonts w:asciiTheme="minorBidi" w:eastAsia="Times New Roman" w:hAnsiTheme="minorBidi"/>
        </w:rPr>
        <w:t>:</w:t>
      </w:r>
      <w:r w:rsidRPr="00135FA6">
        <w:rPr>
          <w:rFonts w:asciiTheme="minorBidi" w:eastAsia="Times New Roman" w:hAnsiTheme="minorBidi"/>
        </w:rPr>
        <w:t>00 but not earlier as we are not</w:t>
      </w:r>
      <w:r w:rsidRPr="007B2D73">
        <w:rPr>
          <w:rFonts w:asciiTheme="minorBidi" w:eastAsia="Times New Roman" w:hAnsiTheme="minorBidi"/>
        </w:rPr>
        <w:t xml:space="preserve"> </w:t>
      </w:r>
      <w:r w:rsidRPr="00135FA6">
        <w:rPr>
          <w:rFonts w:asciiTheme="minorBidi" w:eastAsia="Times New Roman" w:hAnsiTheme="minorBidi"/>
        </w:rPr>
        <w:t>permitted to be in the school premises, and need to be picked up promptly at 1:30.</w:t>
      </w:r>
    </w:p>
    <w:p w14:paraId="27A579A9" w14:textId="77777777" w:rsidR="00135FA6" w:rsidRPr="007B2D73" w:rsidRDefault="00135FA6" w:rsidP="00135FA6">
      <w:pPr>
        <w:jc w:val="both"/>
        <w:rPr>
          <w:rFonts w:asciiTheme="minorBidi" w:eastAsia="Times New Roman" w:hAnsiTheme="minorBidi"/>
        </w:rPr>
      </w:pPr>
      <w:r w:rsidRPr="007B2D73">
        <w:rPr>
          <w:rFonts w:asciiTheme="minorBidi" w:eastAsia="Times New Roman" w:hAnsiTheme="minorBidi"/>
        </w:rPr>
        <w:t>Please ensure the children are dropped at school and are ready for the assembly at promptly 09:00am. This is essential to settle the children and not have further disturbance once the class has commenced. Missing 10/15 minutes of the class does add up over the course of the year.</w:t>
      </w:r>
    </w:p>
    <w:p w14:paraId="433E7060" w14:textId="1239236F" w:rsidR="00135FA6" w:rsidRPr="00135FA6" w:rsidRDefault="00135FA6" w:rsidP="00135FA6">
      <w:pPr>
        <w:jc w:val="both"/>
        <w:rPr>
          <w:rFonts w:asciiTheme="minorBidi" w:eastAsia="Times New Roman" w:hAnsiTheme="minorBidi"/>
        </w:rPr>
      </w:pPr>
      <w:r w:rsidRPr="00135FA6">
        <w:rPr>
          <w:rFonts w:asciiTheme="minorBidi" w:eastAsia="Times New Roman" w:hAnsiTheme="minorBidi"/>
        </w:rPr>
        <w:t xml:space="preserve">Please note that we need to leave the </w:t>
      </w:r>
      <w:r w:rsidRPr="007B2D73">
        <w:rPr>
          <w:rFonts w:asciiTheme="minorBidi" w:eastAsia="Times New Roman" w:hAnsiTheme="minorBidi"/>
        </w:rPr>
        <w:t xml:space="preserve">premises </w:t>
      </w:r>
      <w:r w:rsidRPr="00135FA6">
        <w:rPr>
          <w:rFonts w:asciiTheme="minorBidi" w:eastAsia="Times New Roman" w:hAnsiTheme="minorBidi"/>
        </w:rPr>
        <w:t>by 2pm. therefore staying in the playground with your</w:t>
      </w:r>
      <w:r w:rsidRPr="007B2D73">
        <w:rPr>
          <w:rFonts w:asciiTheme="minorBidi" w:eastAsia="Times New Roman" w:hAnsiTheme="minorBidi"/>
        </w:rPr>
        <w:t xml:space="preserve"> </w:t>
      </w:r>
      <w:r w:rsidRPr="00135FA6">
        <w:rPr>
          <w:rFonts w:asciiTheme="minorBidi" w:eastAsia="Times New Roman" w:hAnsiTheme="minorBidi"/>
        </w:rPr>
        <w:t>children at the end of the day will not be permissible any more for safety reasons</w:t>
      </w:r>
    </w:p>
    <w:p w14:paraId="409F1C33" w14:textId="77777777" w:rsidR="00135FA6" w:rsidRPr="007B2D73" w:rsidRDefault="00135FA6" w:rsidP="00135FA6">
      <w:pPr>
        <w:jc w:val="both"/>
        <w:rPr>
          <w:rFonts w:asciiTheme="minorBidi" w:eastAsia="Times New Roman" w:hAnsiTheme="minorBidi"/>
        </w:rPr>
      </w:pPr>
      <w:r w:rsidRPr="007B2D73">
        <w:rPr>
          <w:rFonts w:asciiTheme="minorBidi" w:eastAsia="Times New Roman" w:hAnsiTheme="minorBidi"/>
        </w:rPr>
        <w:t>On the first day of school (17</w:t>
      </w:r>
      <w:r w:rsidRPr="007B2D73">
        <w:rPr>
          <w:rFonts w:asciiTheme="minorBidi" w:eastAsia="Times New Roman" w:hAnsiTheme="minorBidi"/>
          <w:vertAlign w:val="superscript"/>
        </w:rPr>
        <w:t>th</w:t>
      </w:r>
      <w:r w:rsidRPr="007B2D73">
        <w:rPr>
          <w:rFonts w:asciiTheme="minorBidi" w:eastAsia="Times New Roman" w:hAnsiTheme="minorBidi"/>
        </w:rPr>
        <w:t xml:space="preserve"> September 2023) all students are to are to be dropped off at the school’s entrance and they be shown to their class room.    </w:t>
      </w:r>
    </w:p>
    <w:p w14:paraId="50F63AEF" w14:textId="2697B7CB" w:rsidR="00F97641" w:rsidRPr="007B2D73" w:rsidRDefault="00135FA6" w:rsidP="00F97641">
      <w:pPr>
        <w:jc w:val="both"/>
        <w:rPr>
          <w:rFonts w:asciiTheme="minorBidi" w:eastAsia="Times New Roman" w:hAnsiTheme="minorBidi"/>
        </w:rPr>
      </w:pPr>
      <w:r w:rsidRPr="007B2D73">
        <w:rPr>
          <w:rFonts w:asciiTheme="minorBidi" w:eastAsia="Times New Roman" w:hAnsiTheme="minorBidi"/>
        </w:rPr>
        <w:t xml:space="preserve">Below tables illustrates classes timetable. </w:t>
      </w:r>
    </w:p>
    <w:tbl>
      <w:tblPr>
        <w:tblW w:w="4678"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2119"/>
        <w:gridCol w:w="8"/>
        <w:gridCol w:w="2551"/>
      </w:tblGrid>
      <w:tr w:rsidR="00CC646F" w:rsidRPr="007B2D73" w14:paraId="4D10CEF1" w14:textId="77777777" w:rsidTr="00CC646F">
        <w:trPr>
          <w:trHeight w:val="532"/>
        </w:trPr>
        <w:tc>
          <w:tcPr>
            <w:tcW w:w="4678" w:type="dxa"/>
            <w:gridSpan w:val="3"/>
            <w:tcMar>
              <w:top w:w="0" w:type="dxa"/>
              <w:left w:w="115" w:type="dxa"/>
              <w:bottom w:w="0" w:type="dxa"/>
              <w:right w:w="115" w:type="dxa"/>
            </w:tcMar>
            <w:vAlign w:val="center"/>
          </w:tcPr>
          <w:p w14:paraId="43AC8901" w14:textId="060EF88C"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Junior Classes</w:t>
            </w:r>
          </w:p>
        </w:tc>
      </w:tr>
      <w:tr w:rsidR="00CC646F" w:rsidRPr="007B2D73" w14:paraId="23A62130" w14:textId="77777777" w:rsidTr="00CC646F">
        <w:trPr>
          <w:trHeight w:val="532"/>
        </w:trPr>
        <w:tc>
          <w:tcPr>
            <w:tcW w:w="2127" w:type="dxa"/>
            <w:gridSpan w:val="2"/>
            <w:tcMar>
              <w:top w:w="0" w:type="dxa"/>
              <w:left w:w="115" w:type="dxa"/>
              <w:bottom w:w="0" w:type="dxa"/>
              <w:right w:w="115" w:type="dxa"/>
            </w:tcMar>
            <w:vAlign w:val="center"/>
          </w:tcPr>
          <w:p w14:paraId="018FCC9B" w14:textId="0B29750A"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08:45</w:t>
            </w:r>
          </w:p>
        </w:tc>
        <w:tc>
          <w:tcPr>
            <w:tcW w:w="2551" w:type="dxa"/>
            <w:vAlign w:val="center"/>
          </w:tcPr>
          <w:p w14:paraId="55BBE0A6" w14:textId="0D604018"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School Drop off</w:t>
            </w:r>
          </w:p>
        </w:tc>
      </w:tr>
      <w:tr w:rsidR="00CC646F" w:rsidRPr="007B2D73" w14:paraId="5BA98C7D" w14:textId="77777777" w:rsidTr="00CC646F">
        <w:trPr>
          <w:trHeight w:val="20"/>
        </w:trPr>
        <w:tc>
          <w:tcPr>
            <w:tcW w:w="2119" w:type="dxa"/>
            <w:tcMar>
              <w:top w:w="0" w:type="dxa"/>
              <w:left w:w="115" w:type="dxa"/>
              <w:bottom w:w="0" w:type="dxa"/>
              <w:right w:w="115" w:type="dxa"/>
            </w:tcMar>
            <w:vAlign w:val="center"/>
          </w:tcPr>
          <w:p w14:paraId="6EF50BEA" w14:textId="6D8CAC97"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09:00-09:15</w:t>
            </w:r>
          </w:p>
        </w:tc>
        <w:tc>
          <w:tcPr>
            <w:tcW w:w="2559" w:type="dxa"/>
            <w:gridSpan w:val="2"/>
            <w:tcMar>
              <w:top w:w="0" w:type="dxa"/>
              <w:left w:w="115" w:type="dxa"/>
              <w:bottom w:w="0" w:type="dxa"/>
              <w:right w:w="115" w:type="dxa"/>
            </w:tcMar>
            <w:vAlign w:val="center"/>
          </w:tcPr>
          <w:p w14:paraId="12157155" w14:textId="0761D3AE"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School Assembly</w:t>
            </w:r>
          </w:p>
        </w:tc>
      </w:tr>
      <w:tr w:rsidR="00CC646F" w:rsidRPr="007B2D73" w14:paraId="182E6FFA" w14:textId="77777777" w:rsidTr="00CC646F">
        <w:trPr>
          <w:trHeight w:val="20"/>
        </w:trPr>
        <w:tc>
          <w:tcPr>
            <w:tcW w:w="2119" w:type="dxa"/>
            <w:tcMar>
              <w:top w:w="0" w:type="dxa"/>
              <w:left w:w="115" w:type="dxa"/>
              <w:bottom w:w="0" w:type="dxa"/>
              <w:right w:w="115" w:type="dxa"/>
            </w:tcMar>
            <w:vAlign w:val="center"/>
          </w:tcPr>
          <w:p w14:paraId="18DFDCC1" w14:textId="5A8A8129"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09:15-10:30</w:t>
            </w:r>
          </w:p>
        </w:tc>
        <w:tc>
          <w:tcPr>
            <w:tcW w:w="2559" w:type="dxa"/>
            <w:gridSpan w:val="2"/>
            <w:tcMar>
              <w:top w:w="0" w:type="dxa"/>
              <w:left w:w="115" w:type="dxa"/>
              <w:bottom w:w="0" w:type="dxa"/>
              <w:right w:w="115" w:type="dxa"/>
            </w:tcMar>
            <w:vAlign w:val="center"/>
          </w:tcPr>
          <w:p w14:paraId="5F248C7D" w14:textId="50A9B55C"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 xml:space="preserve">First Lesson: Arabic </w:t>
            </w:r>
          </w:p>
        </w:tc>
      </w:tr>
      <w:tr w:rsidR="00CC646F" w:rsidRPr="007B2D73" w14:paraId="2F0CFEE0" w14:textId="77777777" w:rsidTr="00CC646F">
        <w:trPr>
          <w:trHeight w:val="134"/>
        </w:trPr>
        <w:tc>
          <w:tcPr>
            <w:tcW w:w="2119" w:type="dxa"/>
            <w:tcMar>
              <w:top w:w="0" w:type="dxa"/>
              <w:left w:w="115" w:type="dxa"/>
              <w:bottom w:w="0" w:type="dxa"/>
              <w:right w:w="115" w:type="dxa"/>
            </w:tcMar>
            <w:vAlign w:val="center"/>
          </w:tcPr>
          <w:p w14:paraId="488A981F" w14:textId="29647AEF" w:rsidR="00CC646F" w:rsidRPr="007B2D73" w:rsidRDefault="00CC646F" w:rsidP="00CC646F">
            <w:pPr>
              <w:spacing w:after="0" w:line="240" w:lineRule="auto"/>
              <w:jc w:val="center"/>
              <w:rPr>
                <w:rFonts w:asciiTheme="minorBidi" w:eastAsia="Times New Roman" w:hAnsiTheme="minorBidi"/>
                <w:b/>
                <w:bCs/>
              </w:rPr>
            </w:pPr>
            <w:r w:rsidRPr="007B2D73">
              <w:rPr>
                <w:rFonts w:asciiTheme="minorBidi" w:hAnsiTheme="minorBidi"/>
                <w:b/>
                <w:bCs/>
              </w:rPr>
              <w:t>10:30-10:50</w:t>
            </w:r>
          </w:p>
        </w:tc>
        <w:tc>
          <w:tcPr>
            <w:tcW w:w="2559" w:type="dxa"/>
            <w:gridSpan w:val="2"/>
            <w:tcMar>
              <w:top w:w="0" w:type="dxa"/>
              <w:left w:w="115" w:type="dxa"/>
              <w:bottom w:w="0" w:type="dxa"/>
              <w:right w:w="115" w:type="dxa"/>
            </w:tcMar>
            <w:vAlign w:val="center"/>
          </w:tcPr>
          <w:p w14:paraId="3C33ECB7" w14:textId="75BB2668"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1</w:t>
            </w:r>
            <w:r w:rsidRPr="007B2D73">
              <w:rPr>
                <w:rFonts w:asciiTheme="minorBidi" w:hAnsiTheme="minorBidi"/>
                <w:b/>
                <w:bCs/>
                <w:vertAlign w:val="superscript"/>
              </w:rPr>
              <w:t>st</w:t>
            </w:r>
            <w:r w:rsidRPr="007B2D73">
              <w:rPr>
                <w:rFonts w:asciiTheme="minorBidi" w:hAnsiTheme="minorBidi"/>
                <w:b/>
                <w:bCs/>
              </w:rPr>
              <w:t xml:space="preserve"> Break</w:t>
            </w:r>
          </w:p>
        </w:tc>
      </w:tr>
      <w:tr w:rsidR="00CC646F" w:rsidRPr="007B2D73" w14:paraId="151DEDE1" w14:textId="77777777" w:rsidTr="00CC646F">
        <w:trPr>
          <w:trHeight w:val="20"/>
        </w:trPr>
        <w:tc>
          <w:tcPr>
            <w:tcW w:w="2119" w:type="dxa"/>
            <w:tcMar>
              <w:top w:w="0" w:type="dxa"/>
              <w:left w:w="115" w:type="dxa"/>
              <w:bottom w:w="0" w:type="dxa"/>
              <w:right w:w="115" w:type="dxa"/>
            </w:tcMar>
            <w:vAlign w:val="center"/>
          </w:tcPr>
          <w:p w14:paraId="209A9B6A" w14:textId="7B4EBE37"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11:50-12:00</w:t>
            </w:r>
          </w:p>
        </w:tc>
        <w:tc>
          <w:tcPr>
            <w:tcW w:w="2559" w:type="dxa"/>
            <w:gridSpan w:val="2"/>
            <w:tcMar>
              <w:top w:w="0" w:type="dxa"/>
              <w:left w:w="115" w:type="dxa"/>
              <w:bottom w:w="0" w:type="dxa"/>
              <w:right w:w="115" w:type="dxa"/>
            </w:tcMar>
            <w:vAlign w:val="center"/>
          </w:tcPr>
          <w:p w14:paraId="6648E249" w14:textId="65F19460" w:rsidR="00CC646F" w:rsidRPr="007B2D73" w:rsidRDefault="00CC646F" w:rsidP="00CC646F">
            <w:pPr>
              <w:spacing w:after="0" w:line="240" w:lineRule="auto"/>
              <w:jc w:val="center"/>
              <w:rPr>
                <w:rFonts w:asciiTheme="minorBidi" w:hAnsiTheme="minorBidi"/>
                <w:b/>
              </w:rPr>
            </w:pPr>
            <w:r w:rsidRPr="007B2D73">
              <w:rPr>
                <w:rFonts w:asciiTheme="minorBidi" w:hAnsiTheme="minorBidi"/>
                <w:b/>
              </w:rPr>
              <w:t>2</w:t>
            </w:r>
            <w:r w:rsidRPr="007B2D73">
              <w:rPr>
                <w:rFonts w:asciiTheme="minorBidi" w:hAnsiTheme="minorBidi"/>
                <w:b/>
                <w:vertAlign w:val="superscript"/>
              </w:rPr>
              <w:t>nd</w:t>
            </w:r>
            <w:r w:rsidRPr="007B2D73">
              <w:rPr>
                <w:rFonts w:asciiTheme="minorBidi" w:hAnsiTheme="minorBidi"/>
                <w:b/>
              </w:rPr>
              <w:t xml:space="preserve"> Lesson</w:t>
            </w:r>
          </w:p>
        </w:tc>
      </w:tr>
      <w:tr w:rsidR="00CC646F" w:rsidRPr="007B2D73" w14:paraId="26F61BCD" w14:textId="77777777" w:rsidTr="00CC646F">
        <w:trPr>
          <w:trHeight w:val="103"/>
        </w:trPr>
        <w:tc>
          <w:tcPr>
            <w:tcW w:w="2119" w:type="dxa"/>
            <w:tcMar>
              <w:top w:w="0" w:type="dxa"/>
              <w:left w:w="115" w:type="dxa"/>
              <w:bottom w:w="0" w:type="dxa"/>
              <w:right w:w="115" w:type="dxa"/>
            </w:tcMar>
            <w:vAlign w:val="center"/>
          </w:tcPr>
          <w:p w14:paraId="383B7EAC" w14:textId="0AD81B8D" w:rsidR="00CC646F" w:rsidRPr="007B2D73" w:rsidRDefault="00CC646F" w:rsidP="00CC646F">
            <w:pPr>
              <w:spacing w:after="0" w:line="240" w:lineRule="auto"/>
              <w:jc w:val="center"/>
              <w:rPr>
                <w:rFonts w:asciiTheme="minorBidi" w:eastAsia="Times New Roman" w:hAnsiTheme="minorBidi"/>
                <w:b/>
                <w:bCs/>
              </w:rPr>
            </w:pPr>
            <w:r w:rsidRPr="007B2D73">
              <w:rPr>
                <w:rFonts w:asciiTheme="minorBidi" w:hAnsiTheme="minorBidi"/>
                <w:b/>
                <w:bCs/>
              </w:rPr>
              <w:t>12:00-12:30</w:t>
            </w:r>
          </w:p>
        </w:tc>
        <w:tc>
          <w:tcPr>
            <w:tcW w:w="2559" w:type="dxa"/>
            <w:gridSpan w:val="2"/>
            <w:tcMar>
              <w:top w:w="0" w:type="dxa"/>
              <w:left w:w="115" w:type="dxa"/>
              <w:bottom w:w="0" w:type="dxa"/>
              <w:right w:w="115" w:type="dxa"/>
            </w:tcMar>
            <w:vAlign w:val="center"/>
          </w:tcPr>
          <w:p w14:paraId="596C333A" w14:textId="479F4A58" w:rsidR="00CC646F" w:rsidRPr="007B2D73" w:rsidRDefault="00CC646F" w:rsidP="00CC646F">
            <w:pPr>
              <w:spacing w:after="0" w:line="240" w:lineRule="auto"/>
              <w:jc w:val="center"/>
              <w:rPr>
                <w:rFonts w:asciiTheme="minorBidi" w:hAnsiTheme="minorBidi"/>
                <w:b/>
              </w:rPr>
            </w:pPr>
            <w:r w:rsidRPr="007B2D73">
              <w:rPr>
                <w:rFonts w:asciiTheme="minorBidi" w:hAnsiTheme="minorBidi"/>
                <w:b/>
              </w:rPr>
              <w:t>Lunch</w:t>
            </w:r>
          </w:p>
        </w:tc>
      </w:tr>
      <w:tr w:rsidR="00CC646F" w:rsidRPr="007B2D73" w14:paraId="395DF7EB" w14:textId="77777777" w:rsidTr="00CC646F">
        <w:trPr>
          <w:trHeight w:val="269"/>
        </w:trPr>
        <w:tc>
          <w:tcPr>
            <w:tcW w:w="2119" w:type="dxa"/>
            <w:tcMar>
              <w:top w:w="0" w:type="dxa"/>
              <w:left w:w="115" w:type="dxa"/>
              <w:bottom w:w="0" w:type="dxa"/>
              <w:right w:w="115" w:type="dxa"/>
            </w:tcMar>
            <w:vAlign w:val="center"/>
          </w:tcPr>
          <w:p w14:paraId="4A95583F" w14:textId="5A81B896" w:rsidR="00CC646F" w:rsidRPr="007B2D73" w:rsidRDefault="00CC646F" w:rsidP="00CC646F">
            <w:pPr>
              <w:spacing w:after="0" w:line="240" w:lineRule="auto"/>
              <w:jc w:val="center"/>
              <w:rPr>
                <w:rFonts w:asciiTheme="minorBidi" w:hAnsiTheme="minorBidi"/>
                <w:b/>
                <w:bCs/>
              </w:rPr>
            </w:pPr>
            <w:r w:rsidRPr="007B2D73">
              <w:rPr>
                <w:rFonts w:asciiTheme="minorBidi" w:hAnsiTheme="minorBidi"/>
                <w:b/>
                <w:bCs/>
              </w:rPr>
              <w:t>12:30-13:30</w:t>
            </w:r>
          </w:p>
        </w:tc>
        <w:tc>
          <w:tcPr>
            <w:tcW w:w="2559" w:type="dxa"/>
            <w:gridSpan w:val="2"/>
            <w:tcMar>
              <w:top w:w="0" w:type="dxa"/>
              <w:left w:w="115" w:type="dxa"/>
              <w:bottom w:w="0" w:type="dxa"/>
              <w:right w:w="115" w:type="dxa"/>
            </w:tcMar>
            <w:vAlign w:val="center"/>
          </w:tcPr>
          <w:p w14:paraId="5E673B62" w14:textId="07D6FD3C" w:rsidR="00CC646F" w:rsidRPr="007B2D73" w:rsidRDefault="00CC646F" w:rsidP="00CC646F">
            <w:pPr>
              <w:spacing w:after="0" w:line="240" w:lineRule="auto"/>
              <w:jc w:val="center"/>
              <w:rPr>
                <w:rFonts w:asciiTheme="minorBidi" w:hAnsiTheme="minorBidi"/>
                <w:b/>
              </w:rPr>
            </w:pPr>
            <w:r w:rsidRPr="007B2D73">
              <w:rPr>
                <w:rFonts w:asciiTheme="minorBidi" w:hAnsiTheme="minorBidi"/>
                <w:b/>
              </w:rPr>
              <w:t>3</w:t>
            </w:r>
            <w:r w:rsidRPr="007B2D73">
              <w:rPr>
                <w:rFonts w:asciiTheme="minorBidi" w:hAnsiTheme="minorBidi"/>
                <w:b/>
                <w:vertAlign w:val="superscript"/>
              </w:rPr>
              <w:t>rd</w:t>
            </w:r>
            <w:r w:rsidRPr="007B2D73">
              <w:rPr>
                <w:rFonts w:asciiTheme="minorBidi" w:hAnsiTheme="minorBidi"/>
                <w:b/>
              </w:rPr>
              <w:t xml:space="preserve"> Lesson</w:t>
            </w:r>
          </w:p>
        </w:tc>
      </w:tr>
      <w:tr w:rsidR="00CC646F" w:rsidRPr="007B2D73" w14:paraId="7FBCD437" w14:textId="77777777" w:rsidTr="00CC646F">
        <w:trPr>
          <w:trHeight w:val="770"/>
        </w:trPr>
        <w:tc>
          <w:tcPr>
            <w:tcW w:w="2119" w:type="dxa"/>
            <w:tcMar>
              <w:top w:w="0" w:type="dxa"/>
              <w:left w:w="115" w:type="dxa"/>
              <w:bottom w:w="0" w:type="dxa"/>
              <w:right w:w="115" w:type="dxa"/>
            </w:tcMar>
            <w:vAlign w:val="center"/>
          </w:tcPr>
          <w:p w14:paraId="64FCB9A0" w14:textId="57574ED1" w:rsidR="00CC646F" w:rsidRPr="007B2D73" w:rsidRDefault="00CC646F" w:rsidP="00CC646F">
            <w:pPr>
              <w:spacing w:after="0" w:line="240" w:lineRule="auto"/>
              <w:jc w:val="center"/>
              <w:rPr>
                <w:rFonts w:asciiTheme="minorBidi" w:eastAsia="Times New Roman" w:hAnsiTheme="minorBidi"/>
                <w:b/>
                <w:bCs/>
              </w:rPr>
            </w:pPr>
            <w:r w:rsidRPr="007B2D73">
              <w:rPr>
                <w:rFonts w:asciiTheme="minorBidi" w:hAnsiTheme="minorBidi"/>
                <w:b/>
                <w:bCs/>
              </w:rPr>
              <w:t>13:30</w:t>
            </w:r>
          </w:p>
        </w:tc>
        <w:tc>
          <w:tcPr>
            <w:tcW w:w="2559" w:type="dxa"/>
            <w:gridSpan w:val="2"/>
            <w:tcMar>
              <w:top w:w="0" w:type="dxa"/>
              <w:left w:w="115" w:type="dxa"/>
              <w:bottom w:w="0" w:type="dxa"/>
              <w:right w:w="115" w:type="dxa"/>
            </w:tcMar>
            <w:vAlign w:val="center"/>
          </w:tcPr>
          <w:p w14:paraId="1464F2A1" w14:textId="010A0EDF" w:rsidR="00CC646F" w:rsidRPr="007B2D73" w:rsidRDefault="00CC646F" w:rsidP="00CC646F">
            <w:pPr>
              <w:spacing w:after="0" w:line="240" w:lineRule="auto"/>
              <w:jc w:val="center"/>
              <w:rPr>
                <w:rFonts w:asciiTheme="minorBidi" w:hAnsiTheme="minorBidi"/>
                <w:b/>
              </w:rPr>
            </w:pPr>
            <w:r w:rsidRPr="007B2D73">
              <w:rPr>
                <w:rFonts w:asciiTheme="minorBidi" w:hAnsiTheme="minorBidi"/>
                <w:b/>
              </w:rPr>
              <w:t>School Pick up</w:t>
            </w:r>
          </w:p>
        </w:tc>
      </w:tr>
    </w:tbl>
    <w:tbl>
      <w:tblPr>
        <w:tblpPr w:leftFromText="180" w:rightFromText="180" w:vertAnchor="text" w:horzAnchor="page" w:tblpX="6346" w:tblpY="-3973"/>
        <w:tblW w:w="467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2119"/>
        <w:gridCol w:w="8"/>
        <w:gridCol w:w="2551"/>
      </w:tblGrid>
      <w:tr w:rsidR="00135FA6" w:rsidRPr="007B2D73" w14:paraId="40B17BBF" w14:textId="77777777" w:rsidTr="00135FA6">
        <w:trPr>
          <w:trHeight w:val="532"/>
        </w:trPr>
        <w:tc>
          <w:tcPr>
            <w:tcW w:w="4678" w:type="dxa"/>
            <w:gridSpan w:val="3"/>
            <w:tcMar>
              <w:top w:w="0" w:type="dxa"/>
              <w:left w:w="115" w:type="dxa"/>
              <w:bottom w:w="0" w:type="dxa"/>
              <w:right w:w="115" w:type="dxa"/>
            </w:tcMar>
            <w:vAlign w:val="center"/>
          </w:tcPr>
          <w:p w14:paraId="7589C0AC"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Senior Classes</w:t>
            </w:r>
          </w:p>
        </w:tc>
      </w:tr>
      <w:tr w:rsidR="00135FA6" w:rsidRPr="007B2D73" w14:paraId="1AAF0954" w14:textId="77777777" w:rsidTr="00135FA6">
        <w:trPr>
          <w:trHeight w:val="532"/>
        </w:trPr>
        <w:tc>
          <w:tcPr>
            <w:tcW w:w="2127" w:type="dxa"/>
            <w:gridSpan w:val="2"/>
            <w:tcMar>
              <w:top w:w="0" w:type="dxa"/>
              <w:left w:w="115" w:type="dxa"/>
              <w:bottom w:w="0" w:type="dxa"/>
              <w:right w:w="115" w:type="dxa"/>
            </w:tcMar>
            <w:vAlign w:val="center"/>
          </w:tcPr>
          <w:p w14:paraId="73E53290"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08:45</w:t>
            </w:r>
          </w:p>
        </w:tc>
        <w:tc>
          <w:tcPr>
            <w:tcW w:w="2551" w:type="dxa"/>
            <w:vAlign w:val="center"/>
          </w:tcPr>
          <w:p w14:paraId="3AD1B8E5"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School Drop off</w:t>
            </w:r>
          </w:p>
        </w:tc>
      </w:tr>
      <w:tr w:rsidR="00135FA6" w:rsidRPr="007B2D73" w14:paraId="0A98DBCB" w14:textId="77777777" w:rsidTr="00135FA6">
        <w:trPr>
          <w:trHeight w:val="20"/>
        </w:trPr>
        <w:tc>
          <w:tcPr>
            <w:tcW w:w="2119" w:type="dxa"/>
            <w:tcMar>
              <w:top w:w="0" w:type="dxa"/>
              <w:left w:w="115" w:type="dxa"/>
              <w:bottom w:w="0" w:type="dxa"/>
              <w:right w:w="115" w:type="dxa"/>
            </w:tcMar>
            <w:vAlign w:val="center"/>
          </w:tcPr>
          <w:p w14:paraId="480590B7"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09:00-09:15</w:t>
            </w:r>
          </w:p>
        </w:tc>
        <w:tc>
          <w:tcPr>
            <w:tcW w:w="2559" w:type="dxa"/>
            <w:gridSpan w:val="2"/>
            <w:tcMar>
              <w:top w:w="0" w:type="dxa"/>
              <w:left w:w="115" w:type="dxa"/>
              <w:bottom w:w="0" w:type="dxa"/>
              <w:right w:w="115" w:type="dxa"/>
            </w:tcMar>
            <w:vAlign w:val="center"/>
          </w:tcPr>
          <w:p w14:paraId="188D94F9"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School Assembly</w:t>
            </w:r>
          </w:p>
        </w:tc>
      </w:tr>
      <w:tr w:rsidR="00135FA6" w:rsidRPr="007B2D73" w14:paraId="4F57E100" w14:textId="77777777" w:rsidTr="00135FA6">
        <w:trPr>
          <w:trHeight w:val="20"/>
        </w:trPr>
        <w:tc>
          <w:tcPr>
            <w:tcW w:w="2119" w:type="dxa"/>
            <w:tcMar>
              <w:top w:w="0" w:type="dxa"/>
              <w:left w:w="115" w:type="dxa"/>
              <w:bottom w:w="0" w:type="dxa"/>
              <w:right w:w="115" w:type="dxa"/>
            </w:tcMar>
            <w:vAlign w:val="center"/>
          </w:tcPr>
          <w:p w14:paraId="2534AB3A"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09:15-10:30</w:t>
            </w:r>
          </w:p>
        </w:tc>
        <w:tc>
          <w:tcPr>
            <w:tcW w:w="2559" w:type="dxa"/>
            <w:gridSpan w:val="2"/>
            <w:tcMar>
              <w:top w:w="0" w:type="dxa"/>
              <w:left w:w="115" w:type="dxa"/>
              <w:bottom w:w="0" w:type="dxa"/>
              <w:right w:w="115" w:type="dxa"/>
            </w:tcMar>
            <w:vAlign w:val="center"/>
          </w:tcPr>
          <w:p w14:paraId="7099978D"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 xml:space="preserve">First Lesson: Arabic </w:t>
            </w:r>
          </w:p>
        </w:tc>
      </w:tr>
      <w:tr w:rsidR="00135FA6" w:rsidRPr="007B2D73" w14:paraId="011D1169" w14:textId="77777777" w:rsidTr="00135FA6">
        <w:trPr>
          <w:trHeight w:val="134"/>
        </w:trPr>
        <w:tc>
          <w:tcPr>
            <w:tcW w:w="2119" w:type="dxa"/>
            <w:tcMar>
              <w:top w:w="0" w:type="dxa"/>
              <w:left w:w="115" w:type="dxa"/>
              <w:bottom w:w="0" w:type="dxa"/>
              <w:right w:w="115" w:type="dxa"/>
            </w:tcMar>
            <w:vAlign w:val="center"/>
          </w:tcPr>
          <w:p w14:paraId="795FA2AD" w14:textId="77777777" w:rsidR="00135FA6" w:rsidRPr="007B2D73" w:rsidRDefault="00135FA6" w:rsidP="00135FA6">
            <w:pPr>
              <w:spacing w:after="0" w:line="240" w:lineRule="auto"/>
              <w:jc w:val="center"/>
              <w:rPr>
                <w:rFonts w:asciiTheme="minorBidi" w:eastAsia="Times New Roman" w:hAnsiTheme="minorBidi"/>
                <w:b/>
                <w:bCs/>
              </w:rPr>
            </w:pPr>
            <w:r w:rsidRPr="007B2D73">
              <w:rPr>
                <w:rFonts w:asciiTheme="minorBidi" w:hAnsiTheme="minorBidi"/>
                <w:b/>
                <w:bCs/>
              </w:rPr>
              <w:t>10:30-10:50</w:t>
            </w:r>
          </w:p>
        </w:tc>
        <w:tc>
          <w:tcPr>
            <w:tcW w:w="2559" w:type="dxa"/>
            <w:gridSpan w:val="2"/>
            <w:tcMar>
              <w:top w:w="0" w:type="dxa"/>
              <w:left w:w="115" w:type="dxa"/>
              <w:bottom w:w="0" w:type="dxa"/>
              <w:right w:w="115" w:type="dxa"/>
            </w:tcMar>
            <w:vAlign w:val="center"/>
          </w:tcPr>
          <w:p w14:paraId="64F0B358"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1</w:t>
            </w:r>
            <w:r w:rsidRPr="007B2D73">
              <w:rPr>
                <w:rFonts w:asciiTheme="minorBidi" w:hAnsiTheme="minorBidi"/>
                <w:b/>
                <w:bCs/>
                <w:vertAlign w:val="superscript"/>
              </w:rPr>
              <w:t>st</w:t>
            </w:r>
            <w:r w:rsidRPr="007B2D73">
              <w:rPr>
                <w:rFonts w:asciiTheme="minorBidi" w:hAnsiTheme="minorBidi"/>
                <w:b/>
                <w:bCs/>
              </w:rPr>
              <w:t xml:space="preserve"> Break</w:t>
            </w:r>
          </w:p>
        </w:tc>
      </w:tr>
      <w:tr w:rsidR="00135FA6" w:rsidRPr="007B2D73" w14:paraId="39DFD4BB" w14:textId="77777777" w:rsidTr="00135FA6">
        <w:trPr>
          <w:trHeight w:val="20"/>
        </w:trPr>
        <w:tc>
          <w:tcPr>
            <w:tcW w:w="2119" w:type="dxa"/>
            <w:tcMar>
              <w:top w:w="0" w:type="dxa"/>
              <w:left w:w="115" w:type="dxa"/>
              <w:bottom w:w="0" w:type="dxa"/>
              <w:right w:w="115" w:type="dxa"/>
            </w:tcMar>
            <w:vAlign w:val="center"/>
          </w:tcPr>
          <w:p w14:paraId="5331A5D6"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11:50-12:00</w:t>
            </w:r>
          </w:p>
        </w:tc>
        <w:tc>
          <w:tcPr>
            <w:tcW w:w="2559" w:type="dxa"/>
            <w:gridSpan w:val="2"/>
            <w:tcMar>
              <w:top w:w="0" w:type="dxa"/>
              <w:left w:w="115" w:type="dxa"/>
              <w:bottom w:w="0" w:type="dxa"/>
              <w:right w:w="115" w:type="dxa"/>
            </w:tcMar>
            <w:vAlign w:val="center"/>
          </w:tcPr>
          <w:p w14:paraId="32B3E187" w14:textId="77777777" w:rsidR="00135FA6" w:rsidRPr="007B2D73" w:rsidRDefault="00135FA6" w:rsidP="00135FA6">
            <w:pPr>
              <w:spacing w:after="0" w:line="240" w:lineRule="auto"/>
              <w:jc w:val="center"/>
              <w:rPr>
                <w:rFonts w:asciiTheme="minorBidi" w:hAnsiTheme="minorBidi"/>
                <w:b/>
              </w:rPr>
            </w:pPr>
            <w:r w:rsidRPr="007B2D73">
              <w:rPr>
                <w:rFonts w:asciiTheme="minorBidi" w:hAnsiTheme="minorBidi"/>
                <w:b/>
              </w:rPr>
              <w:t>2</w:t>
            </w:r>
            <w:r w:rsidRPr="007B2D73">
              <w:rPr>
                <w:rFonts w:asciiTheme="minorBidi" w:hAnsiTheme="minorBidi"/>
                <w:b/>
                <w:vertAlign w:val="superscript"/>
              </w:rPr>
              <w:t>nd</w:t>
            </w:r>
            <w:r w:rsidRPr="007B2D73">
              <w:rPr>
                <w:rFonts w:asciiTheme="minorBidi" w:hAnsiTheme="minorBidi"/>
                <w:b/>
              </w:rPr>
              <w:t xml:space="preserve"> Lesson</w:t>
            </w:r>
          </w:p>
        </w:tc>
      </w:tr>
      <w:tr w:rsidR="00135FA6" w:rsidRPr="007B2D73" w14:paraId="661ECCB8" w14:textId="77777777" w:rsidTr="00135FA6">
        <w:trPr>
          <w:trHeight w:val="103"/>
        </w:trPr>
        <w:tc>
          <w:tcPr>
            <w:tcW w:w="2119" w:type="dxa"/>
            <w:tcMar>
              <w:top w:w="0" w:type="dxa"/>
              <w:left w:w="115" w:type="dxa"/>
              <w:bottom w:w="0" w:type="dxa"/>
              <w:right w:w="115" w:type="dxa"/>
            </w:tcMar>
            <w:vAlign w:val="center"/>
          </w:tcPr>
          <w:p w14:paraId="5AF0D7DC" w14:textId="77777777" w:rsidR="00135FA6" w:rsidRPr="007B2D73" w:rsidRDefault="00135FA6" w:rsidP="00135FA6">
            <w:pPr>
              <w:spacing w:after="0" w:line="240" w:lineRule="auto"/>
              <w:jc w:val="center"/>
              <w:rPr>
                <w:rFonts w:asciiTheme="minorBidi" w:eastAsia="Times New Roman" w:hAnsiTheme="minorBidi"/>
                <w:b/>
                <w:bCs/>
              </w:rPr>
            </w:pPr>
            <w:r w:rsidRPr="007B2D73">
              <w:rPr>
                <w:rFonts w:asciiTheme="minorBidi" w:hAnsiTheme="minorBidi"/>
                <w:b/>
                <w:bCs/>
              </w:rPr>
              <w:t>12:00-12:30</w:t>
            </w:r>
          </w:p>
        </w:tc>
        <w:tc>
          <w:tcPr>
            <w:tcW w:w="2559" w:type="dxa"/>
            <w:gridSpan w:val="2"/>
            <w:tcMar>
              <w:top w:w="0" w:type="dxa"/>
              <w:left w:w="115" w:type="dxa"/>
              <w:bottom w:w="0" w:type="dxa"/>
              <w:right w:w="115" w:type="dxa"/>
            </w:tcMar>
            <w:vAlign w:val="center"/>
          </w:tcPr>
          <w:p w14:paraId="6495E92A" w14:textId="77777777" w:rsidR="00135FA6" w:rsidRPr="007B2D73" w:rsidRDefault="00135FA6" w:rsidP="00135FA6">
            <w:pPr>
              <w:spacing w:after="0" w:line="240" w:lineRule="auto"/>
              <w:jc w:val="center"/>
              <w:rPr>
                <w:rFonts w:asciiTheme="minorBidi" w:hAnsiTheme="minorBidi"/>
                <w:b/>
              </w:rPr>
            </w:pPr>
            <w:r w:rsidRPr="007B2D73">
              <w:rPr>
                <w:rFonts w:asciiTheme="minorBidi" w:hAnsiTheme="minorBidi"/>
                <w:b/>
              </w:rPr>
              <w:t>Lunch</w:t>
            </w:r>
          </w:p>
        </w:tc>
      </w:tr>
      <w:tr w:rsidR="00135FA6" w:rsidRPr="007B2D73" w14:paraId="14B4AD30" w14:textId="77777777" w:rsidTr="00135FA6">
        <w:trPr>
          <w:trHeight w:val="269"/>
        </w:trPr>
        <w:tc>
          <w:tcPr>
            <w:tcW w:w="2119" w:type="dxa"/>
            <w:tcMar>
              <w:top w:w="0" w:type="dxa"/>
              <w:left w:w="115" w:type="dxa"/>
              <w:bottom w:w="0" w:type="dxa"/>
              <w:right w:w="115" w:type="dxa"/>
            </w:tcMar>
            <w:vAlign w:val="center"/>
          </w:tcPr>
          <w:p w14:paraId="46A08E3A" w14:textId="77777777" w:rsidR="00135FA6" w:rsidRPr="007B2D73" w:rsidRDefault="00135FA6" w:rsidP="00135FA6">
            <w:pPr>
              <w:spacing w:after="0" w:line="240" w:lineRule="auto"/>
              <w:jc w:val="center"/>
              <w:rPr>
                <w:rFonts w:asciiTheme="minorBidi" w:hAnsiTheme="minorBidi"/>
                <w:b/>
                <w:bCs/>
              </w:rPr>
            </w:pPr>
            <w:r w:rsidRPr="007B2D73">
              <w:rPr>
                <w:rFonts w:asciiTheme="minorBidi" w:hAnsiTheme="minorBidi"/>
                <w:b/>
                <w:bCs/>
              </w:rPr>
              <w:t>12:30-13:30</w:t>
            </w:r>
          </w:p>
        </w:tc>
        <w:tc>
          <w:tcPr>
            <w:tcW w:w="2559" w:type="dxa"/>
            <w:gridSpan w:val="2"/>
            <w:tcMar>
              <w:top w:w="0" w:type="dxa"/>
              <w:left w:w="115" w:type="dxa"/>
              <w:bottom w:w="0" w:type="dxa"/>
              <w:right w:w="115" w:type="dxa"/>
            </w:tcMar>
            <w:vAlign w:val="center"/>
          </w:tcPr>
          <w:p w14:paraId="187D29AE" w14:textId="77777777" w:rsidR="00135FA6" w:rsidRPr="007B2D73" w:rsidRDefault="00135FA6" w:rsidP="00135FA6">
            <w:pPr>
              <w:spacing w:after="0" w:line="240" w:lineRule="auto"/>
              <w:jc w:val="center"/>
              <w:rPr>
                <w:rFonts w:asciiTheme="minorBidi" w:hAnsiTheme="minorBidi"/>
                <w:b/>
              </w:rPr>
            </w:pPr>
            <w:r w:rsidRPr="007B2D73">
              <w:rPr>
                <w:rFonts w:asciiTheme="minorBidi" w:hAnsiTheme="minorBidi"/>
                <w:b/>
              </w:rPr>
              <w:t>3</w:t>
            </w:r>
            <w:r w:rsidRPr="007B2D73">
              <w:rPr>
                <w:rFonts w:asciiTheme="minorBidi" w:hAnsiTheme="minorBidi"/>
                <w:b/>
                <w:vertAlign w:val="superscript"/>
              </w:rPr>
              <w:t>rd</w:t>
            </w:r>
            <w:r w:rsidRPr="007B2D73">
              <w:rPr>
                <w:rFonts w:asciiTheme="minorBidi" w:hAnsiTheme="minorBidi"/>
                <w:b/>
              </w:rPr>
              <w:t xml:space="preserve"> Lesson</w:t>
            </w:r>
          </w:p>
        </w:tc>
      </w:tr>
      <w:tr w:rsidR="00135FA6" w:rsidRPr="007B2D73" w14:paraId="67DC5A2A" w14:textId="77777777" w:rsidTr="00135FA6">
        <w:trPr>
          <w:trHeight w:val="770"/>
        </w:trPr>
        <w:tc>
          <w:tcPr>
            <w:tcW w:w="2119" w:type="dxa"/>
            <w:tcMar>
              <w:top w:w="0" w:type="dxa"/>
              <w:left w:w="115" w:type="dxa"/>
              <w:bottom w:w="0" w:type="dxa"/>
              <w:right w:w="115" w:type="dxa"/>
            </w:tcMar>
            <w:vAlign w:val="center"/>
          </w:tcPr>
          <w:p w14:paraId="7264CE05" w14:textId="77777777" w:rsidR="00135FA6" w:rsidRPr="007B2D73" w:rsidRDefault="00135FA6" w:rsidP="00135FA6">
            <w:pPr>
              <w:spacing w:after="0" w:line="240" w:lineRule="auto"/>
              <w:jc w:val="center"/>
              <w:rPr>
                <w:rFonts w:asciiTheme="minorBidi" w:eastAsia="Times New Roman" w:hAnsiTheme="minorBidi"/>
                <w:b/>
                <w:bCs/>
              </w:rPr>
            </w:pPr>
            <w:r w:rsidRPr="007B2D73">
              <w:rPr>
                <w:rFonts w:asciiTheme="minorBidi" w:hAnsiTheme="minorBidi"/>
                <w:b/>
                <w:bCs/>
              </w:rPr>
              <w:t>13:30</w:t>
            </w:r>
          </w:p>
        </w:tc>
        <w:tc>
          <w:tcPr>
            <w:tcW w:w="2559" w:type="dxa"/>
            <w:gridSpan w:val="2"/>
            <w:tcMar>
              <w:top w:w="0" w:type="dxa"/>
              <w:left w:w="115" w:type="dxa"/>
              <w:bottom w:w="0" w:type="dxa"/>
              <w:right w:w="115" w:type="dxa"/>
            </w:tcMar>
            <w:vAlign w:val="center"/>
          </w:tcPr>
          <w:p w14:paraId="20408FE0" w14:textId="77777777" w:rsidR="00135FA6" w:rsidRPr="007B2D73" w:rsidRDefault="00135FA6" w:rsidP="00135FA6">
            <w:pPr>
              <w:spacing w:after="0" w:line="240" w:lineRule="auto"/>
              <w:jc w:val="center"/>
              <w:rPr>
                <w:rFonts w:asciiTheme="minorBidi" w:hAnsiTheme="minorBidi"/>
                <w:b/>
              </w:rPr>
            </w:pPr>
            <w:r w:rsidRPr="007B2D73">
              <w:rPr>
                <w:rFonts w:asciiTheme="minorBidi" w:hAnsiTheme="minorBidi"/>
                <w:b/>
              </w:rPr>
              <w:t>School Pick up</w:t>
            </w:r>
          </w:p>
        </w:tc>
      </w:tr>
    </w:tbl>
    <w:p w14:paraId="1EC194D5" w14:textId="77777777" w:rsidR="00CC646F" w:rsidRPr="007B2D73" w:rsidRDefault="00CC646F" w:rsidP="00F97641">
      <w:pPr>
        <w:jc w:val="both"/>
        <w:rPr>
          <w:rFonts w:asciiTheme="minorBidi" w:eastAsia="Times New Roman" w:hAnsiTheme="minorBidi"/>
        </w:rPr>
      </w:pPr>
    </w:p>
    <w:p w14:paraId="4975B9E1" w14:textId="77777777" w:rsidR="00E92A77" w:rsidRPr="007B2D73" w:rsidRDefault="00E92A77" w:rsidP="00E92A77">
      <w:pPr>
        <w:spacing w:after="0" w:line="240" w:lineRule="auto"/>
        <w:rPr>
          <w:rFonts w:asciiTheme="minorBidi" w:hAnsiTheme="minorBidi"/>
        </w:rPr>
      </w:pPr>
      <w:r w:rsidRPr="007B2D73">
        <w:rPr>
          <w:rFonts w:asciiTheme="minorBidi" w:hAnsiTheme="minorBidi"/>
        </w:rPr>
        <w:t>Please inform the class teacher or school management if your child is expected to be absent from school for your family holidays or special occasions; or been absent due to illness.</w:t>
      </w:r>
    </w:p>
    <w:p w14:paraId="0A635A0E" w14:textId="77777777" w:rsidR="008C7AAF" w:rsidRDefault="008C7AAF" w:rsidP="00B662E8">
      <w:pPr>
        <w:jc w:val="both"/>
        <w:rPr>
          <w:rFonts w:asciiTheme="minorBidi" w:eastAsia="Times New Roman" w:hAnsiTheme="minorBidi"/>
          <w:b/>
          <w:bCs/>
        </w:rPr>
      </w:pPr>
    </w:p>
    <w:p w14:paraId="3997ECAD" w14:textId="2113A9BC" w:rsidR="00135FA6" w:rsidRDefault="00B662E8" w:rsidP="00B662E8">
      <w:pPr>
        <w:jc w:val="both"/>
        <w:rPr>
          <w:rFonts w:asciiTheme="minorBidi" w:eastAsia="Times New Roman" w:hAnsiTheme="minorBidi"/>
          <w:b/>
          <w:bCs/>
        </w:rPr>
      </w:pPr>
      <w:r>
        <w:rPr>
          <w:rFonts w:asciiTheme="minorBidi" w:eastAsia="Times New Roman" w:hAnsiTheme="minorBidi"/>
          <w:b/>
          <w:bCs/>
        </w:rPr>
        <w:t>The Main school door will be locked from 09:15 am and will not be open till 1:30pm</w:t>
      </w:r>
    </w:p>
    <w:p w14:paraId="6B9E3B3A" w14:textId="77777777" w:rsidR="00F97641" w:rsidRPr="007B2D73" w:rsidRDefault="00F97641" w:rsidP="00135FA6">
      <w:pPr>
        <w:pStyle w:val="Heading2"/>
        <w:rPr>
          <w:rFonts w:asciiTheme="minorBidi" w:eastAsia="Times New Roman" w:hAnsiTheme="minorBidi"/>
          <w:sz w:val="22"/>
          <w:szCs w:val="22"/>
        </w:rPr>
      </w:pPr>
      <w:bookmarkStart w:id="14" w:name="_Toc187162204"/>
      <w:r w:rsidRPr="007B2D73">
        <w:rPr>
          <w:rFonts w:asciiTheme="minorBidi" w:eastAsia="Times New Roman" w:hAnsiTheme="minorBidi"/>
          <w:sz w:val="22"/>
          <w:szCs w:val="22"/>
        </w:rPr>
        <w:t>Location</w:t>
      </w:r>
      <w:bookmarkEnd w:id="14"/>
      <w:r w:rsidRPr="007B2D73">
        <w:rPr>
          <w:rFonts w:asciiTheme="minorBidi" w:eastAsia="Times New Roman" w:hAnsiTheme="minorBidi"/>
          <w:sz w:val="22"/>
          <w:szCs w:val="22"/>
        </w:rPr>
        <w:t xml:space="preserve"> </w:t>
      </w:r>
    </w:p>
    <w:p w14:paraId="6D075C62" w14:textId="56181C71" w:rsidR="00135FA6" w:rsidRPr="007B2D73" w:rsidRDefault="00135FA6" w:rsidP="00F97641">
      <w:pPr>
        <w:jc w:val="both"/>
        <w:rPr>
          <w:rFonts w:asciiTheme="minorBidi" w:eastAsia="Times New Roman" w:hAnsiTheme="minorBidi"/>
        </w:rPr>
      </w:pPr>
      <w:r w:rsidRPr="007B2D73">
        <w:rPr>
          <w:rFonts w:asciiTheme="minorBidi" w:eastAsia="Times New Roman" w:hAnsiTheme="minorBidi"/>
        </w:rPr>
        <w:t>Children are to be dropped off and picked up from the play area just outside the school, located in the below figure:</w:t>
      </w:r>
    </w:p>
    <w:p w14:paraId="176F8809" w14:textId="2EA9883E" w:rsidR="00135FA6" w:rsidRPr="007B2D73" w:rsidRDefault="00135FA6" w:rsidP="00F97641">
      <w:pPr>
        <w:jc w:val="both"/>
        <w:rPr>
          <w:rFonts w:asciiTheme="minorBidi" w:eastAsia="Times New Roman" w:hAnsiTheme="minorBidi"/>
        </w:rPr>
      </w:pPr>
      <w:r w:rsidRPr="007B2D73">
        <w:rPr>
          <w:rFonts w:asciiTheme="minorBidi" w:eastAsia="Times New Roman" w:hAnsiTheme="minorBidi"/>
        </w:rPr>
        <w:t xml:space="preserve">Parents will not be permitted into the school premise without teachers or staff permission. </w:t>
      </w:r>
    </w:p>
    <w:p w14:paraId="2A561FFC" w14:textId="7B457B73" w:rsidR="00135FA6" w:rsidRPr="007B2D73" w:rsidRDefault="00135FA6" w:rsidP="00F97641">
      <w:pPr>
        <w:jc w:val="both"/>
        <w:rPr>
          <w:rFonts w:asciiTheme="minorBidi" w:eastAsia="Times New Roman" w:hAnsiTheme="minorBidi"/>
          <w:b/>
          <w:bCs/>
        </w:rPr>
      </w:pPr>
      <w:r w:rsidRPr="007B2D73">
        <w:rPr>
          <w:rFonts w:asciiTheme="minorBidi" w:hAnsiTheme="minorBidi"/>
          <w:b/>
          <w:bCs/>
          <w:noProof/>
        </w:rPr>
        <w:lastRenderedPageBreak/>
        <w:drawing>
          <wp:inline distT="0" distB="0" distL="0" distR="0" wp14:anchorId="42F711EB" wp14:editId="3F1271FE">
            <wp:extent cx="5724525" cy="2952750"/>
            <wp:effectExtent l="0" t="0" r="9525" b="0"/>
            <wp:docPr id="34089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2952750"/>
                    </a:xfrm>
                    <a:prstGeom prst="rect">
                      <a:avLst/>
                    </a:prstGeom>
                    <a:noFill/>
                    <a:ln>
                      <a:noFill/>
                    </a:ln>
                  </pic:spPr>
                </pic:pic>
              </a:graphicData>
            </a:graphic>
          </wp:inline>
        </w:drawing>
      </w:r>
    </w:p>
    <w:p w14:paraId="2C274333" w14:textId="77777777" w:rsidR="00F97641" w:rsidRPr="007B2D73" w:rsidRDefault="00F97641" w:rsidP="00135FA6">
      <w:pPr>
        <w:pStyle w:val="Heading2"/>
        <w:rPr>
          <w:rFonts w:asciiTheme="minorBidi" w:eastAsia="Times New Roman" w:hAnsiTheme="minorBidi"/>
          <w:sz w:val="22"/>
          <w:szCs w:val="22"/>
        </w:rPr>
      </w:pPr>
      <w:bookmarkStart w:id="15" w:name="_Toc187162205"/>
      <w:r w:rsidRPr="007B2D73">
        <w:rPr>
          <w:rFonts w:asciiTheme="minorBidi" w:eastAsia="Times New Roman" w:hAnsiTheme="minorBidi"/>
          <w:sz w:val="22"/>
          <w:szCs w:val="22"/>
        </w:rPr>
        <w:t>Responsibilities</w:t>
      </w:r>
      <w:bookmarkEnd w:id="15"/>
    </w:p>
    <w:p w14:paraId="7D6797D5" w14:textId="6F1B14ED" w:rsidR="008C7AAF" w:rsidRDefault="00F97641" w:rsidP="008C7AAF">
      <w:pPr>
        <w:pStyle w:val="ListParagraph"/>
        <w:numPr>
          <w:ilvl w:val="1"/>
          <w:numId w:val="8"/>
        </w:numPr>
        <w:spacing w:before="100" w:after="200" w:line="276" w:lineRule="auto"/>
        <w:jc w:val="both"/>
        <w:rPr>
          <w:rFonts w:asciiTheme="minorBidi" w:eastAsia="Times New Roman" w:hAnsiTheme="minorBidi"/>
        </w:rPr>
      </w:pPr>
      <w:r w:rsidRPr="007B2D73">
        <w:rPr>
          <w:rFonts w:asciiTheme="minorBidi" w:eastAsia="Times New Roman" w:hAnsiTheme="minorBidi"/>
        </w:rPr>
        <w:t>Class teachers Class teachers are responsible for recording attendance on a daily basis, using the correct codes, and submitting this information to the school office this needs to be completed on the staff shared every lesson.</w:t>
      </w:r>
    </w:p>
    <w:p w14:paraId="547C8D8C" w14:textId="77777777" w:rsidR="008C7AAF" w:rsidRPr="008C7AAF" w:rsidRDefault="008C7AAF" w:rsidP="008C7AAF">
      <w:pPr>
        <w:pStyle w:val="ListParagraph"/>
        <w:spacing w:before="100" w:after="200" w:line="276" w:lineRule="auto"/>
        <w:jc w:val="both"/>
        <w:rPr>
          <w:rFonts w:asciiTheme="minorBidi" w:eastAsia="Times New Roman" w:hAnsiTheme="minorBidi"/>
        </w:rPr>
      </w:pPr>
    </w:p>
    <w:p w14:paraId="42818022" w14:textId="7ABBC774" w:rsidR="008C7AAF" w:rsidRDefault="008C7AAF" w:rsidP="008C7AAF">
      <w:pPr>
        <w:pStyle w:val="ListParagraph"/>
        <w:numPr>
          <w:ilvl w:val="0"/>
          <w:numId w:val="8"/>
        </w:numPr>
        <w:jc w:val="both"/>
        <w:rPr>
          <w:rFonts w:asciiTheme="minorBidi" w:eastAsia="Times New Roman" w:hAnsiTheme="minorBidi"/>
        </w:rPr>
      </w:pPr>
      <w:r w:rsidRPr="008C7AAF">
        <w:rPr>
          <w:rFonts w:asciiTheme="minorBidi" w:eastAsia="Times New Roman" w:hAnsiTheme="minorBidi"/>
        </w:rPr>
        <w:t xml:space="preserve">Class teacher is not to leave the class unless an assistant is present. </w:t>
      </w:r>
    </w:p>
    <w:p w14:paraId="6D795CB7" w14:textId="77777777" w:rsidR="008C7AAF" w:rsidRPr="008C7AAF" w:rsidRDefault="008C7AAF" w:rsidP="008C7AAF">
      <w:pPr>
        <w:pStyle w:val="ListParagraph"/>
        <w:jc w:val="both"/>
        <w:rPr>
          <w:rFonts w:asciiTheme="minorBidi" w:eastAsia="Times New Roman" w:hAnsiTheme="minorBidi"/>
        </w:rPr>
      </w:pPr>
    </w:p>
    <w:p w14:paraId="7D1D7F60" w14:textId="77777777" w:rsidR="008C7AAF" w:rsidRPr="008C7AAF" w:rsidRDefault="008C7AAF" w:rsidP="008C7AAF">
      <w:pPr>
        <w:pStyle w:val="ListParagraph"/>
        <w:numPr>
          <w:ilvl w:val="0"/>
          <w:numId w:val="8"/>
        </w:numPr>
        <w:jc w:val="both"/>
        <w:rPr>
          <w:rFonts w:asciiTheme="minorBidi" w:eastAsia="Times New Roman" w:hAnsiTheme="minorBidi"/>
        </w:rPr>
      </w:pPr>
      <w:r w:rsidRPr="008C7AAF">
        <w:rPr>
          <w:rFonts w:asciiTheme="minorBidi" w:eastAsia="Times New Roman" w:hAnsiTheme="minorBidi"/>
        </w:rPr>
        <w:t xml:space="preserve">All School preparation and printing for the class to be done outside of class time (either the week ahead or during assembly or during lunch/break. </w:t>
      </w:r>
    </w:p>
    <w:p w14:paraId="7DD116AC" w14:textId="77777777" w:rsidR="00135FA6" w:rsidRPr="007B2D73" w:rsidRDefault="00135FA6" w:rsidP="00135FA6">
      <w:pPr>
        <w:pStyle w:val="ListParagraph"/>
        <w:spacing w:before="100" w:after="200" w:line="276" w:lineRule="auto"/>
        <w:jc w:val="both"/>
        <w:rPr>
          <w:rFonts w:asciiTheme="minorBidi" w:eastAsia="Times New Roman" w:hAnsiTheme="minorBidi"/>
        </w:rPr>
      </w:pPr>
    </w:p>
    <w:p w14:paraId="20B946C1" w14:textId="77777777" w:rsidR="00F97641" w:rsidRDefault="00F97641" w:rsidP="00F97641">
      <w:pPr>
        <w:pStyle w:val="ListParagraph"/>
        <w:numPr>
          <w:ilvl w:val="0"/>
          <w:numId w:val="8"/>
        </w:numPr>
        <w:spacing w:before="100" w:after="200" w:line="276" w:lineRule="auto"/>
        <w:jc w:val="both"/>
        <w:rPr>
          <w:rFonts w:asciiTheme="minorBidi" w:eastAsia="Times New Roman" w:hAnsiTheme="minorBidi"/>
        </w:rPr>
      </w:pPr>
      <w:r w:rsidRPr="007B2D73">
        <w:rPr>
          <w:rFonts w:asciiTheme="minorBidi" w:eastAsia="Times New Roman" w:hAnsiTheme="minorBidi"/>
        </w:rPr>
        <w:t xml:space="preserve">3.6 School admin staff School admin staff will take attendance records from the teacher and keep the attendance logs (soft copies) updated. </w:t>
      </w:r>
    </w:p>
    <w:p w14:paraId="66ED1881" w14:textId="77777777" w:rsidR="008C7AAF" w:rsidRPr="008C7AAF" w:rsidRDefault="008C7AAF" w:rsidP="008C7AAF">
      <w:pPr>
        <w:pStyle w:val="ListParagraph"/>
        <w:rPr>
          <w:rFonts w:asciiTheme="minorBidi" w:eastAsia="Times New Roman" w:hAnsiTheme="minorBidi"/>
        </w:rPr>
      </w:pPr>
    </w:p>
    <w:p w14:paraId="4E567C58" w14:textId="77777777" w:rsidR="008C7AAF" w:rsidRDefault="008C7AAF" w:rsidP="008C7AAF">
      <w:pPr>
        <w:spacing w:before="100" w:after="200" w:line="276" w:lineRule="auto"/>
        <w:jc w:val="both"/>
        <w:rPr>
          <w:rFonts w:asciiTheme="minorBidi" w:eastAsia="Times New Roman" w:hAnsiTheme="minorBidi"/>
        </w:rPr>
      </w:pPr>
    </w:p>
    <w:p w14:paraId="6D61A1DC" w14:textId="77777777" w:rsidR="008C7AAF" w:rsidRDefault="008C7AAF" w:rsidP="008C7AAF">
      <w:pPr>
        <w:spacing w:before="100" w:after="200" w:line="276" w:lineRule="auto"/>
        <w:jc w:val="both"/>
        <w:rPr>
          <w:rFonts w:asciiTheme="minorBidi" w:eastAsia="Times New Roman" w:hAnsiTheme="minorBidi"/>
        </w:rPr>
      </w:pPr>
    </w:p>
    <w:p w14:paraId="340D69B8" w14:textId="77777777" w:rsidR="008C7AAF" w:rsidRDefault="008C7AAF" w:rsidP="008C7AAF">
      <w:pPr>
        <w:spacing w:before="100" w:after="200" w:line="276" w:lineRule="auto"/>
        <w:jc w:val="both"/>
        <w:rPr>
          <w:rFonts w:asciiTheme="minorBidi" w:eastAsia="Times New Roman" w:hAnsiTheme="minorBidi"/>
        </w:rPr>
      </w:pPr>
    </w:p>
    <w:p w14:paraId="11C01CB8" w14:textId="77777777" w:rsidR="008C7AAF" w:rsidRDefault="008C7AAF" w:rsidP="008C7AAF">
      <w:pPr>
        <w:spacing w:before="100" w:after="200" w:line="276" w:lineRule="auto"/>
        <w:jc w:val="both"/>
        <w:rPr>
          <w:rFonts w:asciiTheme="minorBidi" w:eastAsia="Times New Roman" w:hAnsiTheme="minorBidi"/>
        </w:rPr>
      </w:pPr>
    </w:p>
    <w:p w14:paraId="5F5E9DB9" w14:textId="77777777" w:rsidR="008C7AAF" w:rsidRDefault="008C7AAF" w:rsidP="008C7AAF">
      <w:pPr>
        <w:spacing w:before="100" w:after="200" w:line="276" w:lineRule="auto"/>
        <w:jc w:val="both"/>
        <w:rPr>
          <w:rFonts w:asciiTheme="minorBidi" w:eastAsia="Times New Roman" w:hAnsiTheme="minorBidi"/>
        </w:rPr>
      </w:pPr>
    </w:p>
    <w:p w14:paraId="5D5763F4" w14:textId="77777777" w:rsidR="008C7AAF" w:rsidRDefault="008C7AAF" w:rsidP="008C7AAF">
      <w:pPr>
        <w:spacing w:before="100" w:after="200" w:line="276" w:lineRule="auto"/>
        <w:jc w:val="both"/>
        <w:rPr>
          <w:rFonts w:asciiTheme="minorBidi" w:eastAsia="Times New Roman" w:hAnsiTheme="minorBidi"/>
        </w:rPr>
      </w:pPr>
    </w:p>
    <w:p w14:paraId="7C29615C" w14:textId="77777777" w:rsidR="008C7AAF" w:rsidRDefault="008C7AAF" w:rsidP="008C7AAF">
      <w:pPr>
        <w:spacing w:before="100" w:after="200" w:line="276" w:lineRule="auto"/>
        <w:jc w:val="both"/>
        <w:rPr>
          <w:rFonts w:asciiTheme="minorBidi" w:eastAsia="Times New Roman" w:hAnsiTheme="minorBidi"/>
        </w:rPr>
      </w:pPr>
    </w:p>
    <w:p w14:paraId="1D3E7E58" w14:textId="77777777" w:rsidR="008C7AAF" w:rsidRDefault="008C7AAF" w:rsidP="008C7AAF">
      <w:pPr>
        <w:spacing w:before="100" w:after="200" w:line="276" w:lineRule="auto"/>
        <w:jc w:val="both"/>
        <w:rPr>
          <w:rFonts w:asciiTheme="minorBidi" w:eastAsia="Times New Roman" w:hAnsiTheme="minorBidi"/>
        </w:rPr>
      </w:pPr>
    </w:p>
    <w:p w14:paraId="57A764A9" w14:textId="77777777" w:rsidR="008C7AAF" w:rsidRDefault="008C7AAF" w:rsidP="008C7AAF">
      <w:pPr>
        <w:spacing w:before="100" w:after="200" w:line="276" w:lineRule="auto"/>
        <w:jc w:val="both"/>
        <w:rPr>
          <w:rFonts w:asciiTheme="minorBidi" w:eastAsia="Times New Roman" w:hAnsiTheme="minorBidi"/>
        </w:rPr>
      </w:pPr>
    </w:p>
    <w:p w14:paraId="6D3B3B0B" w14:textId="5C7F08CF" w:rsidR="008C7AAF" w:rsidRPr="007B2D73" w:rsidRDefault="008C7AAF" w:rsidP="008C7AAF">
      <w:pPr>
        <w:pStyle w:val="Heading2"/>
        <w:rPr>
          <w:rFonts w:asciiTheme="minorBidi" w:eastAsia="Times New Roman" w:hAnsiTheme="minorBidi"/>
          <w:sz w:val="22"/>
          <w:szCs w:val="22"/>
        </w:rPr>
      </w:pPr>
      <w:bookmarkStart w:id="16" w:name="_Toc187162206"/>
      <w:r>
        <w:rPr>
          <w:rFonts w:asciiTheme="minorBidi" w:eastAsia="Times New Roman" w:hAnsiTheme="minorBidi"/>
          <w:sz w:val="22"/>
          <w:szCs w:val="22"/>
        </w:rPr>
        <w:lastRenderedPageBreak/>
        <w:t>Pick and Drop Off Locations</w:t>
      </w:r>
      <w:bookmarkEnd w:id="16"/>
    </w:p>
    <w:p w14:paraId="782B6117" w14:textId="50A6DA55" w:rsidR="008C7AAF" w:rsidRDefault="008C7AAF" w:rsidP="008C7AAF">
      <w:pPr>
        <w:spacing w:before="240" w:after="240" w:line="276" w:lineRule="auto"/>
        <w:rPr>
          <w:rFonts w:ascii="Arial" w:eastAsia="Arial" w:hAnsi="Arial" w:cs="Arial"/>
        </w:rPr>
      </w:pPr>
      <w:r>
        <w:rPr>
          <w:rFonts w:ascii="Arial" w:eastAsia="Arial" w:hAnsi="Arial" w:cs="Arial"/>
          <w:b/>
          <w:bCs/>
        </w:rPr>
        <w:t xml:space="preserve">Parents </w:t>
      </w:r>
      <w:r w:rsidRPr="65957403">
        <w:rPr>
          <w:rFonts w:ascii="Arial" w:eastAsia="Arial" w:hAnsi="Arial" w:cs="Arial"/>
        </w:rPr>
        <w:t xml:space="preserve">bring </w:t>
      </w:r>
      <w:r>
        <w:rPr>
          <w:rFonts w:ascii="Arial" w:eastAsia="Arial" w:hAnsi="Arial" w:cs="Arial"/>
        </w:rPr>
        <w:t xml:space="preserve">their </w:t>
      </w:r>
      <w:r w:rsidRPr="65957403">
        <w:rPr>
          <w:rFonts w:ascii="Arial" w:eastAsia="Arial" w:hAnsi="Arial" w:cs="Arial"/>
        </w:rPr>
        <w:t>child to the normal main entrance near the Sports Hall.  Staff members will be available at these locations to guide the children safely to and from their classes.</w:t>
      </w:r>
      <w:r w:rsidRPr="005C3DEB">
        <w:rPr>
          <w:rFonts w:ascii="Arial" w:eastAsia="Arial" w:hAnsi="Arial" w:cs="Arial"/>
        </w:rPr>
        <w:t xml:space="preserve"> </w:t>
      </w:r>
      <w:r w:rsidRPr="09DB786B">
        <w:rPr>
          <w:rFonts w:ascii="Arial" w:eastAsia="Arial" w:hAnsi="Arial" w:cs="Arial"/>
        </w:rPr>
        <w:t>No Parent will be allowed to</w:t>
      </w:r>
      <w:r>
        <w:rPr>
          <w:rFonts w:ascii="Arial" w:eastAsia="Arial" w:hAnsi="Arial" w:cs="Arial"/>
        </w:rPr>
        <w:t xml:space="preserve"> enter </w:t>
      </w:r>
      <w:r w:rsidRPr="09DB786B">
        <w:rPr>
          <w:rFonts w:ascii="Arial" w:eastAsia="Arial" w:hAnsi="Arial" w:cs="Arial"/>
        </w:rPr>
        <w:t>inside the school</w:t>
      </w:r>
      <w:r>
        <w:rPr>
          <w:rFonts w:ascii="Arial" w:eastAsia="Arial" w:hAnsi="Arial" w:cs="Arial"/>
        </w:rPr>
        <w:t>.</w:t>
      </w:r>
    </w:p>
    <w:p w14:paraId="3338B5C7" w14:textId="79D6913F" w:rsidR="008C7AAF" w:rsidRDefault="008C7AAF" w:rsidP="008C7AAF">
      <w:pPr>
        <w:spacing w:before="240" w:after="240"/>
        <w:rPr>
          <w:rFonts w:ascii="Arial" w:eastAsia="Arial" w:hAnsi="Arial" w:cs="Arial"/>
        </w:rPr>
      </w:pPr>
      <w:r w:rsidRPr="09DB786B">
        <w:rPr>
          <w:rFonts w:ascii="Arial" w:eastAsia="Arial" w:hAnsi="Arial" w:cs="Arial"/>
          <w:b/>
          <w:bCs/>
        </w:rPr>
        <w:t xml:space="preserve">Pick up locations - </w:t>
      </w:r>
      <w:r w:rsidRPr="09DB786B">
        <w:rPr>
          <w:rFonts w:ascii="Arial" w:eastAsia="Arial" w:hAnsi="Arial" w:cs="Arial"/>
        </w:rPr>
        <w:t>No Parent will be allowed to pick up their child from inside the school</w:t>
      </w:r>
      <w:r>
        <w:rPr>
          <w:rFonts w:ascii="Arial" w:eastAsia="Arial" w:hAnsi="Arial" w:cs="Arial"/>
        </w:rPr>
        <w:t>. C</w:t>
      </w:r>
      <w:r w:rsidRPr="09DB786B">
        <w:rPr>
          <w:rFonts w:ascii="Arial" w:eastAsia="Arial" w:hAnsi="Arial" w:cs="Arial"/>
        </w:rPr>
        <w:t>hildren will be picked up from the class and halls external doors. Please see the pickup location for each class in the below table and map:</w:t>
      </w:r>
    </w:p>
    <w:p w14:paraId="194F14C7" w14:textId="378F176C" w:rsidR="008C7AAF" w:rsidRDefault="008C7AAF" w:rsidP="008C7AAF">
      <w:pPr>
        <w:spacing w:before="240" w:after="240"/>
        <w:rPr>
          <w:rFonts w:ascii="Arial" w:eastAsia="Arial" w:hAnsi="Arial" w:cs="Arial"/>
        </w:rPr>
      </w:pPr>
      <w:r>
        <w:rPr>
          <w:rFonts w:ascii="Arial" w:eastAsia="Arial" w:hAnsi="Arial" w:cs="Arial"/>
          <w:noProof/>
        </w:rPr>
        <w:drawing>
          <wp:anchor distT="0" distB="0" distL="114300" distR="114300" simplePos="0" relativeHeight="251673600" behindDoc="0" locked="0" layoutInCell="1" allowOverlap="1" wp14:anchorId="0E5C9F8E" wp14:editId="78C35CE6">
            <wp:simplePos x="0" y="0"/>
            <wp:positionH relativeFrom="margin">
              <wp:posOffset>2638425</wp:posOffset>
            </wp:positionH>
            <wp:positionV relativeFrom="paragraph">
              <wp:posOffset>81915</wp:posOffset>
            </wp:positionV>
            <wp:extent cx="3143250" cy="2570889"/>
            <wp:effectExtent l="0" t="0" r="0" b="1270"/>
            <wp:wrapNone/>
            <wp:docPr id="136054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22741"/>
                    <a:stretch/>
                  </pic:blipFill>
                  <pic:spPr bwMode="auto">
                    <a:xfrm>
                      <a:off x="0" y="0"/>
                      <a:ext cx="3143250" cy="2570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A2680A" w14:textId="77777777" w:rsidR="008C7AAF" w:rsidRDefault="008C7AAF" w:rsidP="008C7AAF">
      <w:pPr>
        <w:spacing w:before="240" w:after="240"/>
        <w:rPr>
          <w:rFonts w:ascii="Arial" w:eastAsia="Arial" w:hAnsi="Arial" w:cs="Arial"/>
        </w:rPr>
      </w:pPr>
      <w:r>
        <w:rPr>
          <w:noProof/>
        </w:rPr>
        <w:drawing>
          <wp:anchor distT="0" distB="0" distL="114300" distR="114300" simplePos="0" relativeHeight="251672576" behindDoc="1" locked="0" layoutInCell="1" allowOverlap="1" wp14:anchorId="4B1B799B" wp14:editId="78150027">
            <wp:simplePos x="0" y="0"/>
            <wp:positionH relativeFrom="margin">
              <wp:posOffset>-635</wp:posOffset>
            </wp:positionH>
            <wp:positionV relativeFrom="paragraph">
              <wp:posOffset>12065</wp:posOffset>
            </wp:positionV>
            <wp:extent cx="2466975" cy="2339975"/>
            <wp:effectExtent l="0" t="0" r="9525" b="3175"/>
            <wp:wrapNone/>
            <wp:docPr id="1409611024" name="Picture 14096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66975" cy="2339975"/>
                    </a:xfrm>
                    <a:prstGeom prst="rect">
                      <a:avLst/>
                    </a:prstGeom>
                  </pic:spPr>
                </pic:pic>
              </a:graphicData>
            </a:graphic>
            <wp14:sizeRelH relativeFrom="page">
              <wp14:pctWidth>0</wp14:pctWidth>
            </wp14:sizeRelH>
            <wp14:sizeRelV relativeFrom="page">
              <wp14:pctHeight>0</wp14:pctHeight>
            </wp14:sizeRelV>
          </wp:anchor>
        </w:drawing>
      </w:r>
    </w:p>
    <w:p w14:paraId="6E7E0BD1" w14:textId="77777777" w:rsidR="008C7AAF" w:rsidRDefault="008C7AAF" w:rsidP="008C7AAF">
      <w:pPr>
        <w:spacing w:before="240" w:after="240"/>
        <w:rPr>
          <w:rFonts w:ascii="Arial" w:eastAsia="Arial" w:hAnsi="Arial" w:cs="Arial"/>
        </w:rPr>
      </w:pPr>
    </w:p>
    <w:p w14:paraId="74983600" w14:textId="77777777" w:rsidR="008C7AAF" w:rsidRDefault="008C7AAF" w:rsidP="008C7AAF">
      <w:pPr>
        <w:spacing w:before="240" w:after="240"/>
        <w:rPr>
          <w:rFonts w:ascii="Arial" w:eastAsia="Arial" w:hAnsi="Arial" w:cs="Arial"/>
        </w:rPr>
      </w:pPr>
    </w:p>
    <w:p w14:paraId="5C94996C" w14:textId="77777777" w:rsidR="00F97641" w:rsidRPr="007B2D73" w:rsidRDefault="00F97641" w:rsidP="00F97641">
      <w:pPr>
        <w:jc w:val="both"/>
        <w:rPr>
          <w:rFonts w:asciiTheme="minorBidi" w:eastAsia="Times New Roman" w:hAnsiTheme="minorBidi"/>
          <w:b/>
          <w:bCs/>
        </w:rPr>
      </w:pPr>
    </w:p>
    <w:p w14:paraId="4BCE9C46" w14:textId="77777777" w:rsidR="00F97641" w:rsidRPr="007B2D73" w:rsidRDefault="00F97641" w:rsidP="00F97641">
      <w:pPr>
        <w:jc w:val="both"/>
        <w:rPr>
          <w:rFonts w:asciiTheme="minorBidi" w:eastAsia="Times New Roman" w:hAnsiTheme="minorBidi"/>
          <w:b/>
          <w:bCs/>
        </w:rPr>
      </w:pPr>
    </w:p>
    <w:p w14:paraId="504E13AD" w14:textId="77777777" w:rsidR="00F97641" w:rsidRPr="007B2D73" w:rsidRDefault="00F97641" w:rsidP="00F97641">
      <w:pPr>
        <w:jc w:val="both"/>
        <w:rPr>
          <w:rFonts w:asciiTheme="minorBidi" w:eastAsia="Times New Roman" w:hAnsiTheme="minorBidi"/>
          <w:b/>
          <w:bCs/>
        </w:rPr>
      </w:pPr>
    </w:p>
    <w:p w14:paraId="5E55C36A" w14:textId="77777777" w:rsidR="00F97641" w:rsidRPr="007B2D73" w:rsidRDefault="00F97641" w:rsidP="00F97641">
      <w:pPr>
        <w:jc w:val="both"/>
        <w:rPr>
          <w:rFonts w:asciiTheme="minorBidi" w:eastAsia="Times New Roman" w:hAnsiTheme="minorBidi"/>
          <w:b/>
          <w:bCs/>
        </w:rPr>
      </w:pPr>
    </w:p>
    <w:p w14:paraId="1B36A51B" w14:textId="77777777" w:rsidR="00F97641" w:rsidRPr="007B2D73" w:rsidRDefault="00F97641" w:rsidP="00F97641">
      <w:pPr>
        <w:jc w:val="both"/>
        <w:rPr>
          <w:rFonts w:asciiTheme="minorBidi" w:eastAsia="Times New Roman" w:hAnsiTheme="minorBidi"/>
          <w:b/>
          <w:bCs/>
        </w:rPr>
      </w:pPr>
    </w:p>
    <w:p w14:paraId="1A68D05B" w14:textId="77777777" w:rsidR="00F97641" w:rsidRPr="007B2D73" w:rsidRDefault="00F97641" w:rsidP="00F97641">
      <w:pPr>
        <w:jc w:val="both"/>
        <w:rPr>
          <w:rFonts w:asciiTheme="minorBidi" w:eastAsia="Times New Roman" w:hAnsiTheme="minorBidi"/>
          <w:b/>
          <w:bCs/>
        </w:rPr>
      </w:pPr>
    </w:p>
    <w:p w14:paraId="10F32D93" w14:textId="77777777" w:rsidR="00135FA6" w:rsidRPr="007B2D73" w:rsidRDefault="00135FA6" w:rsidP="00F97641">
      <w:pPr>
        <w:jc w:val="both"/>
        <w:rPr>
          <w:rFonts w:asciiTheme="minorBidi" w:eastAsia="Times New Roman" w:hAnsiTheme="minorBidi"/>
          <w:b/>
          <w:bCs/>
        </w:rPr>
      </w:pPr>
    </w:p>
    <w:p w14:paraId="1FF98937" w14:textId="77777777" w:rsidR="008C7AAF" w:rsidRDefault="008C7AAF" w:rsidP="00F97641">
      <w:pPr>
        <w:jc w:val="both"/>
        <w:rPr>
          <w:rFonts w:asciiTheme="minorBidi" w:eastAsia="Times New Roman" w:hAnsiTheme="minorBidi"/>
          <w:b/>
          <w:bCs/>
        </w:rPr>
      </w:pPr>
    </w:p>
    <w:p w14:paraId="244C2499" w14:textId="77777777" w:rsidR="00781BA7" w:rsidRDefault="00781BA7" w:rsidP="00F97641">
      <w:pPr>
        <w:jc w:val="both"/>
        <w:rPr>
          <w:rFonts w:asciiTheme="minorBidi" w:eastAsia="Times New Roman" w:hAnsiTheme="minorBidi"/>
          <w:b/>
          <w:bCs/>
        </w:rPr>
      </w:pPr>
    </w:p>
    <w:p w14:paraId="547F03E5" w14:textId="77777777" w:rsidR="00781BA7" w:rsidRDefault="00781BA7" w:rsidP="00F97641">
      <w:pPr>
        <w:jc w:val="both"/>
        <w:rPr>
          <w:rFonts w:asciiTheme="minorBidi" w:eastAsia="Times New Roman" w:hAnsiTheme="minorBidi"/>
          <w:b/>
          <w:bCs/>
        </w:rPr>
      </w:pPr>
    </w:p>
    <w:p w14:paraId="567FF332" w14:textId="77777777" w:rsidR="00781BA7" w:rsidRDefault="00781BA7" w:rsidP="00F97641">
      <w:pPr>
        <w:jc w:val="both"/>
        <w:rPr>
          <w:rFonts w:asciiTheme="minorBidi" w:eastAsia="Times New Roman" w:hAnsiTheme="minorBidi"/>
          <w:b/>
          <w:bCs/>
        </w:rPr>
      </w:pPr>
    </w:p>
    <w:p w14:paraId="2771579A" w14:textId="77777777" w:rsidR="00781BA7" w:rsidRDefault="00781BA7" w:rsidP="00F97641">
      <w:pPr>
        <w:jc w:val="both"/>
        <w:rPr>
          <w:rFonts w:asciiTheme="minorBidi" w:eastAsia="Times New Roman" w:hAnsiTheme="minorBidi"/>
          <w:b/>
          <w:bCs/>
        </w:rPr>
      </w:pPr>
    </w:p>
    <w:p w14:paraId="580EF62D" w14:textId="77777777" w:rsidR="00781BA7" w:rsidRDefault="00781BA7" w:rsidP="00F97641">
      <w:pPr>
        <w:jc w:val="both"/>
        <w:rPr>
          <w:rFonts w:asciiTheme="minorBidi" w:eastAsia="Times New Roman" w:hAnsiTheme="minorBidi"/>
          <w:b/>
          <w:bCs/>
        </w:rPr>
      </w:pPr>
    </w:p>
    <w:p w14:paraId="15E2814C" w14:textId="77777777" w:rsidR="00781BA7" w:rsidRDefault="00781BA7" w:rsidP="00F97641">
      <w:pPr>
        <w:jc w:val="both"/>
        <w:rPr>
          <w:rFonts w:asciiTheme="minorBidi" w:eastAsia="Times New Roman" w:hAnsiTheme="minorBidi"/>
          <w:b/>
          <w:bCs/>
        </w:rPr>
      </w:pPr>
    </w:p>
    <w:p w14:paraId="308A9C6B" w14:textId="77777777" w:rsidR="00781BA7" w:rsidRDefault="00781BA7" w:rsidP="00F97641">
      <w:pPr>
        <w:jc w:val="both"/>
        <w:rPr>
          <w:rFonts w:asciiTheme="minorBidi" w:eastAsia="Times New Roman" w:hAnsiTheme="minorBidi"/>
          <w:b/>
          <w:bCs/>
        </w:rPr>
      </w:pPr>
    </w:p>
    <w:p w14:paraId="147D6A6E" w14:textId="77777777" w:rsidR="00781BA7" w:rsidRDefault="00781BA7" w:rsidP="00F97641">
      <w:pPr>
        <w:jc w:val="both"/>
        <w:rPr>
          <w:rFonts w:asciiTheme="minorBidi" w:eastAsia="Times New Roman" w:hAnsiTheme="minorBidi"/>
          <w:b/>
          <w:bCs/>
        </w:rPr>
      </w:pPr>
    </w:p>
    <w:p w14:paraId="0E8B5A6E" w14:textId="77777777" w:rsidR="00781BA7" w:rsidRDefault="00781BA7" w:rsidP="00F97641">
      <w:pPr>
        <w:jc w:val="both"/>
        <w:rPr>
          <w:rFonts w:asciiTheme="minorBidi" w:eastAsia="Times New Roman" w:hAnsiTheme="minorBidi"/>
          <w:b/>
          <w:bCs/>
        </w:rPr>
      </w:pPr>
    </w:p>
    <w:p w14:paraId="5B8E4B01" w14:textId="77777777" w:rsidR="008C7AAF" w:rsidRDefault="008C7AAF" w:rsidP="00F97641">
      <w:pPr>
        <w:jc w:val="both"/>
        <w:rPr>
          <w:rFonts w:asciiTheme="minorBidi" w:eastAsia="Times New Roman" w:hAnsiTheme="minorBidi"/>
          <w:b/>
          <w:bCs/>
        </w:rPr>
      </w:pPr>
    </w:p>
    <w:p w14:paraId="587A083C" w14:textId="77777777" w:rsidR="008C7AAF" w:rsidRPr="007B2D73" w:rsidRDefault="008C7AAF" w:rsidP="00F97641">
      <w:pPr>
        <w:jc w:val="both"/>
        <w:rPr>
          <w:rFonts w:asciiTheme="minorBidi" w:eastAsia="Times New Roman" w:hAnsiTheme="minorBidi"/>
          <w:b/>
          <w:bCs/>
        </w:rPr>
      </w:pPr>
    </w:p>
    <w:p w14:paraId="420DFAD7" w14:textId="77777777" w:rsidR="00F97641" w:rsidRPr="007B2D73" w:rsidRDefault="00F97641" w:rsidP="00135FA6">
      <w:pPr>
        <w:pStyle w:val="Heading2"/>
        <w:rPr>
          <w:rFonts w:asciiTheme="minorBidi" w:eastAsia="Times New Roman" w:hAnsiTheme="minorBidi"/>
          <w:sz w:val="22"/>
          <w:szCs w:val="22"/>
        </w:rPr>
      </w:pPr>
      <w:bookmarkStart w:id="17" w:name="_Toc187162207"/>
      <w:r w:rsidRPr="007B2D73">
        <w:rPr>
          <w:rFonts w:asciiTheme="minorBidi" w:eastAsia="Times New Roman" w:hAnsiTheme="minorBidi"/>
          <w:sz w:val="22"/>
          <w:szCs w:val="22"/>
        </w:rPr>
        <w:lastRenderedPageBreak/>
        <w:t>Attendance types</w:t>
      </w:r>
      <w:bookmarkEnd w:id="17"/>
    </w:p>
    <w:p w14:paraId="41A75DF1" w14:textId="77777777" w:rsidR="00E0738F" w:rsidRPr="007B2D73" w:rsidRDefault="00E0738F" w:rsidP="00E0738F">
      <w:pPr>
        <w:rPr>
          <w:rFonts w:asciiTheme="minorBidi" w:hAnsiTheme="minorBidi"/>
        </w:rPr>
      </w:pPr>
    </w:p>
    <w:p w14:paraId="3F4D31C0" w14:textId="77777777" w:rsidR="00E0738F" w:rsidRPr="007B2D73" w:rsidRDefault="00E0738F" w:rsidP="00E0738F">
      <w:pPr>
        <w:rPr>
          <w:rFonts w:asciiTheme="minorBidi" w:hAnsiTheme="minorBidi"/>
        </w:rPr>
      </w:pPr>
    </w:p>
    <w:p w14:paraId="431A1D3B" w14:textId="77777777" w:rsidR="00E0738F" w:rsidRPr="007B2D73" w:rsidRDefault="00E0738F" w:rsidP="00E0738F">
      <w:pPr>
        <w:rPr>
          <w:rFonts w:asciiTheme="minorBidi" w:hAnsiTheme="minorBidi"/>
        </w:rPr>
      </w:pPr>
    </w:p>
    <w:tbl>
      <w:tblPr>
        <w:tblStyle w:val="TableGrid"/>
        <w:tblpPr w:leftFromText="180" w:rightFromText="180" w:vertAnchor="page" w:horzAnchor="margin" w:tblpY="2401"/>
        <w:tblW w:w="0" w:type="auto"/>
        <w:tblLook w:val="04A0" w:firstRow="1" w:lastRow="0" w:firstColumn="1" w:lastColumn="0" w:noHBand="0" w:noVBand="1"/>
      </w:tblPr>
      <w:tblGrid>
        <w:gridCol w:w="1129"/>
        <w:gridCol w:w="2552"/>
        <w:gridCol w:w="5329"/>
      </w:tblGrid>
      <w:tr w:rsidR="008C7AAF" w:rsidRPr="007B2D73" w14:paraId="5D0643B3" w14:textId="77777777" w:rsidTr="00824B62">
        <w:tc>
          <w:tcPr>
            <w:tcW w:w="1129" w:type="dxa"/>
            <w:shd w:val="clear" w:color="auto" w:fill="BFBFBF" w:themeFill="background1" w:themeFillShade="BF"/>
            <w:vAlign w:val="center"/>
          </w:tcPr>
          <w:p w14:paraId="559CAC8C" w14:textId="77777777" w:rsidR="008C7AAF" w:rsidRPr="007B2D73" w:rsidRDefault="008C7AAF" w:rsidP="00824B62">
            <w:pPr>
              <w:jc w:val="center"/>
              <w:rPr>
                <w:rFonts w:asciiTheme="minorBidi" w:hAnsiTheme="minorBidi"/>
                <w:b/>
                <w:bCs/>
              </w:rPr>
            </w:pPr>
            <w:r w:rsidRPr="007B2D73">
              <w:rPr>
                <w:rFonts w:asciiTheme="minorBidi" w:hAnsiTheme="minorBidi"/>
                <w:b/>
                <w:bCs/>
              </w:rPr>
              <w:t>Code</w:t>
            </w:r>
          </w:p>
        </w:tc>
        <w:tc>
          <w:tcPr>
            <w:tcW w:w="2552" w:type="dxa"/>
            <w:shd w:val="clear" w:color="auto" w:fill="BFBFBF" w:themeFill="background1" w:themeFillShade="BF"/>
            <w:vAlign w:val="center"/>
          </w:tcPr>
          <w:p w14:paraId="7694647A" w14:textId="77777777" w:rsidR="008C7AAF" w:rsidRPr="007B2D73" w:rsidRDefault="008C7AAF" w:rsidP="00824B62">
            <w:pPr>
              <w:jc w:val="center"/>
              <w:rPr>
                <w:rFonts w:asciiTheme="minorBidi" w:hAnsiTheme="minorBidi"/>
                <w:b/>
                <w:bCs/>
              </w:rPr>
            </w:pPr>
            <w:r w:rsidRPr="007B2D73">
              <w:rPr>
                <w:rFonts w:asciiTheme="minorBidi" w:hAnsiTheme="minorBidi"/>
                <w:b/>
                <w:bCs/>
              </w:rPr>
              <w:t>Definition</w:t>
            </w:r>
          </w:p>
        </w:tc>
        <w:tc>
          <w:tcPr>
            <w:tcW w:w="5329" w:type="dxa"/>
            <w:shd w:val="clear" w:color="auto" w:fill="BFBFBF" w:themeFill="background1" w:themeFillShade="BF"/>
            <w:vAlign w:val="center"/>
          </w:tcPr>
          <w:p w14:paraId="35DF928F" w14:textId="77777777" w:rsidR="008C7AAF" w:rsidRPr="007B2D73" w:rsidRDefault="008C7AAF" w:rsidP="00824B62">
            <w:pPr>
              <w:jc w:val="center"/>
              <w:rPr>
                <w:rFonts w:asciiTheme="minorBidi" w:hAnsiTheme="minorBidi"/>
                <w:b/>
                <w:bCs/>
              </w:rPr>
            </w:pPr>
            <w:r w:rsidRPr="007B2D73">
              <w:rPr>
                <w:rFonts w:asciiTheme="minorBidi" w:hAnsiTheme="minorBidi"/>
                <w:b/>
                <w:bCs/>
              </w:rPr>
              <w:t>Scenario</w:t>
            </w:r>
          </w:p>
        </w:tc>
      </w:tr>
      <w:tr w:rsidR="008C7AAF" w:rsidRPr="007B2D73" w14:paraId="4D87313D" w14:textId="77777777" w:rsidTr="00824B62">
        <w:tc>
          <w:tcPr>
            <w:tcW w:w="1129" w:type="dxa"/>
            <w:shd w:val="clear" w:color="auto" w:fill="auto"/>
            <w:vAlign w:val="center"/>
          </w:tcPr>
          <w:p w14:paraId="54601C5E" w14:textId="77777777" w:rsidR="008C7AAF" w:rsidRPr="007B2D73" w:rsidRDefault="008C7AAF" w:rsidP="00824B62">
            <w:pPr>
              <w:jc w:val="center"/>
              <w:rPr>
                <w:rFonts w:asciiTheme="minorBidi" w:hAnsiTheme="minorBidi"/>
                <w:b/>
                <w:bCs/>
              </w:rPr>
            </w:pPr>
            <w:r w:rsidRPr="007B2D73">
              <w:rPr>
                <w:rFonts w:asciiTheme="minorBidi" w:hAnsiTheme="minorBidi"/>
                <w:b/>
                <w:bCs/>
              </w:rPr>
              <w:t>P</w:t>
            </w:r>
          </w:p>
        </w:tc>
        <w:tc>
          <w:tcPr>
            <w:tcW w:w="2552" w:type="dxa"/>
            <w:shd w:val="clear" w:color="auto" w:fill="auto"/>
            <w:vAlign w:val="center"/>
          </w:tcPr>
          <w:p w14:paraId="062D2309" w14:textId="77777777" w:rsidR="008C7AAF" w:rsidRPr="007B2D73" w:rsidRDefault="008C7AAF" w:rsidP="00824B62">
            <w:pPr>
              <w:jc w:val="center"/>
              <w:rPr>
                <w:rFonts w:asciiTheme="minorBidi" w:hAnsiTheme="minorBidi"/>
                <w:b/>
                <w:bCs/>
              </w:rPr>
            </w:pPr>
            <w:r w:rsidRPr="007B2D73">
              <w:rPr>
                <w:rFonts w:asciiTheme="minorBidi" w:hAnsiTheme="minorBidi"/>
                <w:b/>
                <w:bCs/>
              </w:rPr>
              <w:t>Present</w:t>
            </w:r>
          </w:p>
        </w:tc>
        <w:tc>
          <w:tcPr>
            <w:tcW w:w="5329" w:type="dxa"/>
            <w:shd w:val="clear" w:color="auto" w:fill="auto"/>
            <w:vAlign w:val="center"/>
          </w:tcPr>
          <w:p w14:paraId="0CA5BE6E" w14:textId="77777777" w:rsidR="008C7AAF" w:rsidRPr="007B2D73" w:rsidRDefault="008C7AAF" w:rsidP="00824B62">
            <w:pPr>
              <w:jc w:val="center"/>
              <w:rPr>
                <w:rFonts w:asciiTheme="minorBidi" w:hAnsiTheme="minorBidi"/>
                <w:b/>
                <w:bCs/>
              </w:rPr>
            </w:pPr>
            <w:r w:rsidRPr="007B2D73">
              <w:rPr>
                <w:rFonts w:asciiTheme="minorBidi" w:hAnsiTheme="minorBidi"/>
                <w:b/>
                <w:bCs/>
              </w:rPr>
              <w:t>Present at morning registration</w:t>
            </w:r>
          </w:p>
        </w:tc>
      </w:tr>
      <w:tr w:rsidR="008C7AAF" w:rsidRPr="007B2D73" w14:paraId="4507E279" w14:textId="77777777" w:rsidTr="00824B62">
        <w:tc>
          <w:tcPr>
            <w:tcW w:w="1129" w:type="dxa"/>
            <w:shd w:val="clear" w:color="auto" w:fill="auto"/>
            <w:vAlign w:val="center"/>
          </w:tcPr>
          <w:p w14:paraId="5678E29A" w14:textId="77777777" w:rsidR="008C7AAF" w:rsidRPr="007B2D73" w:rsidRDefault="008C7AAF" w:rsidP="00824B62">
            <w:pPr>
              <w:jc w:val="center"/>
              <w:rPr>
                <w:rFonts w:asciiTheme="minorBidi" w:hAnsiTheme="minorBidi"/>
                <w:b/>
                <w:bCs/>
              </w:rPr>
            </w:pPr>
            <w:r w:rsidRPr="007B2D73">
              <w:rPr>
                <w:rFonts w:asciiTheme="minorBidi" w:hAnsiTheme="minorBidi"/>
                <w:b/>
                <w:bCs/>
              </w:rPr>
              <w:t>L</w:t>
            </w:r>
          </w:p>
        </w:tc>
        <w:tc>
          <w:tcPr>
            <w:tcW w:w="2552" w:type="dxa"/>
            <w:shd w:val="clear" w:color="auto" w:fill="auto"/>
            <w:vAlign w:val="center"/>
          </w:tcPr>
          <w:p w14:paraId="769A07EE" w14:textId="77777777" w:rsidR="008C7AAF" w:rsidRPr="007B2D73" w:rsidRDefault="008C7AAF" w:rsidP="00824B62">
            <w:pPr>
              <w:jc w:val="center"/>
              <w:rPr>
                <w:rFonts w:asciiTheme="minorBidi" w:hAnsiTheme="minorBidi"/>
                <w:b/>
                <w:bCs/>
              </w:rPr>
            </w:pPr>
            <w:r w:rsidRPr="007B2D73">
              <w:rPr>
                <w:rFonts w:asciiTheme="minorBidi" w:hAnsiTheme="minorBidi"/>
                <w:b/>
                <w:bCs/>
              </w:rPr>
              <w:t>Late arrival</w:t>
            </w:r>
          </w:p>
        </w:tc>
        <w:tc>
          <w:tcPr>
            <w:tcW w:w="5329" w:type="dxa"/>
            <w:shd w:val="clear" w:color="auto" w:fill="auto"/>
            <w:vAlign w:val="center"/>
          </w:tcPr>
          <w:p w14:paraId="0E2F3B70" w14:textId="77777777" w:rsidR="008C7AAF" w:rsidRPr="007B2D73" w:rsidRDefault="008C7AAF" w:rsidP="00824B62">
            <w:pPr>
              <w:jc w:val="center"/>
              <w:rPr>
                <w:rFonts w:asciiTheme="minorBidi" w:hAnsiTheme="minorBidi"/>
                <w:b/>
                <w:bCs/>
              </w:rPr>
            </w:pPr>
            <w:r w:rsidRPr="007B2D73">
              <w:rPr>
                <w:rFonts w:asciiTheme="minorBidi" w:hAnsiTheme="minorBidi"/>
                <w:b/>
                <w:bCs/>
              </w:rPr>
              <w:t xml:space="preserve">Arrival after morning registration </w:t>
            </w:r>
          </w:p>
        </w:tc>
      </w:tr>
      <w:tr w:rsidR="008C7AAF" w:rsidRPr="007B2D73" w14:paraId="14C79B30" w14:textId="77777777" w:rsidTr="00824B62">
        <w:tc>
          <w:tcPr>
            <w:tcW w:w="1129" w:type="dxa"/>
            <w:shd w:val="clear" w:color="auto" w:fill="auto"/>
            <w:vAlign w:val="center"/>
          </w:tcPr>
          <w:p w14:paraId="5A880AEE" w14:textId="77777777" w:rsidR="008C7AAF" w:rsidRPr="007B2D73" w:rsidRDefault="008C7AAF" w:rsidP="00824B62">
            <w:pPr>
              <w:jc w:val="center"/>
              <w:rPr>
                <w:rFonts w:asciiTheme="minorBidi" w:hAnsiTheme="minorBidi"/>
                <w:b/>
                <w:bCs/>
              </w:rPr>
            </w:pPr>
            <w:r w:rsidRPr="007B2D73">
              <w:rPr>
                <w:rFonts w:asciiTheme="minorBidi" w:hAnsiTheme="minorBidi"/>
                <w:b/>
                <w:bCs/>
              </w:rPr>
              <w:t>A</w:t>
            </w:r>
          </w:p>
        </w:tc>
        <w:tc>
          <w:tcPr>
            <w:tcW w:w="2552" w:type="dxa"/>
            <w:shd w:val="clear" w:color="auto" w:fill="auto"/>
            <w:vAlign w:val="center"/>
          </w:tcPr>
          <w:p w14:paraId="30183789" w14:textId="77777777" w:rsidR="008C7AAF" w:rsidRPr="007B2D73" w:rsidRDefault="008C7AAF" w:rsidP="00824B62">
            <w:pPr>
              <w:jc w:val="center"/>
              <w:rPr>
                <w:rFonts w:asciiTheme="minorBidi" w:hAnsiTheme="minorBidi"/>
                <w:b/>
                <w:bCs/>
              </w:rPr>
            </w:pPr>
            <w:r w:rsidRPr="007B2D73">
              <w:rPr>
                <w:rFonts w:asciiTheme="minorBidi" w:hAnsiTheme="minorBidi"/>
                <w:b/>
                <w:bCs/>
              </w:rPr>
              <w:t xml:space="preserve">Absent </w:t>
            </w:r>
          </w:p>
        </w:tc>
        <w:tc>
          <w:tcPr>
            <w:tcW w:w="5329" w:type="dxa"/>
            <w:shd w:val="clear" w:color="auto" w:fill="auto"/>
            <w:vAlign w:val="center"/>
          </w:tcPr>
          <w:p w14:paraId="2C174BE7" w14:textId="77777777" w:rsidR="008C7AAF" w:rsidRPr="007B2D73" w:rsidRDefault="008C7AAF" w:rsidP="00824B62">
            <w:pPr>
              <w:jc w:val="center"/>
              <w:rPr>
                <w:rFonts w:asciiTheme="minorBidi" w:hAnsiTheme="minorBidi"/>
                <w:b/>
                <w:bCs/>
              </w:rPr>
            </w:pPr>
            <w:r w:rsidRPr="007B2D73">
              <w:rPr>
                <w:rFonts w:asciiTheme="minorBidi" w:hAnsiTheme="minorBidi"/>
                <w:b/>
                <w:bCs/>
              </w:rPr>
              <w:t>Student is absent for the day</w:t>
            </w:r>
          </w:p>
        </w:tc>
      </w:tr>
      <w:tr w:rsidR="008C7AAF" w:rsidRPr="007B2D73" w14:paraId="53F2F94A" w14:textId="77777777" w:rsidTr="00824B62">
        <w:tc>
          <w:tcPr>
            <w:tcW w:w="1129" w:type="dxa"/>
            <w:shd w:val="clear" w:color="auto" w:fill="auto"/>
            <w:vAlign w:val="center"/>
          </w:tcPr>
          <w:p w14:paraId="489931BD" w14:textId="77777777" w:rsidR="008C7AAF" w:rsidRPr="007B2D73" w:rsidRDefault="008C7AAF" w:rsidP="00824B62">
            <w:pPr>
              <w:jc w:val="center"/>
              <w:rPr>
                <w:rFonts w:asciiTheme="minorBidi" w:hAnsiTheme="minorBidi"/>
                <w:b/>
                <w:bCs/>
              </w:rPr>
            </w:pPr>
            <w:r w:rsidRPr="007B2D73">
              <w:rPr>
                <w:rFonts w:asciiTheme="minorBidi" w:hAnsiTheme="minorBidi"/>
                <w:b/>
                <w:bCs/>
              </w:rPr>
              <w:t>AA</w:t>
            </w:r>
          </w:p>
        </w:tc>
        <w:tc>
          <w:tcPr>
            <w:tcW w:w="2552" w:type="dxa"/>
            <w:shd w:val="clear" w:color="auto" w:fill="auto"/>
            <w:vAlign w:val="center"/>
          </w:tcPr>
          <w:p w14:paraId="38160D6E" w14:textId="77777777" w:rsidR="008C7AAF" w:rsidRPr="007B2D73" w:rsidRDefault="008C7AAF" w:rsidP="00824B62">
            <w:pPr>
              <w:jc w:val="center"/>
              <w:rPr>
                <w:rFonts w:asciiTheme="minorBidi" w:hAnsiTheme="minorBidi"/>
                <w:b/>
                <w:bCs/>
              </w:rPr>
            </w:pPr>
            <w:r w:rsidRPr="007B2D73">
              <w:rPr>
                <w:rFonts w:asciiTheme="minorBidi" w:hAnsiTheme="minorBidi"/>
                <w:b/>
                <w:bCs/>
              </w:rPr>
              <w:t>Authorised Absence</w:t>
            </w:r>
          </w:p>
        </w:tc>
        <w:tc>
          <w:tcPr>
            <w:tcW w:w="5329" w:type="dxa"/>
            <w:shd w:val="clear" w:color="auto" w:fill="auto"/>
            <w:vAlign w:val="center"/>
          </w:tcPr>
          <w:p w14:paraId="410E12C5" w14:textId="77777777" w:rsidR="008C7AAF" w:rsidRPr="007B2D73" w:rsidRDefault="008C7AAF" w:rsidP="00824B62">
            <w:pPr>
              <w:jc w:val="center"/>
              <w:rPr>
                <w:rFonts w:asciiTheme="minorBidi" w:hAnsiTheme="minorBidi"/>
                <w:b/>
                <w:bCs/>
              </w:rPr>
            </w:pPr>
            <w:r w:rsidRPr="007B2D73">
              <w:rPr>
                <w:rFonts w:asciiTheme="minorBidi" w:hAnsiTheme="minorBidi"/>
                <w:b/>
                <w:bCs/>
              </w:rPr>
              <w:t>Parents notice given for absence</w:t>
            </w:r>
          </w:p>
        </w:tc>
      </w:tr>
      <w:tr w:rsidR="008C7AAF" w:rsidRPr="007B2D73" w14:paraId="03C00ED6" w14:textId="77777777" w:rsidTr="00824B62">
        <w:tc>
          <w:tcPr>
            <w:tcW w:w="1129" w:type="dxa"/>
            <w:shd w:val="clear" w:color="auto" w:fill="auto"/>
            <w:vAlign w:val="center"/>
          </w:tcPr>
          <w:p w14:paraId="2B52710A" w14:textId="77777777" w:rsidR="008C7AAF" w:rsidRPr="007B2D73" w:rsidRDefault="008C7AAF" w:rsidP="00824B62">
            <w:pPr>
              <w:jc w:val="center"/>
              <w:rPr>
                <w:rFonts w:asciiTheme="minorBidi" w:hAnsiTheme="minorBidi"/>
                <w:b/>
                <w:bCs/>
              </w:rPr>
            </w:pPr>
            <w:r w:rsidRPr="007B2D73">
              <w:rPr>
                <w:rFonts w:asciiTheme="minorBidi" w:hAnsiTheme="minorBidi"/>
                <w:b/>
                <w:bCs/>
              </w:rPr>
              <w:t>I</w:t>
            </w:r>
          </w:p>
        </w:tc>
        <w:tc>
          <w:tcPr>
            <w:tcW w:w="2552" w:type="dxa"/>
            <w:shd w:val="clear" w:color="auto" w:fill="auto"/>
            <w:vAlign w:val="center"/>
          </w:tcPr>
          <w:p w14:paraId="14C7485B" w14:textId="77777777" w:rsidR="008C7AAF" w:rsidRPr="007B2D73" w:rsidRDefault="008C7AAF" w:rsidP="00824B62">
            <w:pPr>
              <w:jc w:val="center"/>
              <w:rPr>
                <w:rFonts w:asciiTheme="minorBidi" w:hAnsiTheme="minorBidi"/>
                <w:b/>
                <w:bCs/>
              </w:rPr>
            </w:pPr>
            <w:r w:rsidRPr="007B2D73">
              <w:rPr>
                <w:rFonts w:asciiTheme="minorBidi" w:hAnsiTheme="minorBidi"/>
                <w:b/>
                <w:bCs/>
              </w:rPr>
              <w:t xml:space="preserve">Illness </w:t>
            </w:r>
          </w:p>
        </w:tc>
        <w:tc>
          <w:tcPr>
            <w:tcW w:w="5329" w:type="dxa"/>
            <w:shd w:val="clear" w:color="auto" w:fill="auto"/>
            <w:vAlign w:val="center"/>
          </w:tcPr>
          <w:p w14:paraId="3C2F759E" w14:textId="77777777" w:rsidR="008C7AAF" w:rsidRPr="007B2D73" w:rsidRDefault="008C7AAF" w:rsidP="00824B62">
            <w:pPr>
              <w:jc w:val="center"/>
              <w:rPr>
                <w:rFonts w:asciiTheme="minorBidi" w:hAnsiTheme="minorBidi"/>
                <w:b/>
                <w:bCs/>
              </w:rPr>
            </w:pPr>
            <w:r w:rsidRPr="007B2D73">
              <w:rPr>
                <w:rFonts w:asciiTheme="minorBidi" w:hAnsiTheme="minorBidi"/>
                <w:b/>
                <w:bCs/>
              </w:rPr>
              <w:t xml:space="preserve">Parent has notified that child is ill </w:t>
            </w:r>
          </w:p>
        </w:tc>
      </w:tr>
    </w:tbl>
    <w:p w14:paraId="471230F0" w14:textId="77777777" w:rsidR="00E0738F" w:rsidRPr="007B2D73" w:rsidRDefault="00E0738F" w:rsidP="00E0738F">
      <w:pPr>
        <w:rPr>
          <w:rFonts w:asciiTheme="minorBidi" w:hAnsiTheme="minorBidi"/>
        </w:rPr>
      </w:pPr>
    </w:p>
    <w:p w14:paraId="45569D6A" w14:textId="77777777" w:rsidR="00E0738F" w:rsidRPr="007B2D73" w:rsidRDefault="00E0738F" w:rsidP="00E0738F">
      <w:pPr>
        <w:rPr>
          <w:rFonts w:asciiTheme="minorBidi" w:hAnsiTheme="minorBidi"/>
        </w:rPr>
      </w:pPr>
    </w:p>
    <w:p w14:paraId="3D4BA54A" w14:textId="77777777" w:rsidR="00E0738F" w:rsidRPr="007B2D73" w:rsidRDefault="00E0738F" w:rsidP="00E0738F">
      <w:pPr>
        <w:rPr>
          <w:rFonts w:asciiTheme="minorBidi" w:hAnsiTheme="minorBidi"/>
        </w:rPr>
      </w:pPr>
    </w:p>
    <w:p w14:paraId="15CCDB14" w14:textId="77777777" w:rsidR="00E0738F" w:rsidRPr="007B2D73" w:rsidRDefault="00E0738F" w:rsidP="00E0738F">
      <w:pPr>
        <w:rPr>
          <w:rFonts w:asciiTheme="minorBidi" w:hAnsiTheme="minorBidi"/>
        </w:rPr>
      </w:pPr>
    </w:p>
    <w:p w14:paraId="06D8304B" w14:textId="77777777" w:rsidR="00E0738F" w:rsidRPr="007B2D73" w:rsidRDefault="00E0738F" w:rsidP="00E0738F">
      <w:pPr>
        <w:rPr>
          <w:rFonts w:asciiTheme="minorBidi" w:hAnsiTheme="minorBidi"/>
        </w:rPr>
      </w:pPr>
    </w:p>
    <w:p w14:paraId="490D88E2" w14:textId="77777777" w:rsidR="00E0738F" w:rsidRPr="007B2D73" w:rsidRDefault="00E0738F" w:rsidP="00E0738F">
      <w:pPr>
        <w:rPr>
          <w:rFonts w:asciiTheme="minorBidi" w:hAnsiTheme="minorBidi"/>
        </w:rPr>
      </w:pPr>
    </w:p>
    <w:p w14:paraId="3AD6F82C" w14:textId="77777777" w:rsidR="00E0738F" w:rsidRPr="007B2D73" w:rsidRDefault="00E0738F" w:rsidP="00E0738F">
      <w:pPr>
        <w:rPr>
          <w:rFonts w:asciiTheme="minorBidi" w:hAnsiTheme="minorBidi"/>
        </w:rPr>
      </w:pPr>
    </w:p>
    <w:p w14:paraId="437BB9FB" w14:textId="77777777" w:rsidR="00E0738F" w:rsidRPr="007B2D73" w:rsidRDefault="00E0738F" w:rsidP="00E0738F">
      <w:pPr>
        <w:rPr>
          <w:rFonts w:asciiTheme="minorBidi" w:hAnsiTheme="minorBidi"/>
        </w:rPr>
      </w:pPr>
    </w:p>
    <w:p w14:paraId="53F17D6C" w14:textId="77777777" w:rsidR="00E0738F" w:rsidRPr="007B2D73" w:rsidRDefault="00E0738F" w:rsidP="00E0738F">
      <w:pPr>
        <w:rPr>
          <w:rFonts w:asciiTheme="minorBidi" w:hAnsiTheme="minorBidi"/>
        </w:rPr>
      </w:pPr>
    </w:p>
    <w:p w14:paraId="387A18B7" w14:textId="77777777" w:rsidR="00E0738F" w:rsidRPr="007B2D73" w:rsidRDefault="00E0738F" w:rsidP="00E0738F">
      <w:pPr>
        <w:rPr>
          <w:rFonts w:asciiTheme="minorBidi" w:hAnsiTheme="minorBidi"/>
        </w:rPr>
      </w:pPr>
    </w:p>
    <w:p w14:paraId="536C0739" w14:textId="77777777" w:rsidR="00E0738F" w:rsidRPr="007B2D73" w:rsidRDefault="00E0738F" w:rsidP="00E0738F">
      <w:pPr>
        <w:rPr>
          <w:rFonts w:asciiTheme="minorBidi" w:hAnsiTheme="minorBidi"/>
        </w:rPr>
      </w:pPr>
    </w:p>
    <w:p w14:paraId="1AC6C7FF" w14:textId="77777777" w:rsidR="00E0738F" w:rsidRPr="007B2D73" w:rsidRDefault="00E0738F" w:rsidP="00E0738F">
      <w:pPr>
        <w:rPr>
          <w:rFonts w:asciiTheme="minorBidi" w:hAnsiTheme="minorBidi"/>
        </w:rPr>
      </w:pPr>
    </w:p>
    <w:p w14:paraId="4DCD4E3D" w14:textId="77777777" w:rsidR="00E0738F" w:rsidRPr="007B2D73" w:rsidRDefault="00E0738F" w:rsidP="00E0738F">
      <w:pPr>
        <w:rPr>
          <w:rFonts w:asciiTheme="minorBidi" w:hAnsiTheme="minorBidi"/>
        </w:rPr>
      </w:pPr>
    </w:p>
    <w:p w14:paraId="10191A97" w14:textId="77777777" w:rsidR="00E0738F" w:rsidRPr="007B2D73" w:rsidRDefault="00E0738F" w:rsidP="00E0738F">
      <w:pPr>
        <w:rPr>
          <w:rFonts w:asciiTheme="minorBidi" w:hAnsiTheme="minorBidi"/>
        </w:rPr>
      </w:pPr>
    </w:p>
    <w:p w14:paraId="47B5F7E5" w14:textId="77777777" w:rsidR="00E0738F" w:rsidRPr="007B2D73" w:rsidRDefault="00E0738F" w:rsidP="00E0738F">
      <w:pPr>
        <w:rPr>
          <w:rFonts w:asciiTheme="minorBidi" w:hAnsiTheme="minorBidi"/>
        </w:rPr>
      </w:pPr>
    </w:p>
    <w:p w14:paraId="6A7ECA8F" w14:textId="77777777" w:rsidR="00E0738F" w:rsidRDefault="00E0738F" w:rsidP="00E0738F">
      <w:pPr>
        <w:rPr>
          <w:rFonts w:asciiTheme="minorBidi" w:hAnsiTheme="minorBidi"/>
        </w:rPr>
      </w:pPr>
    </w:p>
    <w:p w14:paraId="597B6334" w14:textId="77777777" w:rsidR="007B2D73" w:rsidRDefault="007B2D73" w:rsidP="00E0738F">
      <w:pPr>
        <w:rPr>
          <w:rFonts w:asciiTheme="minorBidi" w:hAnsiTheme="minorBidi"/>
        </w:rPr>
      </w:pPr>
    </w:p>
    <w:p w14:paraId="3CE91936" w14:textId="77777777" w:rsidR="007B2D73" w:rsidRPr="007B2D73" w:rsidRDefault="007B2D73" w:rsidP="00E0738F">
      <w:pPr>
        <w:rPr>
          <w:rFonts w:asciiTheme="minorBidi" w:hAnsiTheme="minorBidi"/>
        </w:rPr>
      </w:pPr>
    </w:p>
    <w:p w14:paraId="2849FEB0" w14:textId="77777777" w:rsidR="00E0738F" w:rsidRPr="007B2D73" w:rsidRDefault="00E0738F" w:rsidP="00E0738F">
      <w:pPr>
        <w:rPr>
          <w:rFonts w:asciiTheme="minorBidi" w:hAnsiTheme="minorBidi"/>
        </w:rPr>
      </w:pPr>
    </w:p>
    <w:p w14:paraId="672009DC" w14:textId="77777777" w:rsidR="00135FA6" w:rsidRPr="007B2D73" w:rsidRDefault="00135FA6" w:rsidP="00135FA6">
      <w:pPr>
        <w:rPr>
          <w:rFonts w:asciiTheme="minorBidi" w:hAnsiTheme="minorBidi"/>
        </w:rPr>
      </w:pPr>
    </w:p>
    <w:p w14:paraId="424058AA" w14:textId="77777777" w:rsidR="00CC646F" w:rsidRPr="007B2D73" w:rsidRDefault="00CC646F" w:rsidP="00F97641">
      <w:pPr>
        <w:jc w:val="both"/>
        <w:rPr>
          <w:rFonts w:asciiTheme="minorBidi" w:eastAsia="Times New Roman" w:hAnsiTheme="minorBidi"/>
        </w:rPr>
      </w:pPr>
    </w:p>
    <w:p w14:paraId="2C5ABEA1" w14:textId="000E57CE" w:rsidR="00CC646F" w:rsidRPr="007B2D73" w:rsidRDefault="00CC646F" w:rsidP="00CC646F">
      <w:pPr>
        <w:pStyle w:val="Heading1"/>
        <w:rPr>
          <w:rFonts w:asciiTheme="minorBidi" w:eastAsia="Times New Roman" w:hAnsiTheme="minorBidi"/>
        </w:rPr>
      </w:pPr>
      <w:bookmarkStart w:id="18" w:name="_Toc187162208"/>
      <w:r w:rsidRPr="007B2D73">
        <w:rPr>
          <w:rFonts w:asciiTheme="minorBidi" w:eastAsia="Times New Roman" w:hAnsiTheme="minorBidi"/>
        </w:rPr>
        <w:lastRenderedPageBreak/>
        <w:t>parent school communication policy</w:t>
      </w:r>
      <w:bookmarkEnd w:id="18"/>
      <w:r w:rsidRPr="007B2D73">
        <w:rPr>
          <w:rFonts w:asciiTheme="minorBidi" w:eastAsia="Times New Roman" w:hAnsiTheme="minorBidi"/>
        </w:rPr>
        <w:t xml:space="preserve"> </w:t>
      </w:r>
    </w:p>
    <w:p w14:paraId="21B369F0" w14:textId="77777777" w:rsidR="002114B8" w:rsidRPr="007B2D73" w:rsidRDefault="002114B8" w:rsidP="005E3EF4">
      <w:pPr>
        <w:autoSpaceDE w:val="0"/>
        <w:autoSpaceDN w:val="0"/>
        <w:adjustRightInd w:val="0"/>
        <w:spacing w:after="0" w:line="240" w:lineRule="auto"/>
        <w:ind w:left="-284"/>
        <w:jc w:val="both"/>
        <w:rPr>
          <w:rFonts w:asciiTheme="minorBidi" w:hAnsiTheme="minorBidi"/>
          <w:lang w:bidi="ar-IQ"/>
        </w:rPr>
      </w:pPr>
    </w:p>
    <w:p w14:paraId="7F10957F" w14:textId="53A79615" w:rsidR="00E0738F" w:rsidRPr="007B2D73" w:rsidRDefault="00E0738F" w:rsidP="005E3EF4">
      <w:pPr>
        <w:autoSpaceDE w:val="0"/>
        <w:autoSpaceDN w:val="0"/>
        <w:adjustRightInd w:val="0"/>
        <w:spacing w:after="0" w:line="240" w:lineRule="auto"/>
        <w:ind w:left="-284"/>
        <w:jc w:val="both"/>
        <w:rPr>
          <w:rFonts w:asciiTheme="minorBidi" w:hAnsiTheme="minorBidi"/>
          <w:lang w:bidi="ar-IQ"/>
        </w:rPr>
      </w:pPr>
      <w:r w:rsidRPr="007B2D73">
        <w:rPr>
          <w:rFonts w:asciiTheme="minorBidi" w:hAnsiTheme="minorBidi"/>
          <w:lang w:bidi="ar-IQ"/>
        </w:rPr>
        <w:tab/>
        <w:t>There are 3 main contact points with the AWA school:</w:t>
      </w:r>
    </w:p>
    <w:p w14:paraId="7B3302A2" w14:textId="77777777" w:rsidR="00E0738F" w:rsidRPr="007B2D73" w:rsidRDefault="00E0738F" w:rsidP="005E3EF4">
      <w:pPr>
        <w:autoSpaceDE w:val="0"/>
        <w:autoSpaceDN w:val="0"/>
        <w:adjustRightInd w:val="0"/>
        <w:spacing w:after="0" w:line="240" w:lineRule="auto"/>
        <w:ind w:left="-284"/>
        <w:jc w:val="both"/>
        <w:rPr>
          <w:rFonts w:asciiTheme="minorBidi" w:hAnsiTheme="minorBidi"/>
          <w:lang w:bidi="ar-IQ"/>
        </w:rPr>
      </w:pPr>
    </w:p>
    <w:p w14:paraId="781DE333" w14:textId="3C6ABDE5" w:rsidR="00E0738F" w:rsidRPr="007B2D73" w:rsidRDefault="00E0738F" w:rsidP="00E0738F">
      <w:pPr>
        <w:pStyle w:val="ListParagraph"/>
        <w:numPr>
          <w:ilvl w:val="0"/>
          <w:numId w:val="25"/>
        </w:num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WhatsApp group – This is a 2-way channel used for school announcements, parents informing school of absence. Parents are to ensure that the primary phone number is indicated on the application form, saves the AWA School number in the contact list. </w:t>
      </w:r>
    </w:p>
    <w:p w14:paraId="73842186" w14:textId="77777777" w:rsidR="00E0738F" w:rsidRPr="007B2D73" w:rsidRDefault="00E0738F" w:rsidP="00E0738F">
      <w:pPr>
        <w:pStyle w:val="ListParagraph"/>
        <w:autoSpaceDE w:val="0"/>
        <w:autoSpaceDN w:val="0"/>
        <w:adjustRightInd w:val="0"/>
        <w:spacing w:after="0" w:line="240" w:lineRule="auto"/>
        <w:ind w:left="360"/>
        <w:jc w:val="both"/>
        <w:rPr>
          <w:rFonts w:asciiTheme="minorBidi" w:hAnsiTheme="minorBidi"/>
          <w:lang w:bidi="ar-IQ"/>
        </w:rPr>
      </w:pPr>
    </w:p>
    <w:p w14:paraId="2FD6D62F" w14:textId="753F56CE" w:rsidR="00E0738F" w:rsidRPr="007B2D73" w:rsidRDefault="00E0738F" w:rsidP="00E0738F">
      <w:pPr>
        <w:pStyle w:val="ListParagraph"/>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The School WhatsApp number is: </w:t>
      </w:r>
      <w:r w:rsidR="007B2D73" w:rsidRPr="007B2D73">
        <w:rPr>
          <w:rFonts w:asciiTheme="minorBidi" w:hAnsiTheme="minorBidi"/>
        </w:rPr>
        <w:t>07767 979 893</w:t>
      </w:r>
    </w:p>
    <w:p w14:paraId="0D8EC05D" w14:textId="77777777" w:rsidR="00E0738F" w:rsidRPr="007B2D73" w:rsidRDefault="00E0738F" w:rsidP="00E0738F">
      <w:pPr>
        <w:pStyle w:val="ListParagraph"/>
        <w:autoSpaceDE w:val="0"/>
        <w:autoSpaceDN w:val="0"/>
        <w:adjustRightInd w:val="0"/>
        <w:spacing w:after="0" w:line="240" w:lineRule="auto"/>
        <w:ind w:left="360"/>
        <w:jc w:val="both"/>
        <w:rPr>
          <w:rFonts w:asciiTheme="minorBidi" w:hAnsiTheme="minorBidi"/>
          <w:lang w:bidi="ar-IQ"/>
        </w:rPr>
      </w:pPr>
    </w:p>
    <w:p w14:paraId="02EC6878" w14:textId="77777777" w:rsidR="00E0738F" w:rsidRPr="007B2D73" w:rsidRDefault="00E0738F" w:rsidP="00E0738F">
      <w:pPr>
        <w:pStyle w:val="ListParagraph"/>
        <w:numPr>
          <w:ilvl w:val="0"/>
          <w:numId w:val="25"/>
        </w:num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School Admin Emails: This is a 2-way communication channel used for registration, general school queries, books/fees information/ follow ups, and general school announcements. </w:t>
      </w:r>
    </w:p>
    <w:p w14:paraId="0C03AF0F" w14:textId="77777777" w:rsidR="00E0738F" w:rsidRPr="007B2D73" w:rsidRDefault="00E0738F" w:rsidP="00E0738F">
      <w:pPr>
        <w:pStyle w:val="ListParagraph"/>
        <w:autoSpaceDE w:val="0"/>
        <w:autoSpaceDN w:val="0"/>
        <w:adjustRightInd w:val="0"/>
        <w:spacing w:after="0" w:line="240" w:lineRule="auto"/>
        <w:ind w:left="360"/>
        <w:jc w:val="both"/>
        <w:rPr>
          <w:rFonts w:asciiTheme="minorBidi" w:hAnsiTheme="minorBidi"/>
          <w:lang w:bidi="ar-IQ"/>
        </w:rPr>
      </w:pPr>
    </w:p>
    <w:p w14:paraId="614B13A1" w14:textId="699E0D6A" w:rsidR="00E0738F" w:rsidRPr="007B2D73" w:rsidRDefault="00E0738F" w:rsidP="00E0738F">
      <w:pPr>
        <w:pStyle w:val="ListParagraph"/>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The </w:t>
      </w:r>
      <w:proofErr w:type="gramStart"/>
      <w:r w:rsidRPr="007B2D73">
        <w:rPr>
          <w:rFonts w:asciiTheme="minorBidi" w:hAnsiTheme="minorBidi"/>
          <w:lang w:bidi="ar-IQ"/>
        </w:rPr>
        <w:t>School</w:t>
      </w:r>
      <w:proofErr w:type="gramEnd"/>
      <w:r w:rsidRPr="007B2D73">
        <w:rPr>
          <w:rFonts w:asciiTheme="minorBidi" w:hAnsiTheme="minorBidi"/>
          <w:lang w:bidi="ar-IQ"/>
        </w:rPr>
        <w:t xml:space="preserve"> admin Email is: Admin@AWASCHOOL.ORG</w:t>
      </w:r>
    </w:p>
    <w:p w14:paraId="427068C2" w14:textId="77777777" w:rsidR="00E0738F" w:rsidRPr="007B2D73" w:rsidRDefault="00E0738F" w:rsidP="00E0738F">
      <w:pPr>
        <w:pStyle w:val="ListParagraph"/>
        <w:rPr>
          <w:rFonts w:asciiTheme="minorBidi" w:hAnsiTheme="minorBidi"/>
          <w:lang w:bidi="ar-IQ"/>
        </w:rPr>
      </w:pPr>
    </w:p>
    <w:p w14:paraId="7DB40DB6" w14:textId="70E4FD68" w:rsidR="00CC646F" w:rsidRPr="007B2D73" w:rsidRDefault="00CC646F" w:rsidP="00E0738F">
      <w:pPr>
        <w:pStyle w:val="ListParagraph"/>
        <w:numPr>
          <w:ilvl w:val="0"/>
          <w:numId w:val="25"/>
        </w:num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Teacher </w:t>
      </w:r>
      <w:r w:rsidR="00E0738F" w:rsidRPr="007B2D73">
        <w:rPr>
          <w:rFonts w:asciiTheme="minorBidi" w:hAnsiTheme="minorBidi"/>
          <w:lang w:bidi="ar-IQ"/>
        </w:rPr>
        <w:t>individual school E</w:t>
      </w:r>
      <w:r w:rsidRPr="007B2D73">
        <w:rPr>
          <w:rFonts w:asciiTheme="minorBidi" w:hAnsiTheme="minorBidi"/>
          <w:lang w:bidi="ar-IQ"/>
        </w:rPr>
        <w:t>mails</w:t>
      </w:r>
      <w:r w:rsidR="00E0738F" w:rsidRPr="007B2D73">
        <w:rPr>
          <w:rFonts w:asciiTheme="minorBidi" w:hAnsiTheme="minorBidi"/>
          <w:lang w:bidi="ar-IQ"/>
        </w:rPr>
        <w:t xml:space="preserve">: This is a 2-way communication channel used to communication personal child progress, issues, concerns. </w:t>
      </w:r>
    </w:p>
    <w:p w14:paraId="1C952635" w14:textId="77777777" w:rsidR="00E0738F" w:rsidRPr="007B2D73" w:rsidRDefault="00E0738F" w:rsidP="00CC646F">
      <w:pPr>
        <w:autoSpaceDE w:val="0"/>
        <w:autoSpaceDN w:val="0"/>
        <w:adjustRightInd w:val="0"/>
        <w:spacing w:after="0" w:line="240" w:lineRule="auto"/>
        <w:jc w:val="both"/>
        <w:rPr>
          <w:rFonts w:asciiTheme="minorBidi" w:hAnsiTheme="minorBidi"/>
          <w:lang w:bidi="ar-IQ"/>
        </w:rPr>
      </w:pPr>
    </w:p>
    <w:p w14:paraId="0B2EA5F6" w14:textId="153B4047" w:rsidR="00E0738F" w:rsidRPr="007B2D73" w:rsidRDefault="00E0738F" w:rsidP="00E0738F">
      <w:p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Please see below list of individual School Teach Emails: </w:t>
      </w:r>
    </w:p>
    <w:p w14:paraId="5C4F4549" w14:textId="77777777" w:rsidR="00E0738F" w:rsidRPr="007B2D73" w:rsidRDefault="00E0738F" w:rsidP="00E0738F">
      <w:pPr>
        <w:autoSpaceDE w:val="0"/>
        <w:autoSpaceDN w:val="0"/>
        <w:adjustRightInd w:val="0"/>
        <w:spacing w:after="0" w:line="240" w:lineRule="auto"/>
        <w:ind w:left="360"/>
        <w:jc w:val="both"/>
        <w:rPr>
          <w:rFonts w:asciiTheme="minorBidi" w:hAnsiTheme="minorBidi"/>
          <w:lang w:bidi="ar-IQ"/>
        </w:rPr>
      </w:pPr>
    </w:p>
    <w:p w14:paraId="163501BA" w14:textId="77777777" w:rsidR="00E0738F" w:rsidRPr="007B2D73" w:rsidRDefault="00E0738F" w:rsidP="00E0738F">
      <w:pPr>
        <w:autoSpaceDE w:val="0"/>
        <w:autoSpaceDN w:val="0"/>
        <w:adjustRightInd w:val="0"/>
        <w:spacing w:after="0" w:line="240" w:lineRule="auto"/>
        <w:ind w:left="360"/>
        <w:jc w:val="both"/>
        <w:rPr>
          <w:rFonts w:asciiTheme="minorBidi" w:hAnsiTheme="minorBidi"/>
          <w:b/>
          <w:bCs/>
          <w:lang w:bidi="ar-IQ"/>
        </w:rPr>
      </w:pPr>
    </w:p>
    <w:p w14:paraId="45A8C166" w14:textId="77777777" w:rsidR="00E0738F" w:rsidRPr="00E0738F" w:rsidRDefault="00E0738F" w:rsidP="00E0738F">
      <w:pPr>
        <w:autoSpaceDE w:val="0"/>
        <w:autoSpaceDN w:val="0"/>
        <w:adjustRightInd w:val="0"/>
        <w:spacing w:after="0" w:line="240" w:lineRule="auto"/>
        <w:ind w:left="-284"/>
        <w:jc w:val="both"/>
        <w:rPr>
          <w:rFonts w:asciiTheme="minorBidi" w:hAnsiTheme="minorBidi"/>
          <w:lang w:bidi="ar-IQ"/>
        </w:rPr>
      </w:pPr>
    </w:p>
    <w:tbl>
      <w:tblPr>
        <w:tblStyle w:val="TableGrid"/>
        <w:tblW w:w="0" w:type="auto"/>
        <w:tblInd w:w="1786" w:type="dxa"/>
        <w:tblLayout w:type="fixed"/>
        <w:tblLook w:val="06A0" w:firstRow="1" w:lastRow="0" w:firstColumn="1" w:lastColumn="0" w:noHBand="1" w:noVBand="1"/>
      </w:tblPr>
      <w:tblGrid>
        <w:gridCol w:w="1559"/>
        <w:gridCol w:w="1418"/>
        <w:gridCol w:w="3118"/>
      </w:tblGrid>
      <w:tr w:rsidR="000D4344" w:rsidRPr="00812D3F" w14:paraId="6E6D8C7B" w14:textId="77777777" w:rsidTr="00560B54">
        <w:trPr>
          <w:trHeight w:val="300"/>
        </w:trPr>
        <w:tc>
          <w:tcPr>
            <w:tcW w:w="1559" w:type="dxa"/>
          </w:tcPr>
          <w:p w14:paraId="37110316" w14:textId="77777777" w:rsidR="000D4344" w:rsidRPr="00812D3F" w:rsidRDefault="000D4344" w:rsidP="00560B54">
            <w:pPr>
              <w:jc w:val="center"/>
              <w:rPr>
                <w:rFonts w:ascii="Arial" w:eastAsia="Arial" w:hAnsi="Arial" w:cs="Arial"/>
                <w:b/>
                <w:bCs/>
                <w:color w:val="000000" w:themeColor="text1"/>
              </w:rPr>
            </w:pPr>
            <w:r w:rsidRPr="00812D3F">
              <w:rPr>
                <w:rFonts w:ascii="Arial" w:eastAsia="Arial" w:hAnsi="Arial" w:cs="Arial"/>
                <w:b/>
                <w:bCs/>
                <w:color w:val="000000" w:themeColor="text1"/>
              </w:rPr>
              <w:t>Teacher</w:t>
            </w:r>
          </w:p>
        </w:tc>
        <w:tc>
          <w:tcPr>
            <w:tcW w:w="1418" w:type="dxa"/>
          </w:tcPr>
          <w:p w14:paraId="22B0350A" w14:textId="77777777" w:rsidR="000D4344" w:rsidRPr="00812D3F" w:rsidRDefault="000D4344" w:rsidP="00560B54">
            <w:pPr>
              <w:jc w:val="center"/>
              <w:rPr>
                <w:rFonts w:ascii="Arial" w:eastAsia="Arial" w:hAnsi="Arial" w:cs="Arial"/>
                <w:b/>
                <w:bCs/>
                <w:color w:val="000000" w:themeColor="text1"/>
              </w:rPr>
            </w:pPr>
            <w:r w:rsidRPr="00812D3F">
              <w:rPr>
                <w:rFonts w:ascii="Arial" w:eastAsia="Arial" w:hAnsi="Arial" w:cs="Arial"/>
                <w:b/>
                <w:bCs/>
                <w:color w:val="000000" w:themeColor="text1"/>
              </w:rPr>
              <w:t>Class</w:t>
            </w:r>
          </w:p>
        </w:tc>
        <w:tc>
          <w:tcPr>
            <w:tcW w:w="3118" w:type="dxa"/>
          </w:tcPr>
          <w:p w14:paraId="5CEF9680" w14:textId="77777777" w:rsidR="000D4344" w:rsidRPr="00812D3F" w:rsidRDefault="000D4344" w:rsidP="00560B54">
            <w:pPr>
              <w:jc w:val="center"/>
              <w:rPr>
                <w:rFonts w:ascii="Arial" w:eastAsia="Arial" w:hAnsi="Arial" w:cs="Arial"/>
                <w:b/>
                <w:bCs/>
                <w:color w:val="000000" w:themeColor="text1"/>
              </w:rPr>
            </w:pPr>
            <w:r w:rsidRPr="00812D3F">
              <w:rPr>
                <w:rFonts w:ascii="Arial" w:eastAsia="Arial" w:hAnsi="Arial" w:cs="Arial"/>
                <w:b/>
                <w:bCs/>
                <w:color w:val="000000" w:themeColor="text1"/>
              </w:rPr>
              <w:t>Email</w:t>
            </w:r>
          </w:p>
        </w:tc>
      </w:tr>
      <w:tr w:rsidR="000D4344" w14:paraId="16B3D8DB"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B33EAB" w14:textId="77777777" w:rsidR="000D4344" w:rsidRDefault="000D4344" w:rsidP="00560B54">
            <w:pPr>
              <w:jc w:val="center"/>
            </w:pPr>
            <w:r w:rsidRPr="73B7F761">
              <w:rPr>
                <w:rFonts w:ascii="Aptos Narrow" w:eastAsia="Aptos Narrow" w:hAnsi="Aptos Narrow" w:cs="Aptos Narrow"/>
                <w:color w:val="000000" w:themeColor="text1"/>
              </w:rPr>
              <w:t>Yasmina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782D38" w14:textId="77777777" w:rsidR="000D4344" w:rsidRDefault="000D4344" w:rsidP="00560B54">
            <w:pPr>
              <w:jc w:val="center"/>
            </w:pPr>
            <w:r w:rsidRPr="73B7F761">
              <w:rPr>
                <w:rFonts w:ascii="Aptos Narrow" w:eastAsia="Aptos Narrow" w:hAnsi="Aptos Narrow" w:cs="Aptos Narrow"/>
                <w:color w:val="000000" w:themeColor="text1"/>
              </w:rPr>
              <w:t>R1</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6B8400" w14:textId="77777777" w:rsidR="000D4344" w:rsidRDefault="000D4344" w:rsidP="00560B54">
            <w:pPr>
              <w:jc w:val="both"/>
            </w:pPr>
            <w:hyperlink r:id="rId14">
              <w:r w:rsidRPr="73B7F761">
                <w:rPr>
                  <w:rStyle w:val="Hyperlink"/>
                  <w:rFonts w:ascii="Aptos Narrow" w:eastAsia="Aptos Narrow" w:hAnsi="Aptos Narrow" w:cs="Aptos Narrow"/>
                </w:rPr>
                <w:t>Yasmina.R1@awaschool.org</w:t>
              </w:r>
            </w:hyperlink>
          </w:p>
        </w:tc>
      </w:tr>
      <w:tr w:rsidR="000D4344" w14:paraId="244527E0"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930FEB" w14:textId="77777777" w:rsidR="000D4344" w:rsidRDefault="000D4344" w:rsidP="00560B54">
            <w:pPr>
              <w:jc w:val="center"/>
            </w:pPr>
            <w:r w:rsidRPr="73B7F761">
              <w:rPr>
                <w:rFonts w:ascii="Aptos Narrow" w:eastAsia="Aptos Narrow" w:hAnsi="Aptos Narrow" w:cs="Aptos Narrow"/>
                <w:color w:val="000000" w:themeColor="text1"/>
              </w:rPr>
              <w:t>Hafida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D6735B" w14:textId="77777777" w:rsidR="000D4344" w:rsidRDefault="000D4344" w:rsidP="00560B54">
            <w:pPr>
              <w:jc w:val="center"/>
            </w:pPr>
            <w:r w:rsidRPr="73B7F761">
              <w:rPr>
                <w:rFonts w:ascii="Aptos Narrow" w:eastAsia="Aptos Narrow" w:hAnsi="Aptos Narrow" w:cs="Aptos Narrow"/>
                <w:color w:val="000000" w:themeColor="text1"/>
              </w:rPr>
              <w:t>R2</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141A63" w14:textId="77777777" w:rsidR="000D4344" w:rsidRDefault="000D4344" w:rsidP="00560B54">
            <w:pPr>
              <w:jc w:val="both"/>
            </w:pPr>
            <w:hyperlink r:id="rId15">
              <w:r w:rsidRPr="73B7F761">
                <w:rPr>
                  <w:rStyle w:val="Hyperlink"/>
                  <w:rFonts w:ascii="Aptos Narrow" w:eastAsia="Aptos Narrow" w:hAnsi="Aptos Narrow" w:cs="Aptos Narrow"/>
                </w:rPr>
                <w:t>Hafida.R2@awaschool.org</w:t>
              </w:r>
            </w:hyperlink>
          </w:p>
        </w:tc>
      </w:tr>
      <w:tr w:rsidR="000D4344" w14:paraId="0F9EDDF1"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178E80" w14:textId="77777777" w:rsidR="000D4344" w:rsidRDefault="000D4344" w:rsidP="00560B54">
            <w:pPr>
              <w:jc w:val="center"/>
            </w:pPr>
            <w:r w:rsidRPr="73B7F761">
              <w:rPr>
                <w:rFonts w:ascii="Aptos Narrow" w:eastAsia="Aptos Narrow" w:hAnsi="Aptos Narrow" w:cs="Aptos Narrow"/>
                <w:color w:val="000000" w:themeColor="text1"/>
              </w:rPr>
              <w:t>Saliha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C27AF8" w14:textId="77777777" w:rsidR="000D4344" w:rsidRDefault="000D4344" w:rsidP="00560B54">
            <w:pPr>
              <w:jc w:val="center"/>
            </w:pPr>
            <w:r w:rsidRPr="73B7F761">
              <w:rPr>
                <w:rFonts w:ascii="Aptos Narrow" w:eastAsia="Aptos Narrow" w:hAnsi="Aptos Narrow" w:cs="Aptos Narrow"/>
                <w:color w:val="000000" w:themeColor="text1"/>
              </w:rPr>
              <w:t>R2</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F47E53" w14:textId="77777777" w:rsidR="000D4344" w:rsidRDefault="000D4344" w:rsidP="00560B54">
            <w:pPr>
              <w:jc w:val="both"/>
            </w:pPr>
            <w:hyperlink r:id="rId16">
              <w:r w:rsidRPr="73B7F761">
                <w:rPr>
                  <w:rStyle w:val="Hyperlink"/>
                  <w:rFonts w:ascii="Aptos Narrow" w:eastAsia="Aptos Narrow" w:hAnsi="Aptos Narrow" w:cs="Aptos Narrow"/>
                </w:rPr>
                <w:t>Saliha.R2@awaschool.org</w:t>
              </w:r>
            </w:hyperlink>
          </w:p>
        </w:tc>
      </w:tr>
      <w:tr w:rsidR="000D4344" w14:paraId="63AD9493"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B52B55" w14:textId="77777777" w:rsidR="000D4344" w:rsidRDefault="000D4344" w:rsidP="00560B54">
            <w:pPr>
              <w:jc w:val="center"/>
              <w:rPr>
                <w:rFonts w:ascii="Aptos Narrow" w:eastAsia="Aptos Narrow" w:hAnsi="Aptos Narrow" w:cs="Aptos Narrow"/>
                <w:color w:val="000000" w:themeColor="text1"/>
              </w:rPr>
            </w:pPr>
            <w:proofErr w:type="spellStart"/>
            <w:r w:rsidRPr="430BEA4F">
              <w:rPr>
                <w:rFonts w:ascii="Aptos Narrow" w:eastAsia="Aptos Narrow" w:hAnsi="Aptos Narrow" w:cs="Aptos Narrow"/>
                <w:color w:val="000000" w:themeColor="text1"/>
              </w:rPr>
              <w:t>Nedjma</w:t>
            </w:r>
            <w:proofErr w:type="spellEnd"/>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4C5258" w14:textId="77777777" w:rsidR="000D4344" w:rsidRDefault="000D4344" w:rsidP="00560B54">
            <w:pPr>
              <w:jc w:val="center"/>
            </w:pPr>
            <w:r w:rsidRPr="73B7F761">
              <w:rPr>
                <w:rFonts w:ascii="Aptos Narrow" w:eastAsia="Aptos Narrow" w:hAnsi="Aptos Narrow" w:cs="Aptos Narrow"/>
                <w:color w:val="000000" w:themeColor="text1"/>
              </w:rPr>
              <w:t>R3</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FFB41C" w14:textId="77777777" w:rsidR="000D4344" w:rsidRDefault="000D4344" w:rsidP="00560B54">
            <w:pPr>
              <w:jc w:val="both"/>
              <w:rPr>
                <w:rFonts w:ascii="Aptos Narrow" w:eastAsia="Aptos Narrow" w:hAnsi="Aptos Narrow" w:cs="Aptos Narrow"/>
              </w:rPr>
            </w:pPr>
            <w:hyperlink r:id="rId17">
              <w:r w:rsidRPr="430BEA4F">
                <w:rPr>
                  <w:rStyle w:val="Hyperlink"/>
                  <w:rFonts w:ascii="Aptos Narrow" w:eastAsia="Aptos Narrow" w:hAnsi="Aptos Narrow" w:cs="Aptos Narrow"/>
                </w:rPr>
                <w:t>Nedjma.R3@awaschool.org</w:t>
              </w:r>
            </w:hyperlink>
            <w:r w:rsidRPr="430BEA4F">
              <w:rPr>
                <w:rFonts w:ascii="Aptos Narrow" w:eastAsia="Aptos Narrow" w:hAnsi="Aptos Narrow" w:cs="Aptos Narrow"/>
              </w:rPr>
              <w:t xml:space="preserve"> </w:t>
            </w:r>
          </w:p>
        </w:tc>
      </w:tr>
      <w:tr w:rsidR="000D4344" w14:paraId="35788238"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529B5A7" w14:textId="77777777" w:rsidR="000D4344" w:rsidRDefault="000D4344" w:rsidP="00560B54">
            <w:pPr>
              <w:jc w:val="center"/>
            </w:pPr>
            <w:r w:rsidRPr="73B7F761">
              <w:rPr>
                <w:rFonts w:ascii="Aptos Narrow" w:eastAsia="Aptos Narrow" w:hAnsi="Aptos Narrow" w:cs="Aptos Narrow"/>
                <w:color w:val="000000" w:themeColor="text1"/>
              </w:rPr>
              <w:t>Zainab</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2A90DF" w14:textId="77777777" w:rsidR="000D4344" w:rsidRDefault="000D4344" w:rsidP="00560B54">
            <w:pPr>
              <w:jc w:val="center"/>
            </w:pPr>
            <w:r w:rsidRPr="73B7F761">
              <w:rPr>
                <w:rFonts w:ascii="Aptos Narrow" w:eastAsia="Aptos Narrow" w:hAnsi="Aptos Narrow" w:cs="Aptos Narrow"/>
                <w:color w:val="000000" w:themeColor="text1"/>
              </w:rPr>
              <w:t>Yr1</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04A69D" w14:textId="77777777" w:rsidR="000D4344" w:rsidRDefault="000D4344" w:rsidP="00560B54">
            <w:pPr>
              <w:jc w:val="both"/>
            </w:pPr>
            <w:hyperlink r:id="rId18">
              <w:r w:rsidRPr="73B7F761">
                <w:rPr>
                  <w:rStyle w:val="Hyperlink"/>
                  <w:rFonts w:ascii="Aptos Narrow" w:eastAsia="Aptos Narrow" w:hAnsi="Aptos Narrow" w:cs="Aptos Narrow"/>
                </w:rPr>
                <w:t>Zainab.Yr1@awaschool.org</w:t>
              </w:r>
            </w:hyperlink>
          </w:p>
        </w:tc>
      </w:tr>
      <w:tr w:rsidR="000D4344" w14:paraId="33C4AB86"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28661F" w14:textId="77777777" w:rsidR="000D4344" w:rsidRDefault="000D4344" w:rsidP="00560B54">
            <w:pPr>
              <w:jc w:val="center"/>
            </w:pPr>
            <w:r w:rsidRPr="73B7F761">
              <w:rPr>
                <w:rFonts w:ascii="Aptos Narrow" w:eastAsia="Aptos Narrow" w:hAnsi="Aptos Narrow" w:cs="Aptos Narrow"/>
                <w:color w:val="000000" w:themeColor="text1"/>
              </w:rPr>
              <w:t>Atika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E2B3EB" w14:textId="77777777" w:rsidR="000D4344" w:rsidRDefault="000D4344" w:rsidP="00560B54">
            <w:pPr>
              <w:jc w:val="center"/>
            </w:pPr>
            <w:r w:rsidRPr="73B7F761">
              <w:rPr>
                <w:rFonts w:ascii="Aptos Narrow" w:eastAsia="Aptos Narrow" w:hAnsi="Aptos Narrow" w:cs="Aptos Narrow"/>
                <w:color w:val="000000" w:themeColor="text1"/>
              </w:rPr>
              <w:t>Yr2</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F1CED34" w14:textId="77777777" w:rsidR="000D4344" w:rsidRDefault="000D4344" w:rsidP="00560B54">
            <w:pPr>
              <w:jc w:val="both"/>
            </w:pPr>
            <w:hyperlink r:id="rId19">
              <w:r w:rsidRPr="73B7F761">
                <w:rPr>
                  <w:rStyle w:val="Hyperlink"/>
                  <w:rFonts w:ascii="Aptos Narrow" w:eastAsia="Aptos Narrow" w:hAnsi="Aptos Narrow" w:cs="Aptos Narrow"/>
                </w:rPr>
                <w:t>Atika.Y2@awaschool.org</w:t>
              </w:r>
            </w:hyperlink>
          </w:p>
        </w:tc>
      </w:tr>
      <w:tr w:rsidR="000D4344" w14:paraId="5E7D02B3"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AF50009" w14:textId="77777777" w:rsidR="000D4344" w:rsidRDefault="000D4344" w:rsidP="00560B54">
            <w:pPr>
              <w:jc w:val="center"/>
            </w:pPr>
            <w:r w:rsidRPr="73B7F761">
              <w:rPr>
                <w:rFonts w:ascii="Aptos Narrow" w:eastAsia="Aptos Narrow" w:hAnsi="Aptos Narrow" w:cs="Aptos Narrow"/>
                <w:color w:val="000000" w:themeColor="text1"/>
              </w:rPr>
              <w:t>Nouha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F1044" w14:textId="77777777" w:rsidR="000D4344" w:rsidRDefault="000D4344" w:rsidP="00560B54">
            <w:pPr>
              <w:jc w:val="center"/>
            </w:pPr>
            <w:r w:rsidRPr="73B7F761">
              <w:rPr>
                <w:rFonts w:ascii="Aptos Narrow" w:eastAsia="Aptos Narrow" w:hAnsi="Aptos Narrow" w:cs="Aptos Narrow"/>
                <w:color w:val="000000" w:themeColor="text1"/>
              </w:rPr>
              <w:t>Yr3</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EFE6FC" w14:textId="77777777" w:rsidR="000D4344" w:rsidRDefault="000D4344" w:rsidP="00560B54">
            <w:pPr>
              <w:jc w:val="both"/>
            </w:pPr>
            <w:hyperlink r:id="rId20">
              <w:r w:rsidRPr="73B7F761">
                <w:rPr>
                  <w:rStyle w:val="Hyperlink"/>
                  <w:rFonts w:ascii="Aptos Narrow" w:eastAsia="Aptos Narrow" w:hAnsi="Aptos Narrow" w:cs="Aptos Narrow"/>
                </w:rPr>
                <w:t>Nouha.Yr3@awaschool.org</w:t>
              </w:r>
            </w:hyperlink>
          </w:p>
        </w:tc>
      </w:tr>
      <w:tr w:rsidR="000D4344" w14:paraId="77B67DE5"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DD6CDB" w14:textId="77777777" w:rsidR="000D4344" w:rsidRDefault="000D4344" w:rsidP="00560B54">
            <w:pPr>
              <w:jc w:val="center"/>
            </w:pPr>
            <w:r w:rsidRPr="73B7F761">
              <w:rPr>
                <w:rFonts w:ascii="Aptos Narrow" w:eastAsia="Aptos Narrow" w:hAnsi="Aptos Narrow" w:cs="Aptos Narrow"/>
                <w:color w:val="000000" w:themeColor="text1"/>
              </w:rPr>
              <w:t>Raya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5A619F9" w14:textId="77777777" w:rsidR="000D4344" w:rsidRDefault="000D4344" w:rsidP="00560B54">
            <w:pPr>
              <w:jc w:val="center"/>
            </w:pPr>
            <w:r w:rsidRPr="73B7F761">
              <w:rPr>
                <w:rFonts w:ascii="Aptos Narrow" w:eastAsia="Aptos Narrow" w:hAnsi="Aptos Narrow" w:cs="Aptos Narrow"/>
                <w:color w:val="000000" w:themeColor="text1"/>
              </w:rPr>
              <w:t>Yr4</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3F4E94" w14:textId="77777777" w:rsidR="000D4344" w:rsidRDefault="000D4344" w:rsidP="00560B54">
            <w:pPr>
              <w:jc w:val="both"/>
            </w:pPr>
            <w:hyperlink r:id="rId21" w:history="1">
              <w:r w:rsidRPr="004E6EC5">
                <w:rPr>
                  <w:rStyle w:val="Hyperlink"/>
                  <w:rFonts w:ascii="Aptos Narrow" w:eastAsia="Aptos Narrow" w:hAnsi="Aptos Narrow" w:cs="Aptos Narrow"/>
                </w:rPr>
                <w:t>Raya.Yr4@awaschool.org</w:t>
              </w:r>
            </w:hyperlink>
          </w:p>
        </w:tc>
      </w:tr>
      <w:tr w:rsidR="000D4344" w14:paraId="5BD1192B"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F08BD3E" w14:textId="77777777" w:rsidR="000D4344" w:rsidRPr="73B7F761" w:rsidRDefault="000D4344" w:rsidP="00560B54">
            <w:pPr>
              <w:jc w:val="center"/>
              <w:rPr>
                <w:rFonts w:ascii="Aptos Narrow" w:eastAsia="Aptos Narrow" w:hAnsi="Aptos Narrow" w:cs="Aptos Narrow"/>
                <w:color w:val="000000" w:themeColor="text1"/>
              </w:rPr>
            </w:pPr>
            <w:proofErr w:type="spellStart"/>
            <w:r>
              <w:rPr>
                <w:rFonts w:ascii="Aptos Narrow" w:eastAsia="Aptos Narrow" w:hAnsi="Aptos Narrow" w:cs="Aptos Narrow"/>
                <w:color w:val="000000" w:themeColor="text1"/>
              </w:rPr>
              <w:t>Zoulikha</w:t>
            </w:r>
            <w:proofErr w:type="spellEnd"/>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50C185" w14:textId="77777777" w:rsidR="000D4344" w:rsidRPr="73B7F761" w:rsidRDefault="000D4344" w:rsidP="00560B54">
            <w:pPr>
              <w:jc w:val="center"/>
              <w:rPr>
                <w:rFonts w:ascii="Aptos Narrow" w:eastAsia="Aptos Narrow" w:hAnsi="Aptos Narrow" w:cs="Aptos Narrow"/>
                <w:color w:val="000000" w:themeColor="text1"/>
              </w:rPr>
            </w:pPr>
            <w:r w:rsidRPr="73B7F761">
              <w:rPr>
                <w:rFonts w:ascii="Aptos Narrow" w:eastAsia="Aptos Narrow" w:hAnsi="Aptos Narrow" w:cs="Aptos Narrow"/>
                <w:color w:val="000000" w:themeColor="text1"/>
              </w:rPr>
              <w:t>Yr</w:t>
            </w:r>
            <w:r>
              <w:rPr>
                <w:rFonts w:ascii="Aptos Narrow" w:eastAsia="Aptos Narrow" w:hAnsi="Aptos Narrow" w:cs="Aptos Narrow"/>
                <w:color w:val="000000" w:themeColor="text1"/>
              </w:rPr>
              <w:t>6</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1D0EE5" w14:textId="77777777" w:rsidR="000D4344" w:rsidRDefault="000D4344" w:rsidP="00560B54">
            <w:pPr>
              <w:jc w:val="both"/>
              <w:rPr>
                <w:rFonts w:ascii="Aptos Narrow" w:eastAsia="Aptos Narrow" w:hAnsi="Aptos Narrow" w:cs="Aptos Narrow"/>
              </w:rPr>
            </w:pPr>
            <w:hyperlink r:id="rId22" w:history="1">
              <w:r w:rsidRPr="004E6EC5">
                <w:rPr>
                  <w:rStyle w:val="Hyperlink"/>
                  <w:rFonts w:ascii="Aptos Narrow" w:eastAsia="Aptos Narrow" w:hAnsi="Aptos Narrow" w:cs="Aptos Narrow"/>
                </w:rPr>
                <w:t>Zoulikha.Yr6@awaschool.org</w:t>
              </w:r>
            </w:hyperlink>
          </w:p>
        </w:tc>
      </w:tr>
      <w:tr w:rsidR="000D4344" w14:paraId="6617EDDE"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BF6660" w14:textId="77777777" w:rsidR="000D4344" w:rsidRDefault="000D4344" w:rsidP="00560B54">
            <w:pPr>
              <w:jc w:val="center"/>
            </w:pPr>
            <w:r w:rsidRPr="73B7F761">
              <w:rPr>
                <w:rFonts w:ascii="Aptos Narrow" w:eastAsia="Aptos Narrow" w:hAnsi="Aptos Narrow" w:cs="Aptos Narrow"/>
                <w:color w:val="000000" w:themeColor="text1"/>
              </w:rPr>
              <w:t>Sarah</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C77652" w14:textId="77777777" w:rsidR="000D4344" w:rsidRDefault="000D4344" w:rsidP="00560B54">
            <w:pPr>
              <w:jc w:val="center"/>
            </w:pPr>
            <w:r w:rsidRPr="73B7F761">
              <w:rPr>
                <w:rFonts w:ascii="Aptos Narrow" w:eastAsia="Aptos Narrow" w:hAnsi="Aptos Narrow" w:cs="Aptos Narrow"/>
                <w:color w:val="000000" w:themeColor="text1"/>
              </w:rPr>
              <w:t>Pre GCSE</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1314F6" w14:textId="77777777" w:rsidR="000D4344" w:rsidRDefault="000D4344" w:rsidP="00560B54">
            <w:pPr>
              <w:jc w:val="both"/>
            </w:pPr>
            <w:hyperlink r:id="rId23">
              <w:r w:rsidRPr="73B7F761">
                <w:rPr>
                  <w:rStyle w:val="Hyperlink"/>
                  <w:rFonts w:ascii="Aptos Narrow" w:eastAsia="Aptos Narrow" w:hAnsi="Aptos Narrow" w:cs="Aptos Narrow"/>
                </w:rPr>
                <w:t>Sarah.PreGCSE@awaschool.org</w:t>
              </w:r>
            </w:hyperlink>
          </w:p>
        </w:tc>
      </w:tr>
      <w:tr w:rsidR="000D4344" w14:paraId="7D44F86F" w14:textId="77777777" w:rsidTr="00560B54">
        <w:trPr>
          <w:trHeight w:val="300"/>
        </w:trPr>
        <w:tc>
          <w:tcPr>
            <w:tcW w:w="155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F0D48F2" w14:textId="77777777" w:rsidR="000D4344" w:rsidRDefault="000D4344" w:rsidP="00560B54">
            <w:pPr>
              <w:jc w:val="center"/>
            </w:pPr>
            <w:proofErr w:type="spellStart"/>
            <w:r w:rsidRPr="73B7F761">
              <w:rPr>
                <w:rFonts w:ascii="Aptos Narrow" w:eastAsia="Aptos Narrow" w:hAnsi="Aptos Narrow" w:cs="Aptos Narrow"/>
                <w:color w:val="000000" w:themeColor="text1"/>
              </w:rPr>
              <w:t>Buthaina</w:t>
            </w:r>
            <w:proofErr w:type="spellEnd"/>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B449F2" w14:textId="77777777" w:rsidR="000D4344" w:rsidRDefault="000D4344" w:rsidP="00560B54">
            <w:pPr>
              <w:jc w:val="center"/>
            </w:pPr>
            <w:r w:rsidRPr="73B7F761">
              <w:rPr>
                <w:rFonts w:ascii="Aptos Narrow" w:eastAsia="Aptos Narrow" w:hAnsi="Aptos Narrow" w:cs="Aptos Narrow"/>
                <w:color w:val="000000" w:themeColor="text1"/>
              </w:rPr>
              <w:t>GCSE</w:t>
            </w:r>
          </w:p>
        </w:tc>
        <w:tc>
          <w:tcPr>
            <w:tcW w:w="31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85C78B" w14:textId="77777777" w:rsidR="000D4344" w:rsidRDefault="000D4344" w:rsidP="00560B54">
            <w:pPr>
              <w:jc w:val="both"/>
            </w:pPr>
            <w:hyperlink r:id="rId24">
              <w:r w:rsidRPr="73B7F761">
                <w:rPr>
                  <w:rStyle w:val="Hyperlink"/>
                  <w:rFonts w:ascii="Aptos Narrow" w:eastAsia="Aptos Narrow" w:hAnsi="Aptos Narrow" w:cs="Aptos Narrow"/>
                </w:rPr>
                <w:t>Buthaina.GCSE@awaschool.org</w:t>
              </w:r>
            </w:hyperlink>
          </w:p>
        </w:tc>
      </w:tr>
    </w:tbl>
    <w:p w14:paraId="1A0CFC12" w14:textId="77777777" w:rsidR="00CC646F" w:rsidRPr="007B2D73" w:rsidRDefault="00CC646F" w:rsidP="005E3EF4">
      <w:pPr>
        <w:autoSpaceDE w:val="0"/>
        <w:autoSpaceDN w:val="0"/>
        <w:adjustRightInd w:val="0"/>
        <w:spacing w:after="0" w:line="240" w:lineRule="auto"/>
        <w:ind w:left="-284"/>
        <w:jc w:val="both"/>
        <w:rPr>
          <w:rFonts w:asciiTheme="minorBidi" w:hAnsiTheme="minorBidi"/>
          <w:lang w:bidi="ar-IQ"/>
        </w:rPr>
      </w:pPr>
    </w:p>
    <w:p w14:paraId="1FD50164"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124E288F" w14:textId="254734D6" w:rsidR="00E92A77" w:rsidRPr="007B2D73" w:rsidRDefault="00E92A77" w:rsidP="007B2D73">
      <w:pPr>
        <w:autoSpaceDE w:val="0"/>
        <w:autoSpaceDN w:val="0"/>
        <w:adjustRightInd w:val="0"/>
        <w:spacing w:after="0" w:line="240" w:lineRule="auto"/>
        <w:jc w:val="both"/>
        <w:rPr>
          <w:rFonts w:asciiTheme="minorBidi" w:hAnsiTheme="minorBidi"/>
          <w:lang w:bidi="ar-IQ"/>
        </w:rPr>
      </w:pPr>
    </w:p>
    <w:p w14:paraId="730683FD"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67C6BFC7"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0B8FFED2"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2FE812A8" w14:textId="77777777" w:rsidR="00E92A77" w:rsidRPr="007B2D73" w:rsidRDefault="00E92A77" w:rsidP="00E92A77">
      <w:pPr>
        <w:pStyle w:val="Heading1"/>
        <w:rPr>
          <w:rFonts w:asciiTheme="minorBidi" w:hAnsiTheme="minorBidi"/>
        </w:rPr>
      </w:pPr>
      <w:bookmarkStart w:id="19" w:name="_Toc187162209"/>
      <w:r w:rsidRPr="007B2D73">
        <w:rPr>
          <w:rFonts w:asciiTheme="minorBidi" w:hAnsiTheme="minorBidi"/>
        </w:rPr>
        <w:lastRenderedPageBreak/>
        <w:t>Uniform Policy</w:t>
      </w:r>
      <w:bookmarkEnd w:id="19"/>
      <w:r w:rsidRPr="007B2D73">
        <w:rPr>
          <w:rFonts w:asciiTheme="minorBidi" w:hAnsiTheme="minorBidi"/>
        </w:rPr>
        <w:t xml:space="preserve"> </w:t>
      </w:r>
    </w:p>
    <w:p w14:paraId="7520894D" w14:textId="77777777" w:rsidR="00E92A77" w:rsidRPr="007B2D73" w:rsidRDefault="00E92A77" w:rsidP="00E92A77">
      <w:pPr>
        <w:spacing w:after="0" w:line="240" w:lineRule="auto"/>
        <w:ind w:left="360"/>
        <w:rPr>
          <w:rFonts w:asciiTheme="minorBidi" w:hAnsiTheme="minorBidi"/>
        </w:rPr>
      </w:pPr>
    </w:p>
    <w:p w14:paraId="7C4050BF" w14:textId="77777777" w:rsidR="00E92A77" w:rsidRPr="007B2D73" w:rsidRDefault="00E92A77" w:rsidP="00E92A77">
      <w:pPr>
        <w:spacing w:after="0" w:line="240" w:lineRule="auto"/>
        <w:rPr>
          <w:rFonts w:asciiTheme="minorBidi" w:hAnsiTheme="minorBidi"/>
        </w:rPr>
      </w:pPr>
      <w:r w:rsidRPr="007B2D73">
        <w:rPr>
          <w:rFonts w:asciiTheme="minorBidi" w:hAnsiTheme="minorBidi"/>
        </w:rPr>
        <w:t>All students are expected to dress modestly and apply the Islamic dress code. Boys are not expected to come wear shorts above the knee, while the girls are expected to cover their heads all the time during school.</w:t>
      </w:r>
    </w:p>
    <w:p w14:paraId="4A66A04E" w14:textId="77777777" w:rsidR="00E92A77" w:rsidRPr="007B2D73" w:rsidRDefault="00E92A77" w:rsidP="00E92A77">
      <w:pPr>
        <w:spacing w:after="0" w:line="240" w:lineRule="auto"/>
        <w:rPr>
          <w:rFonts w:asciiTheme="minorBidi" w:hAnsiTheme="minorBidi"/>
          <w:b/>
          <w:bCs/>
        </w:rPr>
      </w:pPr>
    </w:p>
    <w:p w14:paraId="5E209FFC" w14:textId="77777777" w:rsidR="00E92A77" w:rsidRPr="007B2D73" w:rsidRDefault="00E92A77" w:rsidP="00E92A77">
      <w:pPr>
        <w:spacing w:after="0" w:line="240" w:lineRule="auto"/>
        <w:rPr>
          <w:rFonts w:asciiTheme="minorBidi" w:hAnsiTheme="minorBidi"/>
        </w:rPr>
      </w:pPr>
      <w:r w:rsidRPr="007B2D73">
        <w:rPr>
          <w:rFonts w:asciiTheme="minorBidi" w:hAnsiTheme="minorBidi"/>
        </w:rPr>
        <w:t>All students and staff are required to dress modestly and in accordance with Islamic guidelines. Students who are not in compliance with the dress code will be deemed to be in violation of AWA School rules of behaviour.</w:t>
      </w:r>
    </w:p>
    <w:p w14:paraId="24A6639C" w14:textId="77777777" w:rsidR="00E92A77" w:rsidRPr="007B2D73" w:rsidRDefault="00E92A77" w:rsidP="00E92A77">
      <w:pPr>
        <w:spacing w:after="0" w:line="240" w:lineRule="auto"/>
        <w:rPr>
          <w:rFonts w:asciiTheme="minorBidi" w:hAnsiTheme="minorBidi"/>
        </w:rPr>
      </w:pPr>
      <w:r w:rsidRPr="007B2D73">
        <w:rPr>
          <w:rFonts w:asciiTheme="minorBidi" w:hAnsiTheme="minorBidi"/>
        </w:rPr>
        <w:br/>
        <w:t>Parents are encouraged to assist their children by providing the appropriate clothing that fit the dress code.</w:t>
      </w:r>
    </w:p>
    <w:p w14:paraId="1E482214" w14:textId="77777777" w:rsidR="00E92A77" w:rsidRPr="007B2D73" w:rsidRDefault="00E92A77" w:rsidP="00E92A77">
      <w:pPr>
        <w:spacing w:after="0" w:line="240" w:lineRule="auto"/>
        <w:rPr>
          <w:rFonts w:asciiTheme="minorBidi" w:hAnsiTheme="minorBidi"/>
        </w:rPr>
      </w:pPr>
    </w:p>
    <w:p w14:paraId="50501AE7" w14:textId="77777777" w:rsidR="00E92A77" w:rsidRPr="007B2D73" w:rsidRDefault="00E92A77" w:rsidP="00E92A77">
      <w:pPr>
        <w:spacing w:after="0" w:line="240" w:lineRule="auto"/>
        <w:rPr>
          <w:rFonts w:asciiTheme="minorBidi" w:hAnsiTheme="minorBidi"/>
        </w:rPr>
      </w:pPr>
      <w:r w:rsidRPr="007B2D73">
        <w:rPr>
          <w:rFonts w:asciiTheme="minorBidi" w:hAnsiTheme="minorBidi"/>
        </w:rPr>
        <w:t xml:space="preserve">Shoes must be work; flip flops, sandals will not be allowed, Excessive jewellery will not be allowed </w:t>
      </w:r>
    </w:p>
    <w:p w14:paraId="4078A229" w14:textId="77777777" w:rsidR="00E0738F" w:rsidRPr="007B2D73" w:rsidRDefault="00E0738F" w:rsidP="005E3EF4">
      <w:pPr>
        <w:autoSpaceDE w:val="0"/>
        <w:autoSpaceDN w:val="0"/>
        <w:adjustRightInd w:val="0"/>
        <w:spacing w:after="0" w:line="240" w:lineRule="auto"/>
        <w:ind w:left="-284"/>
        <w:jc w:val="both"/>
        <w:rPr>
          <w:rFonts w:asciiTheme="minorBidi" w:hAnsiTheme="minorBidi"/>
          <w:lang w:bidi="ar-IQ"/>
        </w:rPr>
      </w:pPr>
    </w:p>
    <w:p w14:paraId="50874549" w14:textId="77777777" w:rsidR="00E0738F" w:rsidRPr="007B2D73" w:rsidRDefault="00E0738F" w:rsidP="005E3EF4">
      <w:pPr>
        <w:autoSpaceDE w:val="0"/>
        <w:autoSpaceDN w:val="0"/>
        <w:adjustRightInd w:val="0"/>
        <w:spacing w:after="0" w:line="240" w:lineRule="auto"/>
        <w:ind w:left="-284"/>
        <w:jc w:val="both"/>
        <w:rPr>
          <w:rFonts w:asciiTheme="minorBidi" w:hAnsiTheme="minorBidi"/>
          <w:lang w:bidi="ar-IQ"/>
        </w:rPr>
      </w:pPr>
    </w:p>
    <w:p w14:paraId="1054E412" w14:textId="3ED24A3E" w:rsidR="002B3E60" w:rsidRPr="007B2D73" w:rsidRDefault="002B3E60" w:rsidP="002B3E60">
      <w:pPr>
        <w:pStyle w:val="Heading1"/>
        <w:rPr>
          <w:rFonts w:asciiTheme="minorBidi" w:hAnsiTheme="minorBidi"/>
        </w:rPr>
      </w:pPr>
      <w:bookmarkStart w:id="20" w:name="_Toc187162210"/>
      <w:r w:rsidRPr="007B2D73">
        <w:rPr>
          <w:rFonts w:asciiTheme="minorBidi" w:hAnsiTheme="minorBidi"/>
        </w:rPr>
        <w:t>Parent Afternoons</w:t>
      </w:r>
      <w:bookmarkEnd w:id="20"/>
    </w:p>
    <w:p w14:paraId="65F27D03" w14:textId="77777777" w:rsidR="002B3E60" w:rsidRPr="007B2D73" w:rsidRDefault="002B3E60" w:rsidP="002B3E60">
      <w:pPr>
        <w:autoSpaceDE w:val="0"/>
        <w:autoSpaceDN w:val="0"/>
        <w:adjustRightInd w:val="0"/>
        <w:spacing w:after="0" w:line="240" w:lineRule="auto"/>
        <w:ind w:left="-284"/>
        <w:jc w:val="both"/>
        <w:rPr>
          <w:rFonts w:asciiTheme="minorBidi" w:hAnsiTheme="minorBidi"/>
        </w:rPr>
      </w:pPr>
    </w:p>
    <w:p w14:paraId="507368D8" w14:textId="315F6744" w:rsidR="002B3E60" w:rsidRPr="007B2D73" w:rsidRDefault="002B3E60" w:rsidP="002B3E60">
      <w:pPr>
        <w:autoSpaceDE w:val="0"/>
        <w:autoSpaceDN w:val="0"/>
        <w:adjustRightInd w:val="0"/>
        <w:spacing w:after="0" w:line="240" w:lineRule="auto"/>
        <w:jc w:val="both"/>
        <w:rPr>
          <w:rFonts w:asciiTheme="minorBidi" w:hAnsiTheme="minorBidi"/>
        </w:rPr>
      </w:pPr>
      <w:r w:rsidRPr="007B2D73">
        <w:rPr>
          <w:rFonts w:asciiTheme="minorBidi" w:hAnsiTheme="minorBidi"/>
        </w:rPr>
        <w:t xml:space="preserve">The AWA School holds 1 Parent-Teacher meetings during the academic year. This is usually held in March of every year.  </w:t>
      </w:r>
    </w:p>
    <w:p w14:paraId="57F5305F" w14:textId="77777777" w:rsidR="002B3E60" w:rsidRPr="007B2D73" w:rsidRDefault="002B3E60" w:rsidP="002B3E60">
      <w:pPr>
        <w:autoSpaceDE w:val="0"/>
        <w:autoSpaceDN w:val="0"/>
        <w:adjustRightInd w:val="0"/>
        <w:spacing w:after="0" w:line="240" w:lineRule="auto"/>
        <w:jc w:val="both"/>
        <w:rPr>
          <w:rFonts w:asciiTheme="minorBidi" w:hAnsiTheme="minorBidi"/>
        </w:rPr>
      </w:pPr>
    </w:p>
    <w:p w14:paraId="2A45A553" w14:textId="1A3A7C51" w:rsidR="002B3E60" w:rsidRPr="007B2D73" w:rsidRDefault="002B3E60" w:rsidP="002B3E60">
      <w:pPr>
        <w:pStyle w:val="Heading2"/>
        <w:rPr>
          <w:rFonts w:asciiTheme="minorBidi" w:hAnsiTheme="minorBidi"/>
          <w:sz w:val="22"/>
          <w:szCs w:val="22"/>
        </w:rPr>
      </w:pPr>
      <w:bookmarkStart w:id="21" w:name="_Toc187162211"/>
      <w:r w:rsidRPr="007B2D73">
        <w:rPr>
          <w:rFonts w:asciiTheme="minorBidi" w:hAnsiTheme="minorBidi"/>
          <w:sz w:val="22"/>
          <w:szCs w:val="22"/>
        </w:rPr>
        <w:t>Location</w:t>
      </w:r>
      <w:bookmarkEnd w:id="21"/>
    </w:p>
    <w:p w14:paraId="0D5B513C" w14:textId="59BD5BB1" w:rsidR="002B3E60" w:rsidRPr="007B2D73" w:rsidRDefault="002B3E60" w:rsidP="002B3E60">
      <w:pPr>
        <w:autoSpaceDE w:val="0"/>
        <w:autoSpaceDN w:val="0"/>
        <w:adjustRightInd w:val="0"/>
        <w:spacing w:after="0" w:line="240" w:lineRule="auto"/>
        <w:jc w:val="both"/>
        <w:rPr>
          <w:rFonts w:asciiTheme="minorBidi" w:hAnsiTheme="minorBidi"/>
        </w:rPr>
      </w:pPr>
      <w:r w:rsidRPr="007B2D73">
        <w:rPr>
          <w:rFonts w:asciiTheme="minorBidi" w:hAnsiTheme="minorBidi"/>
        </w:rPr>
        <w:t xml:space="preserve">Parent Teacher meetings are conducted at the AWA School Premise, and specifically in the Sports hall. </w:t>
      </w:r>
    </w:p>
    <w:p w14:paraId="0DE38C2B" w14:textId="77777777" w:rsidR="002B3E60" w:rsidRPr="007B2D73" w:rsidRDefault="002B3E60" w:rsidP="002B3E60">
      <w:pPr>
        <w:autoSpaceDE w:val="0"/>
        <w:autoSpaceDN w:val="0"/>
        <w:adjustRightInd w:val="0"/>
        <w:spacing w:after="0" w:line="240" w:lineRule="auto"/>
        <w:jc w:val="both"/>
        <w:rPr>
          <w:rFonts w:asciiTheme="minorBidi" w:hAnsiTheme="minorBidi"/>
        </w:rPr>
      </w:pPr>
    </w:p>
    <w:p w14:paraId="6BDDF02F" w14:textId="3818EB67" w:rsidR="002B3E60" w:rsidRPr="007B2D73" w:rsidRDefault="002B3E60" w:rsidP="002B3E60">
      <w:pPr>
        <w:pStyle w:val="Heading2"/>
        <w:rPr>
          <w:rFonts w:asciiTheme="minorBidi" w:hAnsiTheme="minorBidi"/>
          <w:sz w:val="22"/>
          <w:szCs w:val="22"/>
        </w:rPr>
      </w:pPr>
      <w:bookmarkStart w:id="22" w:name="_Toc187162212"/>
      <w:r w:rsidRPr="007B2D73">
        <w:rPr>
          <w:rFonts w:asciiTheme="minorBidi" w:hAnsiTheme="minorBidi"/>
          <w:sz w:val="22"/>
          <w:szCs w:val="22"/>
        </w:rPr>
        <w:t>Timing</w:t>
      </w:r>
      <w:bookmarkEnd w:id="22"/>
    </w:p>
    <w:p w14:paraId="20F57FDD" w14:textId="00671EBB" w:rsidR="002B3E60" w:rsidRPr="007B2D73" w:rsidRDefault="002B3E60" w:rsidP="002B3E60">
      <w:pPr>
        <w:autoSpaceDE w:val="0"/>
        <w:autoSpaceDN w:val="0"/>
        <w:adjustRightInd w:val="0"/>
        <w:spacing w:after="0" w:line="240" w:lineRule="auto"/>
        <w:jc w:val="both"/>
        <w:rPr>
          <w:rFonts w:asciiTheme="minorBidi" w:hAnsiTheme="minorBidi"/>
        </w:rPr>
      </w:pPr>
      <w:r w:rsidRPr="007B2D73">
        <w:rPr>
          <w:rFonts w:asciiTheme="minorBidi" w:hAnsiTheme="minorBidi"/>
        </w:rPr>
        <w:t xml:space="preserve">Parent Teacher meetings are held immediately after school (in the afternoon). Slots for Parent meetings are to be booked in advance of the day. Parents will </w:t>
      </w:r>
      <w:proofErr w:type="spellStart"/>
      <w:r w:rsidRPr="007B2D73">
        <w:rPr>
          <w:rFonts w:asciiTheme="minorBidi" w:hAnsiTheme="minorBidi"/>
        </w:rPr>
        <w:t>given</w:t>
      </w:r>
      <w:proofErr w:type="spellEnd"/>
      <w:r w:rsidRPr="007B2D73">
        <w:rPr>
          <w:rFonts w:asciiTheme="minorBidi" w:hAnsiTheme="minorBidi"/>
        </w:rPr>
        <w:t xml:space="preserve"> ample notice to book slots with their child’s teacher.</w:t>
      </w:r>
    </w:p>
    <w:p w14:paraId="568BE710" w14:textId="77777777" w:rsidR="002B3E60" w:rsidRPr="007B2D73" w:rsidRDefault="002B3E60" w:rsidP="002B3E60">
      <w:pPr>
        <w:autoSpaceDE w:val="0"/>
        <w:autoSpaceDN w:val="0"/>
        <w:adjustRightInd w:val="0"/>
        <w:spacing w:after="0" w:line="240" w:lineRule="auto"/>
        <w:jc w:val="both"/>
        <w:rPr>
          <w:rFonts w:asciiTheme="minorBidi" w:hAnsiTheme="minorBidi"/>
        </w:rPr>
      </w:pPr>
    </w:p>
    <w:p w14:paraId="4880ACFF" w14:textId="77777777" w:rsidR="002B3E60" w:rsidRPr="007B2D73" w:rsidRDefault="002B3E60" w:rsidP="002B3E60">
      <w:pPr>
        <w:autoSpaceDE w:val="0"/>
        <w:autoSpaceDN w:val="0"/>
        <w:adjustRightInd w:val="0"/>
        <w:spacing w:after="0" w:line="240" w:lineRule="auto"/>
        <w:jc w:val="both"/>
        <w:rPr>
          <w:rFonts w:asciiTheme="minorBidi" w:hAnsiTheme="minorBidi"/>
        </w:rPr>
      </w:pPr>
    </w:p>
    <w:p w14:paraId="0EA4A14E" w14:textId="77777777" w:rsidR="00E0738F" w:rsidRPr="007B2D73" w:rsidRDefault="00E0738F" w:rsidP="005E3EF4">
      <w:pPr>
        <w:autoSpaceDE w:val="0"/>
        <w:autoSpaceDN w:val="0"/>
        <w:adjustRightInd w:val="0"/>
        <w:spacing w:after="0" w:line="240" w:lineRule="auto"/>
        <w:ind w:left="-284"/>
        <w:jc w:val="both"/>
        <w:rPr>
          <w:rFonts w:asciiTheme="minorBidi" w:hAnsiTheme="minorBidi"/>
          <w:lang w:bidi="ar-IQ"/>
        </w:rPr>
      </w:pPr>
    </w:p>
    <w:p w14:paraId="18FF7B60"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0056346F"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056169AF"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37AEE375"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2A753E26"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56CDEA54"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01776FEB"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3D9FF8C8"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57D40F98"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78E9190E"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58EC33D6"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69F7FBAE"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50690218" w14:textId="77777777" w:rsidR="002B3E60" w:rsidRPr="007B2D73" w:rsidRDefault="002B3E60" w:rsidP="005E3EF4">
      <w:pPr>
        <w:autoSpaceDE w:val="0"/>
        <w:autoSpaceDN w:val="0"/>
        <w:adjustRightInd w:val="0"/>
        <w:spacing w:after="0" w:line="240" w:lineRule="auto"/>
        <w:ind w:left="-284"/>
        <w:jc w:val="both"/>
        <w:rPr>
          <w:rFonts w:asciiTheme="minorBidi" w:hAnsiTheme="minorBidi"/>
          <w:lang w:bidi="ar-IQ"/>
        </w:rPr>
      </w:pPr>
    </w:p>
    <w:p w14:paraId="6DEA49DC" w14:textId="77777777" w:rsidR="002B3E60" w:rsidRPr="007B2D73" w:rsidRDefault="002B3E60" w:rsidP="002B3E60">
      <w:pPr>
        <w:autoSpaceDE w:val="0"/>
        <w:autoSpaceDN w:val="0"/>
        <w:adjustRightInd w:val="0"/>
        <w:spacing w:after="0" w:line="240" w:lineRule="auto"/>
        <w:ind w:left="-284"/>
        <w:jc w:val="both"/>
        <w:rPr>
          <w:rFonts w:asciiTheme="minorBidi" w:hAnsiTheme="minorBidi"/>
          <w:lang w:bidi="ar-IQ"/>
        </w:rPr>
      </w:pPr>
    </w:p>
    <w:p w14:paraId="50205EB4" w14:textId="77777777" w:rsidR="002B3E60" w:rsidRPr="007B2D73" w:rsidRDefault="002B3E60" w:rsidP="002B3E60">
      <w:pPr>
        <w:autoSpaceDE w:val="0"/>
        <w:autoSpaceDN w:val="0"/>
        <w:adjustRightInd w:val="0"/>
        <w:spacing w:after="0" w:line="240" w:lineRule="auto"/>
        <w:ind w:left="-284"/>
        <w:jc w:val="both"/>
        <w:rPr>
          <w:rFonts w:asciiTheme="minorBidi" w:hAnsiTheme="minorBidi"/>
          <w:lang w:bidi="ar-IQ"/>
        </w:rPr>
      </w:pPr>
    </w:p>
    <w:p w14:paraId="04DDFAE2" w14:textId="5E4B8960" w:rsidR="002B3E60" w:rsidRPr="007B2D73" w:rsidRDefault="002B3E60" w:rsidP="002B3E60">
      <w:pPr>
        <w:pStyle w:val="Heading1"/>
        <w:rPr>
          <w:rFonts w:asciiTheme="minorBidi" w:hAnsiTheme="minorBidi"/>
        </w:rPr>
      </w:pPr>
      <w:bookmarkStart w:id="23" w:name="_Toc187162213"/>
      <w:r w:rsidRPr="007B2D73">
        <w:rPr>
          <w:rFonts w:asciiTheme="minorBidi" w:hAnsiTheme="minorBidi"/>
        </w:rPr>
        <w:lastRenderedPageBreak/>
        <w:t>End of Year Exams</w:t>
      </w:r>
      <w:r w:rsidR="00CC5311" w:rsidRPr="007B2D73">
        <w:rPr>
          <w:rFonts w:asciiTheme="minorBidi" w:hAnsiTheme="minorBidi"/>
        </w:rPr>
        <w:t xml:space="preserve"> policy</w:t>
      </w:r>
      <w:bookmarkEnd w:id="23"/>
    </w:p>
    <w:p w14:paraId="52EE5B42" w14:textId="77777777" w:rsidR="002B3E60" w:rsidRPr="007B2D73" w:rsidRDefault="002B3E60" w:rsidP="002B3E60">
      <w:pPr>
        <w:autoSpaceDE w:val="0"/>
        <w:autoSpaceDN w:val="0"/>
        <w:adjustRightInd w:val="0"/>
        <w:spacing w:after="0" w:line="240" w:lineRule="auto"/>
        <w:ind w:left="-284"/>
        <w:jc w:val="both"/>
        <w:rPr>
          <w:rFonts w:asciiTheme="minorBidi" w:hAnsiTheme="minorBidi"/>
        </w:rPr>
      </w:pPr>
    </w:p>
    <w:p w14:paraId="1D2FE4CC" w14:textId="6D1E5E08" w:rsidR="002B3E60" w:rsidRPr="007B2D73" w:rsidRDefault="002B3E60" w:rsidP="002B3E60">
      <w:pPr>
        <w:autoSpaceDE w:val="0"/>
        <w:autoSpaceDN w:val="0"/>
        <w:adjustRightInd w:val="0"/>
        <w:spacing w:after="0" w:line="240" w:lineRule="auto"/>
        <w:jc w:val="both"/>
        <w:rPr>
          <w:rFonts w:asciiTheme="minorBidi" w:hAnsiTheme="minorBidi"/>
        </w:rPr>
      </w:pPr>
      <w:r w:rsidRPr="007B2D73">
        <w:rPr>
          <w:rFonts w:asciiTheme="minorBidi" w:hAnsiTheme="minorBidi"/>
        </w:rPr>
        <w:t xml:space="preserve">The AWA School carries out 3 end of term exams throughout the academic year. One at the end of every term: November, February and June.  </w:t>
      </w:r>
    </w:p>
    <w:p w14:paraId="7380ED2D" w14:textId="77777777" w:rsidR="002B3E60" w:rsidRPr="007B2D73" w:rsidRDefault="002B3E60" w:rsidP="002B3E60">
      <w:pPr>
        <w:autoSpaceDE w:val="0"/>
        <w:autoSpaceDN w:val="0"/>
        <w:adjustRightInd w:val="0"/>
        <w:spacing w:after="0" w:line="240" w:lineRule="auto"/>
        <w:jc w:val="both"/>
        <w:rPr>
          <w:rFonts w:asciiTheme="minorBidi" w:hAnsiTheme="minorBidi"/>
        </w:rPr>
      </w:pPr>
    </w:p>
    <w:p w14:paraId="7E52BAC5" w14:textId="77777777" w:rsidR="00E0738F" w:rsidRPr="007B2D73" w:rsidRDefault="00E0738F" w:rsidP="005E3EF4">
      <w:pPr>
        <w:autoSpaceDE w:val="0"/>
        <w:autoSpaceDN w:val="0"/>
        <w:adjustRightInd w:val="0"/>
        <w:spacing w:after="0" w:line="240" w:lineRule="auto"/>
        <w:ind w:left="-284"/>
        <w:jc w:val="both"/>
        <w:rPr>
          <w:rFonts w:asciiTheme="minorBidi" w:hAnsiTheme="minorBidi"/>
          <w:lang w:bidi="ar-IQ"/>
        </w:rPr>
      </w:pPr>
    </w:p>
    <w:p w14:paraId="46FE174E"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64E05795" w14:textId="23151D3A" w:rsidR="002B3E60" w:rsidRPr="007B2D73" w:rsidRDefault="002B3E60" w:rsidP="00CC5311">
      <w:pPr>
        <w:pStyle w:val="Heading1"/>
        <w:spacing w:before="0" w:line="240" w:lineRule="auto"/>
        <w:rPr>
          <w:rFonts w:asciiTheme="minorBidi" w:hAnsiTheme="minorBidi"/>
        </w:rPr>
      </w:pPr>
      <w:bookmarkStart w:id="24" w:name="_Toc187162214"/>
      <w:r w:rsidRPr="007B2D73">
        <w:rPr>
          <w:rFonts w:asciiTheme="minorBidi" w:hAnsiTheme="minorBidi"/>
        </w:rPr>
        <w:t xml:space="preserve">End of Year Graduation ceremony </w:t>
      </w:r>
      <w:r w:rsidR="00CC5311" w:rsidRPr="007B2D73">
        <w:rPr>
          <w:rFonts w:asciiTheme="minorBidi" w:hAnsiTheme="minorBidi"/>
        </w:rPr>
        <w:t>policy</w:t>
      </w:r>
      <w:bookmarkEnd w:id="24"/>
    </w:p>
    <w:p w14:paraId="14DDC20F" w14:textId="77777777" w:rsidR="00E92A77" w:rsidRPr="007B2D73" w:rsidRDefault="00E92A77" w:rsidP="00CC5311">
      <w:pPr>
        <w:autoSpaceDE w:val="0"/>
        <w:autoSpaceDN w:val="0"/>
        <w:adjustRightInd w:val="0"/>
        <w:spacing w:after="0" w:line="240" w:lineRule="auto"/>
        <w:ind w:left="-284"/>
        <w:jc w:val="both"/>
        <w:rPr>
          <w:rFonts w:asciiTheme="minorBidi" w:hAnsiTheme="minorBidi"/>
          <w:lang w:bidi="ar-IQ"/>
        </w:rPr>
      </w:pPr>
    </w:p>
    <w:p w14:paraId="7F015BDA" w14:textId="154DFC18" w:rsidR="00E92A77" w:rsidRPr="007B2D73" w:rsidRDefault="002B3E60" w:rsidP="00CC5311">
      <w:pPr>
        <w:autoSpaceDE w:val="0"/>
        <w:autoSpaceDN w:val="0"/>
        <w:adjustRightInd w:val="0"/>
        <w:spacing w:after="0" w:line="240" w:lineRule="auto"/>
        <w:jc w:val="both"/>
        <w:rPr>
          <w:rFonts w:asciiTheme="minorBidi" w:hAnsiTheme="minorBidi"/>
          <w:lang w:bidi="ar-IQ"/>
        </w:rPr>
      </w:pPr>
      <w:r w:rsidRPr="007B2D73">
        <w:rPr>
          <w:rFonts w:asciiTheme="minorBidi" w:hAnsiTheme="minorBidi"/>
        </w:rPr>
        <w:t xml:space="preserve">To celebrate student graduations and achievements, the AWA School holds an annual end of year graduation ceremony. This usually entails shows and plays by the students to showcase their learning and is capped with handing out of </w:t>
      </w:r>
      <w:r w:rsidR="00CC5311" w:rsidRPr="007B2D73">
        <w:rPr>
          <w:rFonts w:asciiTheme="minorBidi" w:hAnsiTheme="minorBidi"/>
        </w:rPr>
        <w:t xml:space="preserve">graduation certificates and gifts for high achievers. </w:t>
      </w:r>
    </w:p>
    <w:p w14:paraId="72EEB76A" w14:textId="77777777" w:rsidR="00E92A77" w:rsidRPr="007B2D73" w:rsidRDefault="00E92A77" w:rsidP="00CC5311">
      <w:pPr>
        <w:autoSpaceDE w:val="0"/>
        <w:autoSpaceDN w:val="0"/>
        <w:adjustRightInd w:val="0"/>
        <w:spacing w:after="0" w:line="240" w:lineRule="auto"/>
        <w:ind w:left="-284"/>
        <w:jc w:val="both"/>
        <w:rPr>
          <w:rFonts w:asciiTheme="minorBidi" w:hAnsiTheme="minorBidi"/>
          <w:lang w:bidi="ar-IQ"/>
        </w:rPr>
      </w:pPr>
    </w:p>
    <w:p w14:paraId="4C98AA97" w14:textId="77777777" w:rsidR="00E92A77" w:rsidRPr="007B2D73" w:rsidRDefault="00E92A77" w:rsidP="00CC5311">
      <w:pPr>
        <w:autoSpaceDE w:val="0"/>
        <w:autoSpaceDN w:val="0"/>
        <w:adjustRightInd w:val="0"/>
        <w:spacing w:after="0" w:line="240" w:lineRule="auto"/>
        <w:ind w:left="-284"/>
        <w:jc w:val="both"/>
        <w:rPr>
          <w:rFonts w:asciiTheme="minorBidi" w:hAnsiTheme="minorBidi"/>
          <w:lang w:bidi="ar-IQ"/>
        </w:rPr>
      </w:pPr>
    </w:p>
    <w:p w14:paraId="6A8EE9F2" w14:textId="77777777" w:rsidR="00E92A77" w:rsidRPr="007B2D73" w:rsidRDefault="00E92A77" w:rsidP="00CC5311">
      <w:pPr>
        <w:autoSpaceDE w:val="0"/>
        <w:autoSpaceDN w:val="0"/>
        <w:adjustRightInd w:val="0"/>
        <w:spacing w:after="0" w:line="240" w:lineRule="auto"/>
        <w:ind w:left="-284"/>
        <w:jc w:val="both"/>
        <w:rPr>
          <w:rFonts w:asciiTheme="minorBidi" w:hAnsiTheme="minorBidi"/>
          <w:lang w:bidi="ar-IQ"/>
        </w:rPr>
      </w:pPr>
    </w:p>
    <w:p w14:paraId="4588BC89" w14:textId="39E3974F" w:rsidR="00CC5311" w:rsidRPr="007B2D73" w:rsidRDefault="00CC5311" w:rsidP="00CC5311">
      <w:pPr>
        <w:pStyle w:val="Heading1"/>
        <w:spacing w:before="0" w:line="240" w:lineRule="auto"/>
        <w:rPr>
          <w:rFonts w:asciiTheme="minorBidi" w:eastAsia="Times New Roman" w:hAnsiTheme="minorBidi"/>
        </w:rPr>
      </w:pPr>
      <w:bookmarkStart w:id="25" w:name="_Toc187162215"/>
      <w:r w:rsidRPr="007B2D73">
        <w:rPr>
          <w:rFonts w:asciiTheme="minorBidi" w:eastAsia="Times New Roman" w:hAnsiTheme="minorBidi"/>
        </w:rPr>
        <w:t>Homework Policy</w:t>
      </w:r>
      <w:bookmarkEnd w:id="25"/>
      <w:r w:rsidRPr="007B2D73">
        <w:rPr>
          <w:rFonts w:asciiTheme="minorBidi" w:eastAsia="Times New Roman" w:hAnsiTheme="minorBidi"/>
        </w:rPr>
        <w:t xml:space="preserve"> </w:t>
      </w:r>
    </w:p>
    <w:p w14:paraId="2EB0069E" w14:textId="77777777" w:rsidR="00CC5311" w:rsidRPr="007B2D73" w:rsidRDefault="00CC5311" w:rsidP="00CC5311">
      <w:pPr>
        <w:autoSpaceDE w:val="0"/>
        <w:autoSpaceDN w:val="0"/>
        <w:adjustRightInd w:val="0"/>
        <w:spacing w:after="0" w:line="240" w:lineRule="auto"/>
        <w:jc w:val="both"/>
        <w:rPr>
          <w:rFonts w:asciiTheme="minorBidi" w:hAnsiTheme="minorBidi"/>
          <w:lang w:bidi="ar-IQ"/>
        </w:rPr>
      </w:pPr>
    </w:p>
    <w:p w14:paraId="226BBCB1" w14:textId="0F96FE8C" w:rsidR="00CC5311" w:rsidRPr="007B2D73" w:rsidRDefault="00CC5311" w:rsidP="00CC5311">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Homework will be given to the pupils. It is the responsibility of each class teach to set the homework and provide it to each student. Homework is set using the blue booklets. </w:t>
      </w:r>
    </w:p>
    <w:p w14:paraId="2056A8F2" w14:textId="77777777" w:rsidR="00CC5311" w:rsidRPr="007B2D73" w:rsidRDefault="00CC5311" w:rsidP="00CC5311">
      <w:pPr>
        <w:autoSpaceDE w:val="0"/>
        <w:autoSpaceDN w:val="0"/>
        <w:adjustRightInd w:val="0"/>
        <w:spacing w:after="0" w:line="240" w:lineRule="auto"/>
        <w:jc w:val="both"/>
        <w:rPr>
          <w:rFonts w:asciiTheme="minorBidi" w:hAnsiTheme="minorBidi"/>
          <w:lang w:bidi="ar-IQ"/>
        </w:rPr>
      </w:pPr>
    </w:p>
    <w:p w14:paraId="1A32A8FF" w14:textId="76B693B2" w:rsidR="00CC5311" w:rsidRPr="007B2D73" w:rsidRDefault="00CC5311" w:rsidP="00CC5311">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It is the parents’ responsibility to review the homework set for the week and signing off the sheet confirming their child has completed the homework. </w:t>
      </w:r>
    </w:p>
    <w:p w14:paraId="7AA5CFB7" w14:textId="77777777" w:rsidR="00CC5311" w:rsidRPr="007B2D73" w:rsidRDefault="00CC5311" w:rsidP="00CC5311">
      <w:pPr>
        <w:autoSpaceDE w:val="0"/>
        <w:autoSpaceDN w:val="0"/>
        <w:adjustRightInd w:val="0"/>
        <w:spacing w:after="0" w:line="240" w:lineRule="auto"/>
        <w:jc w:val="both"/>
        <w:rPr>
          <w:rFonts w:asciiTheme="minorBidi" w:hAnsiTheme="minorBidi"/>
          <w:lang w:bidi="ar-IQ"/>
        </w:rPr>
      </w:pPr>
    </w:p>
    <w:p w14:paraId="2489F82F" w14:textId="77777777" w:rsidR="00CC5311" w:rsidRPr="007B2D73" w:rsidRDefault="00CC5311" w:rsidP="00CC5311">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Parents are reminded that the AWA School is held once a week, this makes completing the homework more important than usual as it acts to supplement the child’s learning </w:t>
      </w:r>
    </w:p>
    <w:p w14:paraId="4D5D6BAF" w14:textId="77777777" w:rsidR="00E92A77" w:rsidRPr="007B2D73" w:rsidRDefault="00E92A77" w:rsidP="00CC5311">
      <w:pPr>
        <w:autoSpaceDE w:val="0"/>
        <w:autoSpaceDN w:val="0"/>
        <w:adjustRightInd w:val="0"/>
        <w:spacing w:after="0" w:line="240" w:lineRule="auto"/>
        <w:jc w:val="both"/>
        <w:rPr>
          <w:rFonts w:asciiTheme="minorBidi" w:hAnsiTheme="minorBidi"/>
          <w:lang w:bidi="ar-IQ"/>
        </w:rPr>
      </w:pPr>
    </w:p>
    <w:p w14:paraId="5286A683"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1C8C9252" w14:textId="77777777" w:rsidR="00CC5311" w:rsidRPr="007B2D73" w:rsidRDefault="00CC5311" w:rsidP="00CC5311">
      <w:pPr>
        <w:pStyle w:val="Heading1"/>
        <w:rPr>
          <w:rFonts w:asciiTheme="minorBidi" w:eastAsia="Times New Roman" w:hAnsiTheme="minorBidi"/>
        </w:rPr>
      </w:pPr>
      <w:bookmarkStart w:id="26" w:name="_Toc187162216"/>
      <w:r w:rsidRPr="007B2D73">
        <w:rPr>
          <w:rFonts w:asciiTheme="minorBidi" w:eastAsia="Times New Roman" w:hAnsiTheme="minorBidi"/>
        </w:rPr>
        <w:t>Venue and facilities management</w:t>
      </w:r>
      <w:bookmarkEnd w:id="26"/>
      <w:r w:rsidRPr="007B2D73">
        <w:rPr>
          <w:rFonts w:asciiTheme="minorBidi" w:eastAsia="Times New Roman" w:hAnsiTheme="minorBidi"/>
        </w:rPr>
        <w:t xml:space="preserve"> </w:t>
      </w:r>
    </w:p>
    <w:p w14:paraId="3C7C0E2E" w14:textId="77777777" w:rsidR="00CC5311" w:rsidRPr="007B2D73" w:rsidRDefault="00CC5311" w:rsidP="00CC5311">
      <w:pPr>
        <w:autoSpaceDE w:val="0"/>
        <w:autoSpaceDN w:val="0"/>
        <w:adjustRightInd w:val="0"/>
        <w:spacing w:after="0" w:line="240" w:lineRule="auto"/>
        <w:jc w:val="both"/>
        <w:rPr>
          <w:rFonts w:asciiTheme="minorBidi" w:hAnsiTheme="minorBidi"/>
          <w:lang w:bidi="ar-IQ"/>
        </w:rPr>
      </w:pPr>
    </w:p>
    <w:p w14:paraId="4A379DFC" w14:textId="1EE9B567" w:rsidR="00CC5311" w:rsidRPr="007B2D73" w:rsidRDefault="00CC5311" w:rsidP="00CC5311">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AWA School is conducting all of its classes and education at </w:t>
      </w:r>
      <w:proofErr w:type="spellStart"/>
      <w:r w:rsidRPr="007B2D73">
        <w:rPr>
          <w:rFonts w:asciiTheme="minorBidi" w:hAnsiTheme="minorBidi"/>
          <w:lang w:bidi="ar-IQ"/>
        </w:rPr>
        <w:t>Montem</w:t>
      </w:r>
      <w:proofErr w:type="spellEnd"/>
      <w:r w:rsidRPr="007B2D73">
        <w:rPr>
          <w:rFonts w:asciiTheme="minorBidi" w:hAnsiTheme="minorBidi"/>
          <w:lang w:bidi="ar-IQ"/>
        </w:rPr>
        <w:t xml:space="preserve"> Academy. The rental agreement includes usage of toilets, assembly hall and outside play areas. All of these facilities are free to use by students. We ask that all parents and students avoid causing damage to any of the venue’s facilities. Damage costs caused by the child shall be reimbursed by the parents. </w:t>
      </w:r>
    </w:p>
    <w:p w14:paraId="58581CC7" w14:textId="77777777" w:rsidR="00E92A77" w:rsidRPr="007B2D73" w:rsidRDefault="00E92A77" w:rsidP="00CC5311">
      <w:pPr>
        <w:autoSpaceDE w:val="0"/>
        <w:autoSpaceDN w:val="0"/>
        <w:adjustRightInd w:val="0"/>
        <w:spacing w:after="0" w:line="240" w:lineRule="auto"/>
        <w:jc w:val="both"/>
        <w:rPr>
          <w:rFonts w:asciiTheme="minorBidi" w:hAnsiTheme="minorBidi"/>
          <w:lang w:bidi="ar-IQ"/>
        </w:rPr>
      </w:pPr>
    </w:p>
    <w:p w14:paraId="1C000D05"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275F6308"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34C8CD6F"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7963FBBA"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6FDB2904" w14:textId="77777777" w:rsidR="00E92A77" w:rsidRDefault="00E92A77" w:rsidP="005E3EF4">
      <w:pPr>
        <w:autoSpaceDE w:val="0"/>
        <w:autoSpaceDN w:val="0"/>
        <w:adjustRightInd w:val="0"/>
        <w:spacing w:after="0" w:line="240" w:lineRule="auto"/>
        <w:ind w:left="-284"/>
        <w:jc w:val="both"/>
        <w:rPr>
          <w:rFonts w:asciiTheme="minorBidi" w:hAnsiTheme="minorBidi"/>
          <w:lang w:bidi="ar-IQ"/>
        </w:rPr>
      </w:pPr>
    </w:p>
    <w:p w14:paraId="3EE98063"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565AC26A"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48BD3A2A"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5C74E7F2" w14:textId="77777777" w:rsidR="000D4344" w:rsidRPr="007B2D73" w:rsidRDefault="000D4344" w:rsidP="005E3EF4">
      <w:pPr>
        <w:autoSpaceDE w:val="0"/>
        <w:autoSpaceDN w:val="0"/>
        <w:adjustRightInd w:val="0"/>
        <w:spacing w:after="0" w:line="240" w:lineRule="auto"/>
        <w:ind w:left="-284"/>
        <w:jc w:val="both"/>
        <w:rPr>
          <w:rFonts w:asciiTheme="minorBidi" w:hAnsiTheme="minorBidi"/>
          <w:lang w:bidi="ar-IQ"/>
        </w:rPr>
      </w:pPr>
    </w:p>
    <w:p w14:paraId="27E60A3B" w14:textId="77777777" w:rsidR="00E92A77" w:rsidRPr="007B2D73" w:rsidRDefault="00E92A77" w:rsidP="005E3EF4">
      <w:pPr>
        <w:autoSpaceDE w:val="0"/>
        <w:autoSpaceDN w:val="0"/>
        <w:adjustRightInd w:val="0"/>
        <w:spacing w:after="0" w:line="240" w:lineRule="auto"/>
        <w:ind w:left="-284"/>
        <w:jc w:val="both"/>
        <w:rPr>
          <w:rFonts w:asciiTheme="minorBidi" w:hAnsiTheme="minorBidi"/>
          <w:lang w:bidi="ar-IQ"/>
        </w:rPr>
      </w:pPr>
    </w:p>
    <w:p w14:paraId="2DC25A00" w14:textId="77777777" w:rsidR="00CC5311" w:rsidRPr="007B2D73" w:rsidRDefault="00CC5311" w:rsidP="005E3EF4">
      <w:pPr>
        <w:autoSpaceDE w:val="0"/>
        <w:autoSpaceDN w:val="0"/>
        <w:adjustRightInd w:val="0"/>
        <w:spacing w:after="0" w:line="240" w:lineRule="auto"/>
        <w:ind w:left="-284"/>
        <w:jc w:val="both"/>
        <w:rPr>
          <w:rFonts w:asciiTheme="minorBidi" w:hAnsiTheme="minorBidi"/>
          <w:lang w:bidi="ar-IQ"/>
        </w:rPr>
      </w:pPr>
    </w:p>
    <w:p w14:paraId="6432EA24" w14:textId="77777777" w:rsidR="00CC5311" w:rsidRPr="007B2D73" w:rsidRDefault="00CC5311" w:rsidP="005E3EF4">
      <w:pPr>
        <w:autoSpaceDE w:val="0"/>
        <w:autoSpaceDN w:val="0"/>
        <w:adjustRightInd w:val="0"/>
        <w:spacing w:after="0" w:line="240" w:lineRule="auto"/>
        <w:ind w:left="-284"/>
        <w:jc w:val="both"/>
        <w:rPr>
          <w:rFonts w:asciiTheme="minorBidi" w:hAnsiTheme="minorBidi"/>
          <w:lang w:bidi="ar-IQ"/>
        </w:rPr>
      </w:pPr>
    </w:p>
    <w:p w14:paraId="02CB1A7D" w14:textId="77777777" w:rsidR="00CC5311" w:rsidRPr="007B2D73" w:rsidRDefault="00CC5311" w:rsidP="005E3EF4">
      <w:pPr>
        <w:autoSpaceDE w:val="0"/>
        <w:autoSpaceDN w:val="0"/>
        <w:adjustRightInd w:val="0"/>
        <w:spacing w:after="0" w:line="240" w:lineRule="auto"/>
        <w:ind w:left="-284"/>
        <w:jc w:val="both"/>
        <w:rPr>
          <w:rFonts w:asciiTheme="minorBidi" w:hAnsiTheme="minorBidi"/>
          <w:lang w:bidi="ar-IQ"/>
        </w:rPr>
      </w:pPr>
    </w:p>
    <w:p w14:paraId="1065C92E" w14:textId="77777777" w:rsidR="005E3EF4" w:rsidRPr="007B2D73" w:rsidRDefault="005E3EF4" w:rsidP="008D6E42">
      <w:pPr>
        <w:pStyle w:val="Heading1"/>
        <w:rPr>
          <w:rFonts w:asciiTheme="minorBidi" w:hAnsiTheme="minorBidi"/>
          <w:lang w:bidi="ar-IQ"/>
        </w:rPr>
      </w:pPr>
      <w:bookmarkStart w:id="27" w:name="_Toc187162217"/>
      <w:r w:rsidRPr="007B2D73">
        <w:rPr>
          <w:rFonts w:asciiTheme="minorBidi" w:hAnsiTheme="minorBidi"/>
          <w:lang w:bidi="ar-IQ"/>
        </w:rPr>
        <w:lastRenderedPageBreak/>
        <w:t>Behaviour Policy</w:t>
      </w:r>
      <w:bookmarkEnd w:id="27"/>
      <w:r w:rsidRPr="007B2D73">
        <w:rPr>
          <w:rFonts w:asciiTheme="minorBidi" w:hAnsiTheme="minorBidi"/>
          <w:lang w:bidi="ar-IQ"/>
        </w:rPr>
        <w:t xml:space="preserve"> </w:t>
      </w:r>
    </w:p>
    <w:p w14:paraId="2BE3A1C2"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542EA2E4" w14:textId="77777777" w:rsidR="005E3EF4" w:rsidRPr="007B2D73" w:rsidRDefault="005E3EF4" w:rsidP="002114B8">
      <w:pPr>
        <w:autoSpaceDE w:val="0"/>
        <w:autoSpaceDN w:val="0"/>
        <w:adjustRightInd w:val="0"/>
        <w:spacing w:after="0" w:line="240" w:lineRule="auto"/>
        <w:jc w:val="both"/>
        <w:rPr>
          <w:rFonts w:asciiTheme="minorBidi" w:hAnsiTheme="minorBidi"/>
          <w:b/>
          <w:bCs/>
          <w:lang w:bidi="ar-IQ"/>
        </w:rPr>
      </w:pPr>
      <w:r w:rsidRPr="007B2D73">
        <w:rPr>
          <w:rFonts w:asciiTheme="minorBidi" w:hAnsiTheme="minorBidi"/>
          <w:b/>
          <w:bCs/>
          <w:lang w:bidi="ar-IQ"/>
        </w:rPr>
        <w:t xml:space="preserve">Misbehaviour is defined as: </w:t>
      </w:r>
    </w:p>
    <w:p w14:paraId="1C2BE9E9"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5BB94465" w14:textId="77777777" w:rsidR="005E3EF4" w:rsidRPr="007B2D73" w:rsidRDefault="005E3EF4" w:rsidP="002114B8">
      <w:pPr>
        <w:pStyle w:val="ListParagraph"/>
        <w:numPr>
          <w:ilvl w:val="0"/>
          <w:numId w:val="13"/>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Disruption in lessons, in corridors between lessons, and at break and lunchtimes </w:t>
      </w:r>
    </w:p>
    <w:p w14:paraId="6D81ABBC"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22A62B5B" w14:textId="77777777" w:rsidR="005E3EF4" w:rsidRPr="007B2D73" w:rsidRDefault="005E3EF4" w:rsidP="002114B8">
      <w:pPr>
        <w:pStyle w:val="ListParagraph"/>
        <w:numPr>
          <w:ilvl w:val="0"/>
          <w:numId w:val="13"/>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Non-completion of classwork or homework </w:t>
      </w:r>
    </w:p>
    <w:p w14:paraId="5BDA16CD"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58A9A105" w14:textId="77777777" w:rsidR="005E3EF4" w:rsidRPr="007B2D73" w:rsidRDefault="005E3EF4" w:rsidP="002114B8">
      <w:pPr>
        <w:pStyle w:val="ListParagraph"/>
        <w:numPr>
          <w:ilvl w:val="0"/>
          <w:numId w:val="13"/>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Poor attitude Incorrect uniform</w:t>
      </w:r>
    </w:p>
    <w:p w14:paraId="7E9321E4"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6D88294D" w14:textId="77777777" w:rsidR="005E3EF4" w:rsidRPr="007B2D73" w:rsidRDefault="005E3EF4" w:rsidP="002114B8">
      <w:pPr>
        <w:pStyle w:val="ListParagraph"/>
        <w:numPr>
          <w:ilvl w:val="0"/>
          <w:numId w:val="13"/>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Use of Mobile phones during class time</w:t>
      </w:r>
    </w:p>
    <w:p w14:paraId="1BA56A62"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33EEEB5F" w14:textId="77777777" w:rsidR="005E3EF4" w:rsidRPr="007B2D73" w:rsidRDefault="005E3EF4" w:rsidP="002114B8">
      <w:pPr>
        <w:autoSpaceDE w:val="0"/>
        <w:autoSpaceDN w:val="0"/>
        <w:adjustRightInd w:val="0"/>
        <w:spacing w:after="0" w:line="240" w:lineRule="auto"/>
        <w:jc w:val="both"/>
        <w:rPr>
          <w:rFonts w:asciiTheme="minorBidi" w:hAnsiTheme="minorBidi"/>
          <w:b/>
          <w:bCs/>
          <w:lang w:bidi="ar-IQ"/>
        </w:rPr>
      </w:pPr>
      <w:r w:rsidRPr="007B2D73">
        <w:rPr>
          <w:rFonts w:asciiTheme="minorBidi" w:hAnsiTheme="minorBidi"/>
          <w:b/>
          <w:bCs/>
          <w:lang w:bidi="ar-IQ"/>
        </w:rPr>
        <w:t xml:space="preserve">Serious misbehaviour is defined as: </w:t>
      </w:r>
    </w:p>
    <w:p w14:paraId="6FC87712"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788CEC64" w14:textId="77777777" w:rsidR="005E3EF4" w:rsidRPr="007B2D73" w:rsidRDefault="005E3EF4" w:rsidP="002114B8">
      <w:pPr>
        <w:pStyle w:val="ListParagraph"/>
        <w:numPr>
          <w:ilvl w:val="0"/>
          <w:numId w:val="14"/>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Repeated breaches of the school rules </w:t>
      </w:r>
    </w:p>
    <w:p w14:paraId="5155A619" w14:textId="77777777" w:rsidR="005E3EF4" w:rsidRPr="007B2D73" w:rsidRDefault="005E3EF4" w:rsidP="002114B8">
      <w:pPr>
        <w:pStyle w:val="ListParagraph"/>
        <w:numPr>
          <w:ilvl w:val="0"/>
          <w:numId w:val="14"/>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Any form of bullying or child-on-child abuse </w:t>
      </w:r>
    </w:p>
    <w:p w14:paraId="5DD1EAF7"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592FF66C" w14:textId="27249CC8" w:rsidR="005E3EF4" w:rsidRPr="007B2D73" w:rsidRDefault="005E3EF4" w:rsidP="002114B8">
      <w:pPr>
        <w:pStyle w:val="ListParagraph"/>
        <w:numPr>
          <w:ilvl w:val="0"/>
          <w:numId w:val="14"/>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Sexual violence or harassment such as: Sexual comments Sexual jokes or taunting Physical behaviour like interfering with clothes etc.</w:t>
      </w:r>
    </w:p>
    <w:p w14:paraId="200D6E45"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3E4C0929" w14:textId="77777777" w:rsidR="005E3EF4" w:rsidRPr="007B2D73" w:rsidRDefault="005E3EF4" w:rsidP="002114B8">
      <w:pPr>
        <w:pStyle w:val="ListParagraph"/>
        <w:numPr>
          <w:ilvl w:val="0"/>
          <w:numId w:val="14"/>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Possession of any prohibited items. These are: </w:t>
      </w:r>
    </w:p>
    <w:p w14:paraId="0608374D" w14:textId="77777777" w:rsidR="005E3EF4" w:rsidRPr="007B2D73" w:rsidRDefault="005E3EF4" w:rsidP="002114B8">
      <w:pPr>
        <w:pStyle w:val="ListParagraph"/>
        <w:ind w:left="1004"/>
        <w:rPr>
          <w:rFonts w:asciiTheme="minorBidi" w:hAnsiTheme="minorBidi"/>
          <w:lang w:bidi="ar-IQ"/>
        </w:rPr>
      </w:pPr>
    </w:p>
    <w:p w14:paraId="043E2A71"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 xml:space="preserve">Knives or weapons </w:t>
      </w:r>
    </w:p>
    <w:p w14:paraId="5FEEDDA2"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 xml:space="preserve">Alcohol </w:t>
      </w:r>
    </w:p>
    <w:p w14:paraId="69B96C9C"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 xml:space="preserve">Illegal drugs </w:t>
      </w:r>
    </w:p>
    <w:p w14:paraId="098897EF"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 xml:space="preserve">Stolen items </w:t>
      </w:r>
    </w:p>
    <w:p w14:paraId="58395795"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Tobacco and cigarette papers</w:t>
      </w:r>
    </w:p>
    <w:p w14:paraId="2AE1CBF7"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 xml:space="preserve">Fireworks </w:t>
      </w:r>
    </w:p>
    <w:p w14:paraId="335A9E98"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Pornographic image.</w:t>
      </w:r>
    </w:p>
    <w:p w14:paraId="3682FB38" w14:textId="77777777" w:rsidR="005E3EF4" w:rsidRPr="007B2D73" w:rsidRDefault="005E3EF4" w:rsidP="002114B8">
      <w:pPr>
        <w:pStyle w:val="ListParagraph"/>
        <w:numPr>
          <w:ilvl w:val="1"/>
          <w:numId w:val="14"/>
        </w:numPr>
        <w:autoSpaceDE w:val="0"/>
        <w:autoSpaceDN w:val="0"/>
        <w:adjustRightInd w:val="0"/>
        <w:spacing w:after="0" w:line="240" w:lineRule="auto"/>
        <w:ind w:left="1440"/>
        <w:jc w:val="both"/>
        <w:rPr>
          <w:rFonts w:asciiTheme="minorBidi" w:hAnsiTheme="minorBidi"/>
          <w:lang w:bidi="ar-IQ"/>
        </w:rPr>
      </w:pPr>
      <w:r w:rsidRPr="007B2D73">
        <w:rPr>
          <w:rFonts w:asciiTheme="minorBidi" w:hAnsiTheme="minorBidi"/>
          <w:lang w:bidi="ar-IQ"/>
        </w:rPr>
        <w:t>Any article a staff member reasonably suspects has been, or is likely to be, used to commit an offence, or to cause personal injury to, or damage to the property of, any person (including the pupil)</w:t>
      </w:r>
    </w:p>
    <w:p w14:paraId="59EC708E" w14:textId="77777777" w:rsidR="005E3EF4" w:rsidRDefault="005E3EF4" w:rsidP="005E3EF4">
      <w:pPr>
        <w:autoSpaceDE w:val="0"/>
        <w:autoSpaceDN w:val="0"/>
        <w:adjustRightInd w:val="0"/>
        <w:spacing w:after="0" w:line="240" w:lineRule="auto"/>
        <w:ind w:left="-284"/>
        <w:jc w:val="both"/>
        <w:rPr>
          <w:rFonts w:asciiTheme="minorBidi" w:hAnsiTheme="minorBidi"/>
          <w:lang w:bidi="ar-IQ"/>
        </w:rPr>
      </w:pPr>
    </w:p>
    <w:p w14:paraId="07F98AE4"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61D7598B"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36D9D3C1"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5D0C78E2"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40BDDF32"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2B6C5345"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7A63D101"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02A27B53"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1E371F04"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2D5C5275"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52D1B834"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27AD2488"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21A9E77B"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49578405"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250164B8"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0871B017"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48397E6E"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3625F682" w14:textId="77777777" w:rsidR="000D4344" w:rsidRPr="007B2D73" w:rsidRDefault="000D4344" w:rsidP="005E3EF4">
      <w:pPr>
        <w:autoSpaceDE w:val="0"/>
        <w:autoSpaceDN w:val="0"/>
        <w:adjustRightInd w:val="0"/>
        <w:spacing w:after="0" w:line="240" w:lineRule="auto"/>
        <w:ind w:left="-284"/>
        <w:jc w:val="both"/>
        <w:rPr>
          <w:rFonts w:asciiTheme="minorBidi" w:hAnsiTheme="minorBidi"/>
          <w:lang w:bidi="ar-IQ"/>
        </w:rPr>
      </w:pPr>
    </w:p>
    <w:p w14:paraId="5EA6CFED" w14:textId="77777777" w:rsidR="005E3EF4" w:rsidRPr="007B2D73" w:rsidRDefault="005E3EF4" w:rsidP="008D6E42">
      <w:pPr>
        <w:pStyle w:val="Heading2"/>
        <w:rPr>
          <w:rFonts w:asciiTheme="minorBidi" w:hAnsiTheme="minorBidi"/>
          <w:sz w:val="22"/>
          <w:szCs w:val="22"/>
          <w:lang w:bidi="ar-IQ"/>
        </w:rPr>
      </w:pPr>
      <w:bookmarkStart w:id="28" w:name="_Toc187162218"/>
      <w:r w:rsidRPr="007B2D73">
        <w:rPr>
          <w:rFonts w:asciiTheme="minorBidi" w:hAnsiTheme="minorBidi"/>
          <w:sz w:val="22"/>
          <w:szCs w:val="22"/>
          <w:lang w:bidi="ar-IQ"/>
        </w:rPr>
        <w:lastRenderedPageBreak/>
        <w:t>Roles and responsibilities</w:t>
      </w:r>
      <w:bookmarkEnd w:id="28"/>
    </w:p>
    <w:p w14:paraId="408396DB"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133F2EA5" w14:textId="77777777" w:rsidR="005E3EF4" w:rsidRPr="007B2D73" w:rsidRDefault="005E3EF4" w:rsidP="002114B8">
      <w:pPr>
        <w:autoSpaceDE w:val="0"/>
        <w:autoSpaceDN w:val="0"/>
        <w:adjustRightInd w:val="0"/>
        <w:spacing w:after="0" w:line="240" w:lineRule="auto"/>
        <w:jc w:val="both"/>
        <w:rPr>
          <w:rFonts w:asciiTheme="minorBidi" w:hAnsiTheme="minorBidi"/>
          <w:u w:val="single"/>
          <w:lang w:bidi="ar-IQ"/>
        </w:rPr>
      </w:pPr>
      <w:r w:rsidRPr="007B2D73">
        <w:rPr>
          <w:rFonts w:asciiTheme="minorBidi" w:hAnsiTheme="minorBidi"/>
          <w:u w:val="single"/>
          <w:lang w:bidi="ar-IQ"/>
        </w:rPr>
        <w:t xml:space="preserve">The headteacher </w:t>
      </w:r>
    </w:p>
    <w:p w14:paraId="79ED36AC"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The headteacher is responsible for reviewing and approving this behaviour policy. </w:t>
      </w:r>
    </w:p>
    <w:p w14:paraId="1C57504F"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5CB0A8DC"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The headteacher will ensure that the school environment encourages positive behaviour, and that staff deal effectively with poor behaviour, and will monitor how staff implement this policy to ensure rewards and sanctions are applied consistently.</w:t>
      </w:r>
    </w:p>
    <w:p w14:paraId="004AE8AD" w14:textId="77777777" w:rsidR="005E3EF4" w:rsidRPr="007B2D73" w:rsidRDefault="005E3EF4" w:rsidP="002114B8">
      <w:pPr>
        <w:autoSpaceDE w:val="0"/>
        <w:autoSpaceDN w:val="0"/>
        <w:adjustRightInd w:val="0"/>
        <w:spacing w:after="0" w:line="240" w:lineRule="auto"/>
        <w:ind w:left="284"/>
        <w:jc w:val="both"/>
        <w:rPr>
          <w:rFonts w:asciiTheme="minorBidi" w:hAnsiTheme="minorBidi"/>
          <w:lang w:bidi="ar-IQ"/>
        </w:rPr>
      </w:pPr>
    </w:p>
    <w:p w14:paraId="5397CE39" w14:textId="77777777" w:rsidR="005E3EF4" w:rsidRPr="007B2D73" w:rsidRDefault="005E3EF4" w:rsidP="002114B8">
      <w:pPr>
        <w:autoSpaceDE w:val="0"/>
        <w:autoSpaceDN w:val="0"/>
        <w:adjustRightInd w:val="0"/>
        <w:spacing w:after="0" w:line="240" w:lineRule="auto"/>
        <w:jc w:val="both"/>
        <w:rPr>
          <w:rFonts w:asciiTheme="minorBidi" w:hAnsiTheme="minorBidi"/>
          <w:u w:val="single"/>
          <w:lang w:bidi="ar-IQ"/>
        </w:rPr>
      </w:pPr>
      <w:r w:rsidRPr="007B2D73">
        <w:rPr>
          <w:rFonts w:asciiTheme="minorBidi" w:hAnsiTheme="minorBidi"/>
          <w:u w:val="single"/>
          <w:lang w:bidi="ar-IQ"/>
        </w:rPr>
        <w:t xml:space="preserve">Staff </w:t>
      </w:r>
    </w:p>
    <w:p w14:paraId="01CF3B26"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Staff are responsible for:</w:t>
      </w:r>
    </w:p>
    <w:p w14:paraId="061CDD80"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1C6A2FED" w14:textId="77777777" w:rsidR="005E3EF4" w:rsidRPr="007B2D73" w:rsidRDefault="005E3EF4" w:rsidP="002114B8">
      <w:pPr>
        <w:pStyle w:val="ListParagraph"/>
        <w:numPr>
          <w:ilvl w:val="0"/>
          <w:numId w:val="15"/>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Implementing the behaviour policy consistently </w:t>
      </w:r>
    </w:p>
    <w:p w14:paraId="30BD58F4" w14:textId="77777777" w:rsidR="005E3EF4" w:rsidRPr="007B2D73" w:rsidRDefault="005E3EF4" w:rsidP="002114B8">
      <w:pPr>
        <w:pStyle w:val="ListParagraph"/>
        <w:numPr>
          <w:ilvl w:val="0"/>
          <w:numId w:val="15"/>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Modelling positive behaviour </w:t>
      </w:r>
    </w:p>
    <w:p w14:paraId="6B0A4644" w14:textId="77777777" w:rsidR="005E3EF4" w:rsidRPr="007B2D73" w:rsidRDefault="005E3EF4" w:rsidP="002114B8">
      <w:pPr>
        <w:pStyle w:val="ListParagraph"/>
        <w:numPr>
          <w:ilvl w:val="0"/>
          <w:numId w:val="15"/>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Providing a personalised approach to the specific behavioural needs of particular pupils </w:t>
      </w:r>
    </w:p>
    <w:p w14:paraId="04369B0D" w14:textId="77777777" w:rsidR="005E3EF4" w:rsidRPr="007B2D73" w:rsidRDefault="005E3EF4" w:rsidP="002114B8">
      <w:pPr>
        <w:pStyle w:val="ListParagraph"/>
        <w:numPr>
          <w:ilvl w:val="0"/>
          <w:numId w:val="15"/>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Recording behaviour incidents</w:t>
      </w:r>
    </w:p>
    <w:p w14:paraId="3DE6F2A7" w14:textId="77777777" w:rsidR="005E3EF4" w:rsidRPr="007B2D73" w:rsidRDefault="005E3EF4" w:rsidP="002114B8">
      <w:pPr>
        <w:autoSpaceDE w:val="0"/>
        <w:autoSpaceDN w:val="0"/>
        <w:adjustRightInd w:val="0"/>
        <w:spacing w:after="0" w:line="240" w:lineRule="auto"/>
        <w:ind w:left="360"/>
        <w:jc w:val="both"/>
        <w:rPr>
          <w:rFonts w:asciiTheme="minorBidi" w:hAnsiTheme="minorBidi"/>
          <w:lang w:bidi="ar-IQ"/>
        </w:rPr>
      </w:pPr>
    </w:p>
    <w:p w14:paraId="5FF7BB98" w14:textId="77777777" w:rsidR="005E3EF4" w:rsidRPr="007B2D73" w:rsidRDefault="005E3EF4" w:rsidP="002114B8">
      <w:p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The senior leadership team will support staff in responding to behaviour incidents.</w:t>
      </w:r>
    </w:p>
    <w:p w14:paraId="082636B5" w14:textId="77777777" w:rsidR="005E3EF4" w:rsidRPr="007B2D73" w:rsidRDefault="005E3EF4" w:rsidP="002114B8">
      <w:pPr>
        <w:autoSpaceDE w:val="0"/>
        <w:autoSpaceDN w:val="0"/>
        <w:adjustRightInd w:val="0"/>
        <w:spacing w:after="0" w:line="240" w:lineRule="auto"/>
        <w:jc w:val="both"/>
        <w:rPr>
          <w:rFonts w:asciiTheme="minorBidi" w:hAnsiTheme="minorBidi"/>
          <w:u w:val="single"/>
          <w:lang w:bidi="ar-IQ"/>
        </w:rPr>
      </w:pPr>
      <w:r w:rsidRPr="007B2D73">
        <w:rPr>
          <w:rFonts w:asciiTheme="minorBidi" w:hAnsiTheme="minorBidi"/>
          <w:u w:val="single"/>
          <w:lang w:bidi="ar-IQ"/>
        </w:rPr>
        <w:t xml:space="preserve">Parents </w:t>
      </w:r>
    </w:p>
    <w:p w14:paraId="3D0D67CA"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Parents are expected to: </w:t>
      </w:r>
    </w:p>
    <w:p w14:paraId="46538667"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0D57E4FA" w14:textId="77777777" w:rsidR="005E3EF4" w:rsidRPr="007B2D73" w:rsidRDefault="005E3EF4" w:rsidP="002114B8">
      <w:pPr>
        <w:pStyle w:val="ListParagraph"/>
        <w:numPr>
          <w:ilvl w:val="0"/>
          <w:numId w:val="16"/>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Support their child in adhering to the pupil code of conduct</w:t>
      </w:r>
    </w:p>
    <w:p w14:paraId="7FF81033" w14:textId="77777777" w:rsidR="005E3EF4" w:rsidRPr="007B2D73" w:rsidRDefault="005E3EF4" w:rsidP="002114B8">
      <w:pPr>
        <w:pStyle w:val="ListParagraph"/>
        <w:numPr>
          <w:ilvl w:val="0"/>
          <w:numId w:val="16"/>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Inform the school of any changes in circumstances that may affect their child’s behaviour </w:t>
      </w:r>
    </w:p>
    <w:p w14:paraId="6A927C5F" w14:textId="77777777" w:rsidR="005E3EF4" w:rsidRPr="007B2D73" w:rsidRDefault="005E3EF4" w:rsidP="002114B8">
      <w:pPr>
        <w:pStyle w:val="ListParagraph"/>
        <w:numPr>
          <w:ilvl w:val="0"/>
          <w:numId w:val="16"/>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Discuss any behavioural concerns with the class teacher promptly</w:t>
      </w:r>
    </w:p>
    <w:p w14:paraId="10BA2E7E"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5196536A"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0F0AF9D4"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p>
    <w:p w14:paraId="331EF835" w14:textId="77777777" w:rsidR="005E3EF4" w:rsidRPr="007B2D73" w:rsidRDefault="005E3EF4" w:rsidP="002114B8">
      <w:pPr>
        <w:autoSpaceDE w:val="0"/>
        <w:autoSpaceDN w:val="0"/>
        <w:adjustRightInd w:val="0"/>
        <w:spacing w:after="0" w:line="240" w:lineRule="auto"/>
        <w:jc w:val="both"/>
        <w:rPr>
          <w:rFonts w:asciiTheme="minorBidi" w:hAnsiTheme="minorBidi"/>
          <w:u w:val="single"/>
          <w:lang w:bidi="ar-IQ"/>
        </w:rPr>
      </w:pPr>
      <w:r w:rsidRPr="007B2D73">
        <w:rPr>
          <w:rFonts w:asciiTheme="minorBidi" w:hAnsiTheme="minorBidi"/>
          <w:u w:val="single"/>
          <w:lang w:bidi="ar-IQ"/>
        </w:rPr>
        <w:t>Pupils</w:t>
      </w:r>
    </w:p>
    <w:p w14:paraId="4624D9F4" w14:textId="77777777" w:rsidR="005E3EF4" w:rsidRPr="007B2D73" w:rsidRDefault="005E3EF4" w:rsidP="002114B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Pupils are expected to: </w:t>
      </w:r>
    </w:p>
    <w:p w14:paraId="0ECA312C"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Behave in an orderly and self-controlled way </w:t>
      </w:r>
    </w:p>
    <w:p w14:paraId="7DCD1C0E"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Show respect to members of staff and each other </w:t>
      </w:r>
    </w:p>
    <w:p w14:paraId="40BA3255"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In class, make it possible for all pupils to learn </w:t>
      </w:r>
    </w:p>
    <w:p w14:paraId="4229BA6D"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Move quietly around the school </w:t>
      </w:r>
    </w:p>
    <w:p w14:paraId="55E1AF61"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Treat the school buildings and school property with respect </w:t>
      </w:r>
    </w:p>
    <w:p w14:paraId="4E11F687"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Wear the correct uniform at all times </w:t>
      </w:r>
    </w:p>
    <w:p w14:paraId="222B6E2A"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Accept sanctions when given </w:t>
      </w:r>
    </w:p>
    <w:p w14:paraId="772E01EB" w14:textId="77777777" w:rsidR="005E3EF4" w:rsidRPr="007B2D73" w:rsidRDefault="005E3EF4" w:rsidP="002114B8">
      <w:pPr>
        <w:pStyle w:val="ListParagraph"/>
        <w:numPr>
          <w:ilvl w:val="0"/>
          <w:numId w:val="17"/>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Refrain from behaving in a way that brings the school into disrepute, including when outside school</w:t>
      </w:r>
    </w:p>
    <w:p w14:paraId="3B0C8B35" w14:textId="77777777" w:rsidR="005E3EF4" w:rsidRDefault="005E3EF4" w:rsidP="005E3EF4">
      <w:pPr>
        <w:autoSpaceDE w:val="0"/>
        <w:autoSpaceDN w:val="0"/>
        <w:adjustRightInd w:val="0"/>
        <w:spacing w:after="0" w:line="240" w:lineRule="auto"/>
        <w:ind w:left="-284"/>
        <w:jc w:val="both"/>
        <w:rPr>
          <w:rFonts w:asciiTheme="minorBidi" w:hAnsiTheme="minorBidi"/>
          <w:lang w:bidi="ar-IQ"/>
        </w:rPr>
      </w:pPr>
    </w:p>
    <w:p w14:paraId="491131EF"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25847B6C"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48D1B019"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31356499"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70155386"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0B2A5F1C"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61E7A05E"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3793FEFE" w14:textId="77777777" w:rsidR="000D4344" w:rsidRDefault="000D4344" w:rsidP="005E3EF4">
      <w:pPr>
        <w:autoSpaceDE w:val="0"/>
        <w:autoSpaceDN w:val="0"/>
        <w:adjustRightInd w:val="0"/>
        <w:spacing w:after="0" w:line="240" w:lineRule="auto"/>
        <w:ind w:left="-284"/>
        <w:jc w:val="both"/>
        <w:rPr>
          <w:rFonts w:asciiTheme="minorBidi" w:hAnsiTheme="minorBidi"/>
          <w:lang w:bidi="ar-IQ"/>
        </w:rPr>
      </w:pPr>
    </w:p>
    <w:p w14:paraId="6FE57E28" w14:textId="77777777" w:rsidR="000D4344" w:rsidRPr="007B2D73" w:rsidRDefault="000D4344" w:rsidP="005E3EF4">
      <w:pPr>
        <w:autoSpaceDE w:val="0"/>
        <w:autoSpaceDN w:val="0"/>
        <w:adjustRightInd w:val="0"/>
        <w:spacing w:after="0" w:line="240" w:lineRule="auto"/>
        <w:ind w:left="-284"/>
        <w:jc w:val="both"/>
        <w:rPr>
          <w:rFonts w:asciiTheme="minorBidi" w:hAnsiTheme="minorBidi"/>
          <w:lang w:bidi="ar-IQ"/>
        </w:rPr>
      </w:pPr>
    </w:p>
    <w:p w14:paraId="6B454D63"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730060E6" w14:textId="77777777" w:rsidR="0043336E" w:rsidRPr="007B2D73" w:rsidRDefault="0043336E" w:rsidP="0043336E">
      <w:pPr>
        <w:pStyle w:val="Heading2"/>
        <w:rPr>
          <w:rFonts w:asciiTheme="minorBidi" w:hAnsiTheme="minorBidi"/>
          <w:sz w:val="22"/>
          <w:szCs w:val="22"/>
          <w:lang w:bidi="ar-IQ"/>
        </w:rPr>
      </w:pPr>
      <w:bookmarkStart w:id="29" w:name="_Toc181910245"/>
      <w:r>
        <w:rPr>
          <w:rFonts w:asciiTheme="minorBidi" w:hAnsiTheme="minorBidi"/>
          <w:sz w:val="22"/>
          <w:szCs w:val="22"/>
          <w:lang w:bidi="ar-IQ"/>
        </w:rPr>
        <w:lastRenderedPageBreak/>
        <w:t xml:space="preserve">MERIT / </w:t>
      </w:r>
      <w:bookmarkEnd w:id="29"/>
      <w:r>
        <w:rPr>
          <w:rFonts w:asciiTheme="minorBidi" w:hAnsiTheme="minorBidi"/>
          <w:sz w:val="22"/>
          <w:szCs w:val="22"/>
          <w:lang w:bidi="ar-IQ"/>
        </w:rPr>
        <w:t>REWARDS PROCEDURE</w:t>
      </w:r>
      <w:r w:rsidRPr="007B2D73">
        <w:rPr>
          <w:rFonts w:asciiTheme="minorBidi" w:hAnsiTheme="minorBidi"/>
          <w:sz w:val="22"/>
          <w:szCs w:val="22"/>
          <w:lang w:bidi="ar-IQ"/>
        </w:rPr>
        <w:t xml:space="preserve"> </w:t>
      </w:r>
    </w:p>
    <w:p w14:paraId="70924300"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3621431F" w14:textId="77777777" w:rsidR="0043336E"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Our behaviour policy is designed to strike a balance between encouragement and discipline, fostering a positive learning environment. This approach promotes the development of students’ Islamic personalities while maintaining a structured system of accountability.</w:t>
      </w:r>
    </w:p>
    <w:p w14:paraId="3518DA4C"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p>
    <w:p w14:paraId="157B6DE1" w14:textId="77777777" w:rsidR="0043336E" w:rsidRPr="00225AD8" w:rsidRDefault="0043336E" w:rsidP="0043336E">
      <w:pPr>
        <w:autoSpaceDE w:val="0"/>
        <w:autoSpaceDN w:val="0"/>
        <w:adjustRightInd w:val="0"/>
        <w:spacing w:after="0" w:line="240" w:lineRule="auto"/>
        <w:jc w:val="both"/>
        <w:rPr>
          <w:rFonts w:asciiTheme="minorBidi" w:hAnsiTheme="minorBidi"/>
          <w:b/>
          <w:bCs/>
          <w:lang w:bidi="ar-IQ"/>
        </w:rPr>
      </w:pPr>
      <w:r w:rsidRPr="00225AD8">
        <w:rPr>
          <w:rFonts w:asciiTheme="minorBidi" w:hAnsiTheme="minorBidi"/>
          <w:b/>
          <w:bCs/>
          <w:lang w:bidi="ar-IQ"/>
        </w:rPr>
        <w:t>Rewards Procedure</w:t>
      </w:r>
    </w:p>
    <w:p w14:paraId="3B33032A"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To encourage positive behaviour, students are rewarded in the following ways:</w:t>
      </w:r>
    </w:p>
    <w:p w14:paraId="2F0D4577" w14:textId="77777777" w:rsidR="0043336E" w:rsidRPr="00225AD8" w:rsidRDefault="0043336E" w:rsidP="0043336E">
      <w:pPr>
        <w:numPr>
          <w:ilvl w:val="0"/>
          <w:numId w:val="27"/>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Verbal praise</w:t>
      </w:r>
    </w:p>
    <w:p w14:paraId="2B2EAC97" w14:textId="77777777" w:rsidR="0043336E" w:rsidRPr="00225AD8" w:rsidRDefault="0043336E" w:rsidP="0043336E">
      <w:pPr>
        <w:numPr>
          <w:ilvl w:val="0"/>
          <w:numId w:val="27"/>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Merit points (based on the Merit Level system)</w:t>
      </w:r>
    </w:p>
    <w:p w14:paraId="389FE5D6" w14:textId="77777777" w:rsidR="0043336E" w:rsidRPr="00225AD8" w:rsidRDefault="0043336E" w:rsidP="0043336E">
      <w:pPr>
        <w:numPr>
          <w:ilvl w:val="0"/>
          <w:numId w:val="27"/>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Certificates and recognition during assemblies</w:t>
      </w:r>
    </w:p>
    <w:p w14:paraId="6941196F" w14:textId="77777777" w:rsidR="0043336E" w:rsidRPr="00225AD8" w:rsidRDefault="0043336E" w:rsidP="0043336E">
      <w:pPr>
        <w:numPr>
          <w:ilvl w:val="0"/>
          <w:numId w:val="27"/>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Letters or phone calls home to parents</w:t>
      </w:r>
    </w:p>
    <w:p w14:paraId="0179973D" w14:textId="77777777" w:rsidR="0043336E" w:rsidRPr="00225AD8" w:rsidRDefault="0043336E" w:rsidP="0043336E">
      <w:pPr>
        <w:numPr>
          <w:ilvl w:val="0"/>
          <w:numId w:val="27"/>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Special responsibilities or privileges</w:t>
      </w:r>
    </w:p>
    <w:p w14:paraId="30AB9F75" w14:textId="77777777" w:rsidR="0043336E" w:rsidRPr="00225AD8" w:rsidRDefault="0043336E" w:rsidP="0043336E">
      <w:pPr>
        <w:numPr>
          <w:ilvl w:val="0"/>
          <w:numId w:val="27"/>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Whole-class or year-group rewards (e.g., popular activities)</w:t>
      </w:r>
    </w:p>
    <w:p w14:paraId="431109FF" w14:textId="77777777" w:rsidR="0043336E" w:rsidRDefault="0043336E" w:rsidP="0043336E">
      <w:pPr>
        <w:numPr>
          <w:ilvl w:val="0"/>
          <w:numId w:val="27"/>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Positions of responsibility, such as prefect roles or project leadership</w:t>
      </w:r>
    </w:p>
    <w:p w14:paraId="7FB94D58" w14:textId="77777777" w:rsidR="0043336E" w:rsidRPr="00225AD8" w:rsidRDefault="0043336E" w:rsidP="0043336E">
      <w:pPr>
        <w:autoSpaceDE w:val="0"/>
        <w:autoSpaceDN w:val="0"/>
        <w:adjustRightInd w:val="0"/>
        <w:spacing w:after="0" w:line="240" w:lineRule="auto"/>
        <w:ind w:left="720"/>
        <w:jc w:val="both"/>
        <w:rPr>
          <w:rFonts w:asciiTheme="minorBidi" w:hAnsiTheme="minorBidi"/>
          <w:lang w:bidi="ar-IQ"/>
        </w:rPr>
      </w:pPr>
    </w:p>
    <w:p w14:paraId="02D91911" w14:textId="77777777" w:rsidR="0043336E" w:rsidRPr="00225AD8" w:rsidRDefault="0043336E" w:rsidP="0043336E">
      <w:pPr>
        <w:autoSpaceDE w:val="0"/>
        <w:autoSpaceDN w:val="0"/>
        <w:adjustRightInd w:val="0"/>
        <w:spacing w:after="0" w:line="240" w:lineRule="auto"/>
        <w:jc w:val="both"/>
        <w:rPr>
          <w:rFonts w:asciiTheme="minorBidi" w:hAnsiTheme="minorBidi"/>
          <w:b/>
          <w:bCs/>
          <w:lang w:bidi="ar-IQ"/>
        </w:rPr>
      </w:pPr>
      <w:r w:rsidRPr="00225AD8">
        <w:rPr>
          <w:rFonts w:asciiTheme="minorBidi" w:hAnsiTheme="minorBidi"/>
          <w:b/>
          <w:bCs/>
          <w:lang w:bidi="ar-IQ"/>
        </w:rPr>
        <w:t>Merit Levels</w:t>
      </w:r>
    </w:p>
    <w:p w14:paraId="5DA34A76"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The AWA School implements a structured Merit Level system as follows:</w:t>
      </w:r>
    </w:p>
    <w:p w14:paraId="5C6C6DEE" w14:textId="77777777" w:rsidR="0043336E" w:rsidRPr="00225AD8" w:rsidRDefault="0043336E" w:rsidP="0043336E">
      <w:pPr>
        <w:numPr>
          <w:ilvl w:val="0"/>
          <w:numId w:val="28"/>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Merit Level 3 (10 points):</w:t>
      </w:r>
      <w:r w:rsidRPr="00225AD8">
        <w:rPr>
          <w:rFonts w:asciiTheme="minorBidi" w:hAnsiTheme="minorBidi"/>
          <w:lang w:bidi="ar-IQ"/>
        </w:rPr>
        <w:t xml:space="preserve"> Awarded for proven good performance or behaviour.</w:t>
      </w:r>
    </w:p>
    <w:p w14:paraId="46C224DE" w14:textId="77777777" w:rsidR="0043336E" w:rsidRPr="00225AD8" w:rsidRDefault="0043336E" w:rsidP="0043336E">
      <w:pPr>
        <w:numPr>
          <w:ilvl w:val="1"/>
          <w:numId w:val="28"/>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Reward: Certificate and additional lunch (5 minutes extra).</w:t>
      </w:r>
    </w:p>
    <w:p w14:paraId="210D3796" w14:textId="77777777" w:rsidR="0043336E" w:rsidRPr="00225AD8" w:rsidRDefault="0043336E" w:rsidP="0043336E">
      <w:pPr>
        <w:numPr>
          <w:ilvl w:val="0"/>
          <w:numId w:val="28"/>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Merit Level 2 (5 points):</w:t>
      </w:r>
      <w:r w:rsidRPr="00225AD8">
        <w:rPr>
          <w:rFonts w:asciiTheme="minorBidi" w:hAnsiTheme="minorBidi"/>
          <w:lang w:bidi="ar-IQ"/>
        </w:rPr>
        <w:t xml:space="preserve"> Awarded for no warnings issued during class time.</w:t>
      </w:r>
    </w:p>
    <w:p w14:paraId="131A2E4A" w14:textId="77777777" w:rsidR="0043336E" w:rsidRPr="00225AD8" w:rsidRDefault="0043336E" w:rsidP="0043336E">
      <w:pPr>
        <w:numPr>
          <w:ilvl w:val="1"/>
          <w:numId w:val="28"/>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Reward: Stickers or similar recognition.</w:t>
      </w:r>
    </w:p>
    <w:p w14:paraId="6E6E9A95" w14:textId="77777777" w:rsidR="0043336E" w:rsidRPr="00225AD8" w:rsidRDefault="0043336E" w:rsidP="0043336E">
      <w:pPr>
        <w:numPr>
          <w:ilvl w:val="0"/>
          <w:numId w:val="28"/>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Merit Level 1 (0 points):</w:t>
      </w:r>
      <w:r w:rsidRPr="00225AD8">
        <w:rPr>
          <w:rFonts w:asciiTheme="minorBidi" w:hAnsiTheme="minorBidi"/>
          <w:lang w:bidi="ar-IQ"/>
        </w:rPr>
        <w:t xml:space="preserve"> Applied when an informal warning or minor behaviour issue occurs during school time.</w:t>
      </w:r>
    </w:p>
    <w:p w14:paraId="242D2DD5" w14:textId="77777777" w:rsidR="0043336E" w:rsidRPr="00225AD8" w:rsidRDefault="0043336E" w:rsidP="0043336E">
      <w:pPr>
        <w:numPr>
          <w:ilvl w:val="1"/>
          <w:numId w:val="28"/>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Consequence: Student remains in class 5 minutes longer before lunch.</w:t>
      </w:r>
    </w:p>
    <w:p w14:paraId="744406D6"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p>
    <w:p w14:paraId="70C7445D" w14:textId="77777777" w:rsidR="0043336E" w:rsidRPr="00225AD8" w:rsidRDefault="0043336E" w:rsidP="0043336E">
      <w:pPr>
        <w:autoSpaceDE w:val="0"/>
        <w:autoSpaceDN w:val="0"/>
        <w:adjustRightInd w:val="0"/>
        <w:spacing w:after="0" w:line="240" w:lineRule="auto"/>
        <w:jc w:val="both"/>
        <w:rPr>
          <w:rFonts w:asciiTheme="minorBidi" w:hAnsiTheme="minorBidi"/>
          <w:b/>
          <w:bCs/>
          <w:lang w:bidi="ar-IQ"/>
        </w:rPr>
      </w:pPr>
      <w:r w:rsidRPr="00225AD8">
        <w:rPr>
          <w:rFonts w:asciiTheme="minorBidi" w:hAnsiTheme="minorBidi"/>
          <w:b/>
          <w:bCs/>
          <w:lang w:bidi="ar-IQ"/>
        </w:rPr>
        <w:t>Praise and Termly Rewards</w:t>
      </w:r>
    </w:p>
    <w:p w14:paraId="2796911B"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Teachers incorporate praise throughout lessons to reinforce good behaviour, e.g.:</w:t>
      </w:r>
    </w:p>
    <w:p w14:paraId="5649933F" w14:textId="77777777" w:rsidR="0043336E" w:rsidRPr="00225AD8" w:rsidRDefault="0043336E" w:rsidP="0043336E">
      <w:pPr>
        <w:numPr>
          <w:ilvl w:val="0"/>
          <w:numId w:val="29"/>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At the start of lessons: "Well done for being prepared."</w:t>
      </w:r>
    </w:p>
    <w:p w14:paraId="5FA2BAF1" w14:textId="77777777" w:rsidR="0043336E" w:rsidRPr="00225AD8" w:rsidRDefault="0043336E" w:rsidP="0043336E">
      <w:pPr>
        <w:numPr>
          <w:ilvl w:val="0"/>
          <w:numId w:val="29"/>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During tasks: "Great effort on staying focused."</w:t>
      </w:r>
    </w:p>
    <w:p w14:paraId="00EA8E57" w14:textId="77777777" w:rsidR="0043336E" w:rsidRPr="00225AD8" w:rsidRDefault="0043336E" w:rsidP="0043336E">
      <w:pPr>
        <w:numPr>
          <w:ilvl w:val="0"/>
          <w:numId w:val="29"/>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At the end of lessons: "Thank you for tidying up quietly."</w:t>
      </w:r>
    </w:p>
    <w:p w14:paraId="41634A77"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Termly rewards include:</w:t>
      </w:r>
    </w:p>
    <w:p w14:paraId="192C8D2D" w14:textId="77777777" w:rsidR="0043336E" w:rsidRPr="00225AD8" w:rsidRDefault="0043336E" w:rsidP="0043336E">
      <w:pPr>
        <w:numPr>
          <w:ilvl w:val="0"/>
          <w:numId w:val="30"/>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Additional stickers</w:t>
      </w:r>
    </w:p>
    <w:p w14:paraId="5D30C366" w14:textId="77777777" w:rsidR="0043336E" w:rsidRPr="00225AD8" w:rsidRDefault="0043336E" w:rsidP="0043336E">
      <w:pPr>
        <w:numPr>
          <w:ilvl w:val="0"/>
          <w:numId w:val="30"/>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Extended lunch breaks (5-10 minutes)</w:t>
      </w:r>
    </w:p>
    <w:p w14:paraId="32C507E8" w14:textId="77777777" w:rsidR="0043336E" w:rsidRPr="00225AD8" w:rsidRDefault="0043336E" w:rsidP="0043336E">
      <w:pPr>
        <w:numPr>
          <w:ilvl w:val="0"/>
          <w:numId w:val="30"/>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Certificates for students with the highest merit points</w:t>
      </w:r>
    </w:p>
    <w:p w14:paraId="4BCD1FAE"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Merits may be awarded for:</w:t>
      </w:r>
    </w:p>
    <w:p w14:paraId="17452C3B" w14:textId="77777777" w:rsidR="0043336E" w:rsidRPr="00225AD8" w:rsidRDefault="0043336E" w:rsidP="0043336E">
      <w:pPr>
        <w:numPr>
          <w:ilvl w:val="0"/>
          <w:numId w:val="31"/>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Outstanding performance in class</w:t>
      </w:r>
    </w:p>
    <w:p w14:paraId="53BE9AFD" w14:textId="77777777" w:rsidR="0043336E" w:rsidRPr="00225AD8" w:rsidRDefault="0043336E" w:rsidP="0043336E">
      <w:pPr>
        <w:numPr>
          <w:ilvl w:val="0"/>
          <w:numId w:val="31"/>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Helping peers or teachers</w:t>
      </w:r>
    </w:p>
    <w:p w14:paraId="524CC7A8" w14:textId="77777777" w:rsidR="0043336E" w:rsidRPr="00225AD8" w:rsidRDefault="0043336E" w:rsidP="0043336E">
      <w:pPr>
        <w:numPr>
          <w:ilvl w:val="0"/>
          <w:numId w:val="31"/>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Politeness, patience, or compassion</w:t>
      </w:r>
    </w:p>
    <w:p w14:paraId="66945983" w14:textId="77777777" w:rsidR="0043336E" w:rsidRPr="00225AD8" w:rsidRDefault="0043336E" w:rsidP="0043336E">
      <w:pPr>
        <w:numPr>
          <w:ilvl w:val="0"/>
          <w:numId w:val="31"/>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Organisation and tidying responsibilities</w:t>
      </w:r>
    </w:p>
    <w:p w14:paraId="643ADC7E" w14:textId="77777777" w:rsidR="0043336E" w:rsidRDefault="0043336E" w:rsidP="0043336E">
      <w:pPr>
        <w:numPr>
          <w:ilvl w:val="0"/>
          <w:numId w:val="31"/>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Volunteering and supporting school events</w:t>
      </w:r>
    </w:p>
    <w:p w14:paraId="4129A8D0" w14:textId="77777777" w:rsidR="0043336E" w:rsidRPr="00225AD8" w:rsidRDefault="0043336E" w:rsidP="0043336E">
      <w:pPr>
        <w:autoSpaceDE w:val="0"/>
        <w:autoSpaceDN w:val="0"/>
        <w:adjustRightInd w:val="0"/>
        <w:spacing w:after="0" w:line="240" w:lineRule="auto"/>
        <w:ind w:left="720"/>
        <w:jc w:val="both"/>
        <w:rPr>
          <w:rFonts w:asciiTheme="minorBidi" w:hAnsiTheme="minorBidi"/>
          <w:lang w:bidi="ar-IQ"/>
        </w:rPr>
      </w:pPr>
    </w:p>
    <w:p w14:paraId="763E01A3"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The Headteacher may award extra merits for exceptional contributions, with badges and additional points given during assemblies.</w:t>
      </w:r>
    </w:p>
    <w:p w14:paraId="43D1AE65"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p>
    <w:p w14:paraId="5E1C2CFC" w14:textId="77777777" w:rsidR="0043336E" w:rsidRDefault="0043336E" w:rsidP="0043336E">
      <w:pPr>
        <w:autoSpaceDE w:val="0"/>
        <w:autoSpaceDN w:val="0"/>
        <w:adjustRightInd w:val="0"/>
        <w:spacing w:after="0" w:line="240" w:lineRule="auto"/>
        <w:jc w:val="both"/>
        <w:rPr>
          <w:rFonts w:asciiTheme="minorBidi" w:hAnsiTheme="minorBidi"/>
          <w:lang w:bidi="ar-IQ"/>
        </w:rPr>
      </w:pPr>
    </w:p>
    <w:p w14:paraId="79F6A6A5" w14:textId="77777777" w:rsidR="0043336E" w:rsidRDefault="0043336E" w:rsidP="0043336E">
      <w:pPr>
        <w:autoSpaceDE w:val="0"/>
        <w:autoSpaceDN w:val="0"/>
        <w:adjustRightInd w:val="0"/>
        <w:spacing w:after="0" w:line="240" w:lineRule="auto"/>
        <w:jc w:val="both"/>
        <w:rPr>
          <w:rFonts w:asciiTheme="minorBidi" w:hAnsiTheme="minorBidi"/>
          <w:lang w:bidi="ar-IQ"/>
        </w:rPr>
      </w:pPr>
    </w:p>
    <w:p w14:paraId="066405C0" w14:textId="77777777" w:rsidR="0043336E" w:rsidRDefault="0043336E" w:rsidP="0043336E">
      <w:pPr>
        <w:autoSpaceDE w:val="0"/>
        <w:autoSpaceDN w:val="0"/>
        <w:adjustRightInd w:val="0"/>
        <w:spacing w:after="0" w:line="240" w:lineRule="auto"/>
        <w:jc w:val="both"/>
        <w:rPr>
          <w:rFonts w:asciiTheme="minorBidi" w:hAnsiTheme="minorBidi"/>
          <w:lang w:bidi="ar-IQ"/>
        </w:rPr>
      </w:pPr>
    </w:p>
    <w:p w14:paraId="463D4954" w14:textId="77777777" w:rsidR="0043336E" w:rsidRDefault="0043336E" w:rsidP="0043336E">
      <w:pPr>
        <w:autoSpaceDE w:val="0"/>
        <w:autoSpaceDN w:val="0"/>
        <w:adjustRightInd w:val="0"/>
        <w:spacing w:after="0" w:line="240" w:lineRule="auto"/>
        <w:jc w:val="both"/>
        <w:rPr>
          <w:rFonts w:asciiTheme="minorBidi" w:hAnsiTheme="minorBidi"/>
          <w:lang w:bidi="ar-IQ"/>
        </w:rPr>
      </w:pPr>
    </w:p>
    <w:p w14:paraId="3832E64B" w14:textId="77777777" w:rsidR="0043336E" w:rsidRDefault="0043336E" w:rsidP="0043336E">
      <w:pPr>
        <w:autoSpaceDE w:val="0"/>
        <w:autoSpaceDN w:val="0"/>
        <w:adjustRightInd w:val="0"/>
        <w:spacing w:after="0" w:line="240" w:lineRule="auto"/>
        <w:jc w:val="both"/>
        <w:rPr>
          <w:rFonts w:asciiTheme="minorBidi" w:hAnsiTheme="minorBidi"/>
          <w:lang w:bidi="ar-IQ"/>
        </w:rPr>
      </w:pPr>
    </w:p>
    <w:p w14:paraId="13B9AFBA" w14:textId="77777777" w:rsidR="0043336E" w:rsidRDefault="0043336E" w:rsidP="0043336E">
      <w:pPr>
        <w:autoSpaceDE w:val="0"/>
        <w:autoSpaceDN w:val="0"/>
        <w:adjustRightInd w:val="0"/>
        <w:spacing w:after="0" w:line="240" w:lineRule="auto"/>
        <w:jc w:val="both"/>
        <w:rPr>
          <w:rFonts w:asciiTheme="minorBidi" w:hAnsiTheme="minorBidi"/>
          <w:lang w:bidi="ar-IQ"/>
        </w:rPr>
      </w:pPr>
    </w:p>
    <w:p w14:paraId="55973C4C"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p>
    <w:p w14:paraId="25F125A0"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lastRenderedPageBreak/>
        <w:t xml:space="preserve">Care needs to be taken when awarding merits and there should </w:t>
      </w:r>
      <w:proofErr w:type="gramStart"/>
      <w:r w:rsidRPr="007B2D73">
        <w:rPr>
          <w:rFonts w:asciiTheme="minorBidi" w:hAnsiTheme="minorBidi"/>
          <w:lang w:bidi="ar-IQ"/>
        </w:rPr>
        <w:t>be:-</w:t>
      </w:r>
      <w:proofErr w:type="gramEnd"/>
    </w:p>
    <w:p w14:paraId="2F3D21D3"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p>
    <w:p w14:paraId="5747660E" w14:textId="77777777" w:rsidR="0043336E" w:rsidRPr="007B2D73" w:rsidRDefault="0043336E" w:rsidP="0043336E">
      <w:pPr>
        <w:pStyle w:val="ListParagraph"/>
        <w:numPr>
          <w:ilvl w:val="0"/>
          <w:numId w:val="20"/>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A systematic approach </w:t>
      </w:r>
    </w:p>
    <w:p w14:paraId="69230F16" w14:textId="77777777" w:rsidR="0043336E" w:rsidRPr="007B2D73" w:rsidRDefault="0043336E" w:rsidP="0043336E">
      <w:pPr>
        <w:pStyle w:val="ListParagraph"/>
        <w:numPr>
          <w:ilvl w:val="0"/>
          <w:numId w:val="20"/>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Students should be treated fairly </w:t>
      </w:r>
    </w:p>
    <w:p w14:paraId="01069D55" w14:textId="77777777" w:rsidR="0043336E" w:rsidRPr="007B2D73" w:rsidRDefault="0043336E" w:rsidP="0043336E">
      <w:pPr>
        <w:pStyle w:val="ListParagraph"/>
        <w:numPr>
          <w:ilvl w:val="0"/>
          <w:numId w:val="20"/>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Some students already have excellent behaviour and they should be encouraged to excel in this. </w:t>
      </w:r>
    </w:p>
    <w:p w14:paraId="75CE6D4A"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p>
    <w:p w14:paraId="0B439E8E"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Areas that merits are awarded for are as follows: </w:t>
      </w:r>
    </w:p>
    <w:p w14:paraId="3C26778A"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p>
    <w:p w14:paraId="2AC4CDB0"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Most merit points in Class </w:t>
      </w:r>
    </w:p>
    <w:p w14:paraId="5B13A9A2"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Most merit points for a Class </w:t>
      </w:r>
    </w:p>
    <w:p w14:paraId="1C5F9DBF"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Attendance is at 100% every term </w:t>
      </w:r>
    </w:p>
    <w:p w14:paraId="1B335F76"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Producing a good piece of work </w:t>
      </w:r>
    </w:p>
    <w:p w14:paraId="1CE1F8C0"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Making Good effort to complete a task</w:t>
      </w:r>
    </w:p>
    <w:p w14:paraId="2410B126"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For either helping teachers or for helping another student with a problem; for giving advice to students; encouraging others to have good behaviour; showing patience and giving something that they want to another student, etc. </w:t>
      </w:r>
    </w:p>
    <w:p w14:paraId="2F68B8A7"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Showing compassion towards others </w:t>
      </w:r>
    </w:p>
    <w:p w14:paraId="5F809AD5"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Showing politeness towards teachers/other children</w:t>
      </w:r>
    </w:p>
    <w:p w14:paraId="63C0D81C"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Any other behaviour teachers feel deserves merits </w:t>
      </w:r>
    </w:p>
    <w:p w14:paraId="782F983D"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Volunteering to support other at any time</w:t>
      </w:r>
    </w:p>
    <w:p w14:paraId="54F055D8" w14:textId="77777777" w:rsidR="0043336E" w:rsidRPr="007B2D73" w:rsidRDefault="0043336E" w:rsidP="0043336E">
      <w:pPr>
        <w:pStyle w:val="ListParagraph"/>
        <w:numPr>
          <w:ilvl w:val="0"/>
          <w:numId w:val="21"/>
        </w:numPr>
        <w:autoSpaceDE w:val="0"/>
        <w:autoSpaceDN w:val="0"/>
        <w:adjustRightInd w:val="0"/>
        <w:spacing w:after="0" w:line="240" w:lineRule="auto"/>
        <w:ind w:left="720"/>
        <w:jc w:val="both"/>
        <w:rPr>
          <w:rFonts w:asciiTheme="minorBidi" w:hAnsiTheme="minorBidi"/>
          <w:lang w:bidi="ar-IQ"/>
        </w:rPr>
      </w:pPr>
      <w:r w:rsidRPr="007B2D73">
        <w:rPr>
          <w:rFonts w:asciiTheme="minorBidi" w:hAnsiTheme="minorBidi"/>
          <w:lang w:bidi="ar-IQ"/>
        </w:rPr>
        <w:t xml:space="preserve">For effectively tidying up at the end of each lesson; for good organisation of drawers and work; for helping the teacher tidy up when asked to do so. </w:t>
      </w:r>
    </w:p>
    <w:p w14:paraId="231A18B6" w14:textId="77777777" w:rsidR="0043336E" w:rsidRPr="007B2D73" w:rsidRDefault="0043336E" w:rsidP="0043336E">
      <w:pPr>
        <w:autoSpaceDE w:val="0"/>
        <w:autoSpaceDN w:val="0"/>
        <w:adjustRightInd w:val="0"/>
        <w:spacing w:after="0" w:line="240" w:lineRule="auto"/>
        <w:ind w:left="360"/>
        <w:jc w:val="both"/>
        <w:rPr>
          <w:rFonts w:asciiTheme="minorBidi" w:hAnsiTheme="minorBidi"/>
          <w:lang w:bidi="ar-IQ"/>
        </w:rPr>
      </w:pPr>
    </w:p>
    <w:p w14:paraId="3B32BE68" w14:textId="77777777" w:rsidR="0043336E" w:rsidRPr="007B2D73" w:rsidRDefault="0043336E" w:rsidP="0043336E">
      <w:p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This is not an exhaustive </w:t>
      </w:r>
      <w:proofErr w:type="gramStart"/>
      <w:r w:rsidRPr="007B2D73">
        <w:rPr>
          <w:rFonts w:asciiTheme="minorBidi" w:hAnsiTheme="minorBidi"/>
          <w:lang w:bidi="ar-IQ"/>
        </w:rPr>
        <w:t>list,</w:t>
      </w:r>
      <w:proofErr w:type="gramEnd"/>
      <w:r w:rsidRPr="007B2D73">
        <w:rPr>
          <w:rFonts w:asciiTheme="minorBidi" w:hAnsiTheme="minorBidi"/>
          <w:lang w:bidi="ar-IQ"/>
        </w:rPr>
        <w:t xml:space="preserve"> teachers may give merits where they see fit. </w:t>
      </w:r>
    </w:p>
    <w:p w14:paraId="24BF6FC7" w14:textId="77777777" w:rsidR="0043336E" w:rsidRPr="007B2D73" w:rsidRDefault="0043336E" w:rsidP="0043336E">
      <w:pPr>
        <w:autoSpaceDE w:val="0"/>
        <w:autoSpaceDN w:val="0"/>
        <w:adjustRightInd w:val="0"/>
        <w:spacing w:after="0" w:line="240" w:lineRule="auto"/>
        <w:ind w:left="360"/>
        <w:jc w:val="both"/>
        <w:rPr>
          <w:rFonts w:asciiTheme="minorBidi" w:hAnsiTheme="minorBidi"/>
          <w:lang w:bidi="ar-IQ"/>
        </w:rPr>
      </w:pPr>
    </w:p>
    <w:p w14:paraId="5F2FF085" w14:textId="77777777" w:rsidR="0043336E" w:rsidRPr="007B2D73" w:rsidRDefault="0043336E" w:rsidP="0043336E">
      <w:p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 xml:space="preserve">Headteacher also awards additional merits for exceptional work or attitude/behaviour. Students supporting assemblies, events and in admin are typically given merits by the headteacher. </w:t>
      </w:r>
    </w:p>
    <w:p w14:paraId="4D2B063E" w14:textId="77777777" w:rsidR="0043336E" w:rsidRPr="007B2D73" w:rsidRDefault="0043336E" w:rsidP="0043336E">
      <w:pPr>
        <w:autoSpaceDE w:val="0"/>
        <w:autoSpaceDN w:val="0"/>
        <w:adjustRightInd w:val="0"/>
        <w:spacing w:after="0" w:line="240" w:lineRule="auto"/>
        <w:ind w:left="360"/>
        <w:jc w:val="both"/>
        <w:rPr>
          <w:rFonts w:asciiTheme="minorBidi" w:hAnsiTheme="minorBidi"/>
          <w:lang w:bidi="ar-IQ"/>
        </w:rPr>
      </w:pPr>
    </w:p>
    <w:p w14:paraId="069B4FE5" w14:textId="77777777" w:rsidR="0043336E" w:rsidRPr="007B2D73" w:rsidRDefault="0043336E" w:rsidP="0043336E">
      <w:pPr>
        <w:autoSpaceDE w:val="0"/>
        <w:autoSpaceDN w:val="0"/>
        <w:adjustRightInd w:val="0"/>
        <w:spacing w:after="0" w:line="240" w:lineRule="auto"/>
        <w:ind w:left="360"/>
        <w:jc w:val="both"/>
        <w:rPr>
          <w:rFonts w:asciiTheme="minorBidi" w:hAnsiTheme="minorBidi"/>
          <w:lang w:bidi="ar-IQ"/>
        </w:rPr>
      </w:pPr>
      <w:r w:rsidRPr="007B2D73">
        <w:rPr>
          <w:rFonts w:asciiTheme="minorBidi" w:hAnsiTheme="minorBidi"/>
          <w:lang w:bidi="ar-IQ"/>
        </w:rPr>
        <w:t>Head teacher Gold/Silver Award Badge, can be awarded every week. The teachers are asked to nominate a student that has particularly excelled that week due to either work produced, good display of manners, or behaviour. All the students nominated by teachers are awarded 10 merits and awarded a badge at the school assembly</w:t>
      </w:r>
      <w:r>
        <w:rPr>
          <w:rFonts w:asciiTheme="minorBidi" w:hAnsiTheme="minorBidi"/>
          <w:lang w:bidi="ar-IQ"/>
        </w:rPr>
        <w:t xml:space="preserve"> or during class</w:t>
      </w:r>
      <w:r w:rsidRPr="007B2D73">
        <w:rPr>
          <w:rFonts w:asciiTheme="minorBidi" w:hAnsiTheme="minorBidi"/>
          <w:lang w:bidi="ar-IQ"/>
        </w:rPr>
        <w:t xml:space="preserve">. </w:t>
      </w:r>
    </w:p>
    <w:p w14:paraId="0F54AFBA" w14:textId="77777777" w:rsidR="0043336E" w:rsidRPr="007B2D73" w:rsidRDefault="0043336E" w:rsidP="0043336E">
      <w:pPr>
        <w:autoSpaceDE w:val="0"/>
        <w:autoSpaceDN w:val="0"/>
        <w:adjustRightInd w:val="0"/>
        <w:spacing w:after="0" w:line="240" w:lineRule="auto"/>
        <w:ind w:left="360"/>
        <w:jc w:val="both"/>
        <w:rPr>
          <w:rFonts w:asciiTheme="minorBidi" w:hAnsiTheme="minorBidi"/>
          <w:lang w:bidi="ar-IQ"/>
        </w:rPr>
      </w:pPr>
    </w:p>
    <w:p w14:paraId="3EE63A80"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215F28BA"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5AAA3472"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4EAAE130"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0C8DDE3C"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39935793"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64936995"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06466867"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561FE0C7"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1FFF1653"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18083470"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0DD06EB4"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1033A3D8"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28214EA4"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20D2B3C2"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4E46EC92"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11EE87BD"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06DA2A51" w14:textId="77777777" w:rsidR="0043336E" w:rsidRPr="007B2D73" w:rsidRDefault="0043336E" w:rsidP="0043336E">
      <w:pPr>
        <w:pStyle w:val="Heading2"/>
        <w:rPr>
          <w:rFonts w:asciiTheme="minorBidi" w:hAnsiTheme="minorBidi"/>
          <w:sz w:val="22"/>
          <w:szCs w:val="22"/>
          <w:lang w:bidi="ar-IQ"/>
        </w:rPr>
      </w:pPr>
      <w:bookmarkStart w:id="30" w:name="_Toc181910246"/>
      <w:r w:rsidRPr="007B2D73">
        <w:rPr>
          <w:rFonts w:asciiTheme="minorBidi" w:hAnsiTheme="minorBidi"/>
          <w:sz w:val="22"/>
          <w:szCs w:val="22"/>
          <w:lang w:bidi="ar-IQ"/>
        </w:rPr>
        <w:lastRenderedPageBreak/>
        <w:t>Warnings</w:t>
      </w:r>
      <w:bookmarkEnd w:id="30"/>
    </w:p>
    <w:p w14:paraId="7A9611EE"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p>
    <w:p w14:paraId="6A3AD39D" w14:textId="77777777" w:rsidR="0043336E" w:rsidRPr="00225AD8" w:rsidRDefault="0043336E" w:rsidP="0043336E">
      <w:pPr>
        <w:autoSpaceDE w:val="0"/>
        <w:autoSpaceDN w:val="0"/>
        <w:adjustRightInd w:val="0"/>
        <w:spacing w:after="0" w:line="240" w:lineRule="auto"/>
        <w:ind w:left="-142" w:firstLine="142"/>
        <w:jc w:val="both"/>
        <w:rPr>
          <w:rFonts w:asciiTheme="minorBidi" w:hAnsiTheme="minorBidi"/>
          <w:b/>
          <w:bCs/>
          <w:lang w:bidi="ar-IQ"/>
        </w:rPr>
      </w:pPr>
      <w:r w:rsidRPr="00225AD8">
        <w:rPr>
          <w:rFonts w:asciiTheme="minorBidi" w:hAnsiTheme="minorBidi"/>
          <w:b/>
          <w:bCs/>
          <w:lang w:bidi="ar-IQ"/>
        </w:rPr>
        <w:t>Caution Procedure</w:t>
      </w:r>
    </w:p>
    <w:p w14:paraId="6DD52D7C" w14:textId="77777777" w:rsidR="0043336E"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If a student displays unacceptable behaviour, a structured Caution Level system is applied:</w:t>
      </w:r>
    </w:p>
    <w:p w14:paraId="263EED21" w14:textId="77777777" w:rsidR="0043336E" w:rsidRPr="00225AD8" w:rsidRDefault="0043336E" w:rsidP="0043336E">
      <w:pPr>
        <w:autoSpaceDE w:val="0"/>
        <w:autoSpaceDN w:val="0"/>
        <w:adjustRightInd w:val="0"/>
        <w:spacing w:after="0" w:line="240" w:lineRule="auto"/>
        <w:ind w:left="-284"/>
        <w:jc w:val="both"/>
        <w:rPr>
          <w:rFonts w:asciiTheme="minorBidi" w:hAnsiTheme="minorBidi"/>
          <w:lang w:bidi="ar-IQ"/>
        </w:rPr>
      </w:pPr>
    </w:p>
    <w:p w14:paraId="571BC0DC" w14:textId="77777777" w:rsidR="0043336E" w:rsidRPr="00225AD8" w:rsidRDefault="0043336E" w:rsidP="0043336E">
      <w:pPr>
        <w:autoSpaceDE w:val="0"/>
        <w:autoSpaceDN w:val="0"/>
        <w:adjustRightInd w:val="0"/>
        <w:spacing w:after="0" w:line="240" w:lineRule="auto"/>
        <w:jc w:val="both"/>
        <w:rPr>
          <w:rFonts w:asciiTheme="minorBidi" w:hAnsiTheme="minorBidi"/>
          <w:b/>
          <w:bCs/>
          <w:lang w:bidi="ar-IQ"/>
        </w:rPr>
      </w:pPr>
      <w:r w:rsidRPr="00225AD8">
        <w:rPr>
          <w:rFonts w:asciiTheme="minorBidi" w:hAnsiTheme="minorBidi"/>
          <w:b/>
          <w:bCs/>
          <w:lang w:bidi="ar-IQ"/>
        </w:rPr>
        <w:t>Warning Levels</w:t>
      </w:r>
    </w:p>
    <w:p w14:paraId="5EC2A8C3" w14:textId="77777777" w:rsidR="0043336E" w:rsidRPr="00225AD8" w:rsidRDefault="0043336E" w:rsidP="0043336E">
      <w:pPr>
        <w:numPr>
          <w:ilvl w:val="0"/>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Warning Level 1 (-5 points):</w:t>
      </w:r>
    </w:p>
    <w:p w14:paraId="6CD12FCE"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Cause: First formal warning issued for misbehaviour.</w:t>
      </w:r>
    </w:p>
    <w:p w14:paraId="3023F26A"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Consequence: Student is sent to the admin office and misses half their lunch break.</w:t>
      </w:r>
    </w:p>
    <w:p w14:paraId="6E179AA8" w14:textId="77777777" w:rsidR="0043336E" w:rsidRPr="00225AD8" w:rsidRDefault="0043336E" w:rsidP="0043336E">
      <w:pPr>
        <w:numPr>
          <w:ilvl w:val="0"/>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Warning Level 2 (-10 points):</w:t>
      </w:r>
    </w:p>
    <w:p w14:paraId="1A950A2E"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Cause: Second formal warning or repeated misbehaviour.</w:t>
      </w:r>
    </w:p>
    <w:p w14:paraId="62B456F5"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Consequence: Student’s lunch break is removed for 1 school day.</w:t>
      </w:r>
    </w:p>
    <w:p w14:paraId="3B78E373" w14:textId="77777777" w:rsidR="0043336E" w:rsidRPr="00225AD8" w:rsidRDefault="0043336E" w:rsidP="0043336E">
      <w:pPr>
        <w:numPr>
          <w:ilvl w:val="0"/>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Warning Level 3 (-15 points):</w:t>
      </w:r>
    </w:p>
    <w:p w14:paraId="27BA8294"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Cause: Third formal warning or persistent misbehaviour.</w:t>
      </w:r>
    </w:p>
    <w:p w14:paraId="39302C67"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Consequence: Student’s lunch break is removed for 2 school days.</w:t>
      </w:r>
    </w:p>
    <w:p w14:paraId="08242D95" w14:textId="77777777" w:rsidR="0043336E" w:rsidRPr="00225AD8" w:rsidRDefault="0043336E" w:rsidP="0043336E">
      <w:pPr>
        <w:numPr>
          <w:ilvl w:val="0"/>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Warning Level 4 (-20 points):</w:t>
      </w:r>
    </w:p>
    <w:p w14:paraId="6EF56F83"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Cause: Fourth formal warning or severe misbehaviour.</w:t>
      </w:r>
    </w:p>
    <w:p w14:paraId="58C3F23E"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Consequence: Parent-teacher meeting arranged. Student is suspended for 1 school day.</w:t>
      </w:r>
    </w:p>
    <w:p w14:paraId="703125E3" w14:textId="77777777" w:rsidR="0043336E" w:rsidRPr="00225AD8" w:rsidRDefault="0043336E" w:rsidP="0043336E">
      <w:pPr>
        <w:numPr>
          <w:ilvl w:val="0"/>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b/>
          <w:bCs/>
          <w:lang w:bidi="ar-IQ"/>
        </w:rPr>
        <w:t>Warning Level 5 (-25 points):</w:t>
      </w:r>
    </w:p>
    <w:p w14:paraId="28876EDA"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Cause: Persistent or severe behaviour issues.</w:t>
      </w:r>
    </w:p>
    <w:p w14:paraId="6EB45E8F" w14:textId="77777777" w:rsidR="0043336E" w:rsidRDefault="0043336E" w:rsidP="0043336E">
      <w:pPr>
        <w:numPr>
          <w:ilvl w:val="1"/>
          <w:numId w:val="32"/>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Consequence: Permanent exclusion from school.</w:t>
      </w:r>
    </w:p>
    <w:p w14:paraId="189C8B17" w14:textId="77777777" w:rsidR="0043336E" w:rsidRPr="00225AD8" w:rsidRDefault="0043336E" w:rsidP="0043336E">
      <w:pPr>
        <w:numPr>
          <w:ilvl w:val="1"/>
          <w:numId w:val="32"/>
        </w:numPr>
        <w:autoSpaceDE w:val="0"/>
        <w:autoSpaceDN w:val="0"/>
        <w:adjustRightInd w:val="0"/>
        <w:spacing w:after="0" w:line="240" w:lineRule="auto"/>
        <w:jc w:val="both"/>
        <w:rPr>
          <w:rFonts w:asciiTheme="minorBidi" w:hAnsiTheme="minorBidi"/>
          <w:lang w:bidi="ar-IQ"/>
        </w:rPr>
      </w:pPr>
    </w:p>
    <w:p w14:paraId="48909DA3" w14:textId="77777777" w:rsidR="0043336E" w:rsidRPr="00225AD8" w:rsidRDefault="0043336E" w:rsidP="0043336E">
      <w:pPr>
        <w:autoSpaceDE w:val="0"/>
        <w:autoSpaceDN w:val="0"/>
        <w:adjustRightInd w:val="0"/>
        <w:spacing w:after="0" w:line="240" w:lineRule="auto"/>
        <w:jc w:val="both"/>
        <w:rPr>
          <w:rFonts w:asciiTheme="minorBidi" w:hAnsiTheme="minorBidi"/>
          <w:b/>
          <w:bCs/>
          <w:lang w:bidi="ar-IQ"/>
        </w:rPr>
      </w:pPr>
      <w:r w:rsidRPr="00225AD8">
        <w:rPr>
          <w:rFonts w:asciiTheme="minorBidi" w:hAnsiTheme="minorBidi"/>
          <w:b/>
          <w:bCs/>
          <w:lang w:bidi="ar-IQ"/>
        </w:rPr>
        <w:t>Severe Behaviour</w:t>
      </w:r>
    </w:p>
    <w:p w14:paraId="6EFC5D77" w14:textId="77777777" w:rsidR="0043336E" w:rsidRDefault="0043336E" w:rsidP="0043336E">
      <w:p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For serious behavioural incidents, the school reserves the right to suspend the student immediately.</w:t>
      </w:r>
    </w:p>
    <w:p w14:paraId="629A839B" w14:textId="77777777" w:rsidR="0043336E" w:rsidRPr="00225AD8" w:rsidRDefault="0043336E" w:rsidP="0043336E">
      <w:pPr>
        <w:autoSpaceDE w:val="0"/>
        <w:autoSpaceDN w:val="0"/>
        <w:adjustRightInd w:val="0"/>
        <w:spacing w:after="0" w:line="240" w:lineRule="auto"/>
        <w:jc w:val="both"/>
        <w:rPr>
          <w:rFonts w:asciiTheme="minorBidi" w:hAnsiTheme="minorBidi"/>
          <w:lang w:bidi="ar-IQ"/>
        </w:rPr>
      </w:pPr>
    </w:p>
    <w:p w14:paraId="5CB7C85E" w14:textId="77777777" w:rsidR="0043336E" w:rsidRPr="00225AD8" w:rsidRDefault="0043336E" w:rsidP="0043336E">
      <w:pPr>
        <w:autoSpaceDE w:val="0"/>
        <w:autoSpaceDN w:val="0"/>
        <w:adjustRightInd w:val="0"/>
        <w:spacing w:after="0" w:line="240" w:lineRule="auto"/>
        <w:jc w:val="both"/>
        <w:rPr>
          <w:rFonts w:asciiTheme="minorBidi" w:hAnsiTheme="minorBidi"/>
          <w:b/>
          <w:bCs/>
          <w:lang w:bidi="ar-IQ"/>
        </w:rPr>
      </w:pPr>
      <w:r w:rsidRPr="00225AD8">
        <w:rPr>
          <w:rFonts w:asciiTheme="minorBidi" w:hAnsiTheme="minorBidi"/>
          <w:b/>
          <w:bCs/>
          <w:lang w:bidi="ar-IQ"/>
        </w:rPr>
        <w:t>Guidelines for Teachers</w:t>
      </w:r>
    </w:p>
    <w:p w14:paraId="118EB00B" w14:textId="77777777" w:rsidR="0043336E" w:rsidRPr="00225AD8" w:rsidRDefault="0043336E" w:rsidP="0043336E">
      <w:pPr>
        <w:numPr>
          <w:ilvl w:val="0"/>
          <w:numId w:val="33"/>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Warnings must be logged systematically and behaviour points tracked fairly.</w:t>
      </w:r>
    </w:p>
    <w:p w14:paraId="2A044D12" w14:textId="77777777" w:rsidR="0043336E" w:rsidRPr="00225AD8" w:rsidRDefault="0043336E" w:rsidP="0043336E">
      <w:pPr>
        <w:numPr>
          <w:ilvl w:val="0"/>
          <w:numId w:val="33"/>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Teachers should use positive language to encourage self-reflection (e.g., “You are choosing to behave this way”).</w:t>
      </w:r>
    </w:p>
    <w:p w14:paraId="020D726D" w14:textId="77777777" w:rsidR="0043336E" w:rsidRPr="00225AD8" w:rsidRDefault="0043336E" w:rsidP="0043336E">
      <w:pPr>
        <w:numPr>
          <w:ilvl w:val="0"/>
          <w:numId w:val="33"/>
        </w:numPr>
        <w:autoSpaceDE w:val="0"/>
        <w:autoSpaceDN w:val="0"/>
        <w:adjustRightInd w:val="0"/>
        <w:spacing w:after="0" w:line="240" w:lineRule="auto"/>
        <w:jc w:val="both"/>
        <w:rPr>
          <w:rFonts w:asciiTheme="minorBidi" w:hAnsiTheme="minorBidi"/>
          <w:lang w:bidi="ar-IQ"/>
        </w:rPr>
      </w:pPr>
      <w:r w:rsidRPr="00225AD8">
        <w:rPr>
          <w:rFonts w:asciiTheme="minorBidi" w:hAnsiTheme="minorBidi"/>
          <w:lang w:bidi="ar-IQ"/>
        </w:rPr>
        <w:t>Behaviour points are reset at the start of each term.</w:t>
      </w:r>
    </w:p>
    <w:p w14:paraId="58EB6CA1"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5AB33CB2"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292C7233"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2925D9D5"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2C2288E9"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43EB25E4"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2F196E1A"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7DA19FDA"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3C7E682E"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586F7B76"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47E03409"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7F3912C2"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4B91A658"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2DA76034"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09226364"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074BA529"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7C0BC159"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6A058105"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7033893C"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0424BCA2" w14:textId="77777777" w:rsidR="0043336E" w:rsidRDefault="0043336E" w:rsidP="0043336E">
      <w:pPr>
        <w:autoSpaceDE w:val="0"/>
        <w:autoSpaceDN w:val="0"/>
        <w:adjustRightInd w:val="0"/>
        <w:spacing w:after="0" w:line="240" w:lineRule="auto"/>
        <w:jc w:val="both"/>
        <w:rPr>
          <w:rFonts w:asciiTheme="minorBidi" w:hAnsiTheme="minorBidi"/>
          <w:noProof/>
          <w:lang w:bidi="ar-IQ"/>
        </w:rPr>
      </w:pPr>
      <w:r w:rsidRPr="00225AD8">
        <w:rPr>
          <w:rFonts w:asciiTheme="minorBidi" w:hAnsiTheme="minorBidi"/>
          <w:noProof/>
          <w:lang w:bidi="ar-IQ"/>
        </w:rPr>
        <w:lastRenderedPageBreak/>
        <w:t xml:space="preserve">The above </w:t>
      </w:r>
      <w:r>
        <w:rPr>
          <w:rFonts w:asciiTheme="minorBidi" w:hAnsiTheme="minorBidi"/>
          <w:noProof/>
          <w:lang w:bidi="ar-IQ"/>
        </w:rPr>
        <w:t>Merit and W</w:t>
      </w:r>
      <w:r w:rsidRPr="00225AD8">
        <w:rPr>
          <w:rFonts w:asciiTheme="minorBidi" w:hAnsiTheme="minorBidi"/>
          <w:noProof/>
          <w:lang w:bidi="ar-IQ"/>
        </w:rPr>
        <w:t xml:space="preserve">arning system is summaries in the below </w:t>
      </w:r>
      <w:r>
        <w:rPr>
          <w:rFonts w:asciiTheme="minorBidi" w:hAnsiTheme="minorBidi"/>
          <w:noProof/>
          <w:lang w:bidi="ar-IQ"/>
        </w:rPr>
        <w:t>f</w:t>
      </w:r>
      <w:r w:rsidRPr="00225AD8">
        <w:rPr>
          <w:rFonts w:asciiTheme="minorBidi" w:hAnsiTheme="minorBidi"/>
          <w:noProof/>
          <w:lang w:bidi="ar-IQ"/>
        </w:rPr>
        <w:t xml:space="preserve">low </w:t>
      </w:r>
      <w:r>
        <w:rPr>
          <w:rFonts w:asciiTheme="minorBidi" w:hAnsiTheme="minorBidi"/>
          <w:noProof/>
          <w:lang w:bidi="ar-IQ"/>
        </w:rPr>
        <w:t>c</w:t>
      </w:r>
      <w:r w:rsidRPr="00225AD8">
        <w:rPr>
          <w:rFonts w:asciiTheme="minorBidi" w:hAnsiTheme="minorBidi"/>
          <w:noProof/>
          <w:lang w:bidi="ar-IQ"/>
        </w:rPr>
        <w:t>hart</w:t>
      </w:r>
      <w:r>
        <w:rPr>
          <w:rFonts w:asciiTheme="minorBidi" w:hAnsiTheme="minorBidi"/>
          <w:noProof/>
          <w:lang w:bidi="ar-IQ"/>
        </w:rPr>
        <w:t>:</w:t>
      </w:r>
    </w:p>
    <w:p w14:paraId="106553D1" w14:textId="77777777" w:rsidR="0043336E" w:rsidRDefault="0043336E" w:rsidP="0043336E">
      <w:pPr>
        <w:autoSpaceDE w:val="0"/>
        <w:autoSpaceDN w:val="0"/>
        <w:adjustRightInd w:val="0"/>
        <w:spacing w:after="0" w:line="240" w:lineRule="auto"/>
        <w:ind w:left="-284"/>
        <w:jc w:val="both"/>
        <w:rPr>
          <w:rFonts w:asciiTheme="minorBidi" w:hAnsiTheme="minorBidi"/>
          <w:noProof/>
          <w:lang w:bidi="ar-IQ"/>
        </w:rPr>
      </w:pPr>
    </w:p>
    <w:p w14:paraId="1A4D3EE9" w14:textId="77777777" w:rsidR="0043336E" w:rsidRDefault="0043336E" w:rsidP="0043336E">
      <w:pPr>
        <w:autoSpaceDE w:val="0"/>
        <w:autoSpaceDN w:val="0"/>
        <w:adjustRightInd w:val="0"/>
        <w:spacing w:after="0" w:line="240" w:lineRule="auto"/>
        <w:jc w:val="both"/>
        <w:rPr>
          <w:rFonts w:asciiTheme="minorBidi" w:hAnsiTheme="minorBidi"/>
          <w:noProof/>
          <w:lang w:bidi="ar-IQ"/>
        </w:rPr>
      </w:pPr>
      <w:r>
        <w:rPr>
          <w:rFonts w:asciiTheme="minorBidi" w:hAnsiTheme="minorBidi"/>
          <w:noProof/>
          <w:lang w:bidi="ar-IQ"/>
        </w:rPr>
        <w:drawing>
          <wp:inline distT="0" distB="0" distL="0" distR="0" wp14:anchorId="4B6A1BDC" wp14:editId="40BBB67E">
            <wp:extent cx="5721139" cy="4672093"/>
            <wp:effectExtent l="0" t="0" r="0" b="0"/>
            <wp:docPr id="89832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826" cy="4688170"/>
                    </a:xfrm>
                    <a:prstGeom prst="rect">
                      <a:avLst/>
                    </a:prstGeom>
                    <a:noFill/>
                  </pic:spPr>
                </pic:pic>
              </a:graphicData>
            </a:graphic>
          </wp:inline>
        </w:drawing>
      </w:r>
    </w:p>
    <w:p w14:paraId="20733D26"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7FFD9FBC"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3FE5F3B2"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73C2CC00"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13192220"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463EDE7F"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74EA82CE"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63A8FC6A"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64E857C8"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407C755D"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01AF453C"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3BFFB71C"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5C207C5F"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65503921"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51AC810D"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61DFB64C"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5E6174FF"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5BD25059"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2E614DE2" w14:textId="77777777" w:rsidR="0043336E" w:rsidRDefault="0043336E" w:rsidP="0043336E">
      <w:pPr>
        <w:autoSpaceDE w:val="0"/>
        <w:autoSpaceDN w:val="0"/>
        <w:adjustRightInd w:val="0"/>
        <w:spacing w:after="0" w:line="240" w:lineRule="auto"/>
        <w:ind w:left="-284"/>
        <w:jc w:val="both"/>
        <w:rPr>
          <w:rFonts w:asciiTheme="minorBidi" w:hAnsiTheme="minorBidi"/>
          <w:lang w:bidi="ar-IQ"/>
        </w:rPr>
      </w:pPr>
    </w:p>
    <w:p w14:paraId="65F5B1FD"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1DBA1D6A"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08073192"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17055B26" w14:textId="77777777" w:rsidR="0043336E" w:rsidRPr="007B2D73" w:rsidRDefault="0043336E" w:rsidP="0043336E">
      <w:pPr>
        <w:pStyle w:val="Heading2"/>
        <w:rPr>
          <w:rFonts w:asciiTheme="minorBidi" w:hAnsiTheme="minorBidi"/>
          <w:sz w:val="22"/>
          <w:szCs w:val="22"/>
          <w:lang w:bidi="ar-IQ"/>
        </w:rPr>
      </w:pPr>
      <w:bookmarkStart w:id="31" w:name="_Toc181910247"/>
      <w:r w:rsidRPr="007B2D73">
        <w:rPr>
          <w:rFonts w:asciiTheme="minorBidi" w:hAnsiTheme="minorBidi"/>
          <w:sz w:val="22"/>
          <w:szCs w:val="22"/>
          <w:lang w:bidi="ar-IQ"/>
        </w:rPr>
        <w:lastRenderedPageBreak/>
        <w:t>Behaviour form template:</w:t>
      </w:r>
      <w:bookmarkEnd w:id="31"/>
      <w:r w:rsidRPr="007B2D73">
        <w:rPr>
          <w:rFonts w:asciiTheme="minorBidi" w:hAnsiTheme="minorBidi"/>
          <w:sz w:val="22"/>
          <w:szCs w:val="22"/>
          <w:lang w:bidi="ar-IQ"/>
        </w:rPr>
        <w:t xml:space="preserve"> </w:t>
      </w:r>
    </w:p>
    <w:p w14:paraId="4386819E"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1A2768D0" w14:textId="77777777" w:rsidR="0043336E" w:rsidRPr="007B2D73" w:rsidRDefault="0043336E" w:rsidP="0043336E">
      <w:pPr>
        <w:autoSpaceDE w:val="0"/>
        <w:autoSpaceDN w:val="0"/>
        <w:adjustRightInd w:val="0"/>
        <w:spacing w:after="0" w:line="240" w:lineRule="auto"/>
        <w:ind w:left="-284"/>
        <w:jc w:val="both"/>
        <w:rPr>
          <w:rFonts w:asciiTheme="minorBidi" w:hAnsiTheme="minorBidi"/>
          <w:b/>
          <w:bCs/>
          <w:lang w:bidi="ar-IQ"/>
        </w:rPr>
      </w:pPr>
    </w:p>
    <w:tbl>
      <w:tblPr>
        <w:tblStyle w:val="TableGrid"/>
        <w:tblW w:w="0" w:type="auto"/>
        <w:tblInd w:w="415" w:type="dxa"/>
        <w:tblLook w:val="04A0" w:firstRow="1" w:lastRow="0" w:firstColumn="1" w:lastColumn="0" w:noHBand="0" w:noVBand="1"/>
      </w:tblPr>
      <w:tblGrid>
        <w:gridCol w:w="1802"/>
        <w:gridCol w:w="3013"/>
      </w:tblGrid>
      <w:tr w:rsidR="0043336E" w:rsidRPr="007B2D73" w14:paraId="62B7F54F" w14:textId="77777777" w:rsidTr="007A5551">
        <w:tc>
          <w:tcPr>
            <w:tcW w:w="1802" w:type="dxa"/>
          </w:tcPr>
          <w:p w14:paraId="74ECA1F1"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r w:rsidRPr="007B2D73">
              <w:rPr>
                <w:rFonts w:asciiTheme="minorBidi" w:hAnsiTheme="minorBidi"/>
                <w:b/>
                <w:bCs/>
                <w:lang w:bidi="ar-IQ"/>
              </w:rPr>
              <w:t>Name</w:t>
            </w:r>
          </w:p>
        </w:tc>
        <w:tc>
          <w:tcPr>
            <w:tcW w:w="3013" w:type="dxa"/>
          </w:tcPr>
          <w:p w14:paraId="350D851A"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r w:rsidRPr="007B2D73">
              <w:rPr>
                <w:rFonts w:asciiTheme="minorBidi" w:hAnsiTheme="minorBidi"/>
                <w:b/>
                <w:bCs/>
                <w:lang w:bidi="ar-IQ"/>
              </w:rPr>
              <w:t>Merit</w:t>
            </w:r>
            <w:r>
              <w:rPr>
                <w:rFonts w:asciiTheme="minorBidi" w:hAnsiTheme="minorBidi"/>
                <w:b/>
                <w:bCs/>
                <w:lang w:bidi="ar-IQ"/>
              </w:rPr>
              <w:t>/Warning</w:t>
            </w:r>
            <w:r w:rsidRPr="007B2D73">
              <w:rPr>
                <w:rFonts w:asciiTheme="minorBidi" w:hAnsiTheme="minorBidi"/>
                <w:b/>
                <w:bCs/>
                <w:lang w:bidi="ar-IQ"/>
              </w:rPr>
              <w:t xml:space="preserve"> Points</w:t>
            </w:r>
          </w:p>
        </w:tc>
      </w:tr>
      <w:tr w:rsidR="0043336E" w:rsidRPr="007B2D73" w14:paraId="4558CC08" w14:textId="77777777" w:rsidTr="007A5551">
        <w:tc>
          <w:tcPr>
            <w:tcW w:w="1802" w:type="dxa"/>
          </w:tcPr>
          <w:p w14:paraId="464AC0C0"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p>
        </w:tc>
        <w:tc>
          <w:tcPr>
            <w:tcW w:w="3013" w:type="dxa"/>
          </w:tcPr>
          <w:p w14:paraId="3CD1528D"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p>
        </w:tc>
      </w:tr>
      <w:tr w:rsidR="0043336E" w:rsidRPr="007B2D73" w14:paraId="69C6B7EB" w14:textId="77777777" w:rsidTr="007A5551">
        <w:tc>
          <w:tcPr>
            <w:tcW w:w="1802" w:type="dxa"/>
          </w:tcPr>
          <w:p w14:paraId="7A981C74"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p>
        </w:tc>
        <w:tc>
          <w:tcPr>
            <w:tcW w:w="3013" w:type="dxa"/>
          </w:tcPr>
          <w:p w14:paraId="38888E45"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p>
        </w:tc>
      </w:tr>
      <w:tr w:rsidR="0043336E" w:rsidRPr="007B2D73" w14:paraId="700DB593" w14:textId="77777777" w:rsidTr="007A5551">
        <w:tc>
          <w:tcPr>
            <w:tcW w:w="1802" w:type="dxa"/>
          </w:tcPr>
          <w:p w14:paraId="078A9DD2"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p>
        </w:tc>
        <w:tc>
          <w:tcPr>
            <w:tcW w:w="3013" w:type="dxa"/>
          </w:tcPr>
          <w:p w14:paraId="6BD546E5" w14:textId="77777777" w:rsidR="0043336E" w:rsidRPr="007B2D73" w:rsidRDefault="0043336E" w:rsidP="007A5551">
            <w:pPr>
              <w:autoSpaceDE w:val="0"/>
              <w:autoSpaceDN w:val="0"/>
              <w:adjustRightInd w:val="0"/>
              <w:spacing w:after="0" w:line="240" w:lineRule="auto"/>
              <w:jc w:val="both"/>
              <w:rPr>
                <w:rFonts w:asciiTheme="minorBidi" w:hAnsiTheme="minorBidi"/>
                <w:b/>
                <w:bCs/>
                <w:lang w:bidi="ar-IQ"/>
              </w:rPr>
            </w:pPr>
          </w:p>
        </w:tc>
      </w:tr>
    </w:tbl>
    <w:p w14:paraId="58FBC84E" w14:textId="77777777" w:rsidR="0043336E" w:rsidRPr="007B2D73" w:rsidRDefault="0043336E" w:rsidP="0043336E">
      <w:pPr>
        <w:autoSpaceDE w:val="0"/>
        <w:autoSpaceDN w:val="0"/>
        <w:adjustRightInd w:val="0"/>
        <w:spacing w:after="0" w:line="240" w:lineRule="auto"/>
        <w:ind w:left="-284"/>
        <w:jc w:val="both"/>
        <w:rPr>
          <w:rFonts w:asciiTheme="minorBidi" w:hAnsiTheme="minorBidi"/>
          <w:b/>
          <w:bCs/>
          <w:lang w:bidi="ar-IQ"/>
        </w:rPr>
      </w:pPr>
    </w:p>
    <w:p w14:paraId="4E403492" w14:textId="77777777" w:rsidR="0043336E" w:rsidRPr="007B2D73" w:rsidRDefault="0043336E" w:rsidP="0043336E">
      <w:pPr>
        <w:autoSpaceDE w:val="0"/>
        <w:autoSpaceDN w:val="0"/>
        <w:adjustRightInd w:val="0"/>
        <w:spacing w:after="0" w:line="240" w:lineRule="auto"/>
        <w:ind w:left="-284"/>
        <w:jc w:val="both"/>
        <w:rPr>
          <w:rFonts w:asciiTheme="minorBidi" w:hAnsiTheme="minorBidi"/>
          <w:b/>
          <w:bCs/>
          <w:lang w:bidi="ar-IQ"/>
        </w:rPr>
      </w:pPr>
    </w:p>
    <w:p w14:paraId="102DB5E2" w14:textId="77777777" w:rsidR="0043336E" w:rsidRPr="007B2D73" w:rsidRDefault="0043336E" w:rsidP="0043336E">
      <w:pPr>
        <w:pStyle w:val="Heading2"/>
        <w:rPr>
          <w:rFonts w:asciiTheme="minorBidi" w:hAnsiTheme="minorBidi"/>
          <w:sz w:val="22"/>
          <w:szCs w:val="22"/>
          <w:lang w:bidi="ar-IQ"/>
        </w:rPr>
      </w:pPr>
      <w:bookmarkStart w:id="32" w:name="_Toc181910248"/>
      <w:r w:rsidRPr="007B2D73">
        <w:rPr>
          <w:rFonts w:asciiTheme="minorBidi" w:hAnsiTheme="minorBidi"/>
          <w:sz w:val="22"/>
          <w:szCs w:val="22"/>
          <w:lang w:bidi="ar-IQ"/>
        </w:rPr>
        <w:t>Detentions</w:t>
      </w:r>
      <w:bookmarkEnd w:id="32"/>
      <w:r w:rsidRPr="007B2D73">
        <w:rPr>
          <w:rFonts w:asciiTheme="minorBidi" w:hAnsiTheme="minorBidi"/>
          <w:sz w:val="22"/>
          <w:szCs w:val="22"/>
          <w:lang w:bidi="ar-IQ"/>
        </w:rPr>
        <w:t xml:space="preserve"> </w:t>
      </w:r>
    </w:p>
    <w:p w14:paraId="44A767B5"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654264F7" w14:textId="77777777" w:rsidR="0043336E" w:rsidRPr="007B2D73" w:rsidRDefault="0043336E" w:rsidP="0043336E">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If the teacher decides the sanction is a lunch-time or break time detention then the student’s name is added to the detention log. Students allocated break time detention are supervised by a teacher. If any students are in after school detention, the parents will be informed by a phone call home or text message. </w:t>
      </w:r>
    </w:p>
    <w:p w14:paraId="3F284C3F"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0801D1AD" w14:textId="77777777" w:rsidR="0043336E" w:rsidRPr="007B2D73" w:rsidRDefault="0043336E" w:rsidP="0043336E">
      <w:pPr>
        <w:pStyle w:val="Heading2"/>
        <w:rPr>
          <w:rFonts w:asciiTheme="minorBidi" w:hAnsiTheme="minorBidi"/>
          <w:sz w:val="22"/>
          <w:szCs w:val="22"/>
          <w:lang w:bidi="ar-IQ"/>
        </w:rPr>
      </w:pPr>
      <w:bookmarkStart w:id="33" w:name="_Toc181910249"/>
      <w:r w:rsidRPr="007B2D73">
        <w:rPr>
          <w:rFonts w:asciiTheme="minorBidi" w:hAnsiTheme="minorBidi"/>
          <w:sz w:val="22"/>
          <w:szCs w:val="22"/>
          <w:lang w:bidi="ar-IQ"/>
        </w:rPr>
        <w:t>Isolating Students</w:t>
      </w:r>
      <w:bookmarkEnd w:id="33"/>
      <w:r w:rsidRPr="007B2D73">
        <w:rPr>
          <w:rFonts w:asciiTheme="minorBidi" w:hAnsiTheme="minorBidi"/>
          <w:sz w:val="22"/>
          <w:szCs w:val="22"/>
          <w:lang w:bidi="ar-IQ"/>
        </w:rPr>
        <w:t xml:space="preserve"> </w:t>
      </w:r>
    </w:p>
    <w:p w14:paraId="48D58395" w14:textId="77777777" w:rsidR="0043336E" w:rsidRPr="007B2D73" w:rsidRDefault="0043336E" w:rsidP="0043336E">
      <w:pPr>
        <w:autoSpaceDE w:val="0"/>
        <w:autoSpaceDN w:val="0"/>
        <w:adjustRightInd w:val="0"/>
        <w:spacing w:after="0" w:line="240" w:lineRule="auto"/>
        <w:ind w:left="-284"/>
        <w:jc w:val="both"/>
        <w:rPr>
          <w:rFonts w:asciiTheme="minorBidi" w:hAnsiTheme="minorBidi"/>
          <w:lang w:bidi="ar-IQ"/>
        </w:rPr>
      </w:pPr>
    </w:p>
    <w:p w14:paraId="41E4FCF7" w14:textId="7D3E6E6D" w:rsidR="005E3EF4" w:rsidRPr="007B2D73" w:rsidRDefault="0043336E" w:rsidP="0043336E">
      <w:pPr>
        <w:autoSpaceDE w:val="0"/>
        <w:autoSpaceDN w:val="0"/>
        <w:adjustRightInd w:val="0"/>
        <w:spacing w:after="0" w:line="240" w:lineRule="auto"/>
        <w:jc w:val="both"/>
        <w:rPr>
          <w:rFonts w:asciiTheme="minorBidi" w:hAnsiTheme="minorBidi"/>
          <w:b/>
          <w:bCs/>
          <w:lang w:bidi="ar-IQ"/>
        </w:rPr>
      </w:pPr>
      <w:r w:rsidRPr="007B2D73">
        <w:rPr>
          <w:rFonts w:asciiTheme="minorBidi" w:hAnsiTheme="minorBidi"/>
          <w:lang w:bidi="ar-IQ"/>
        </w:rPr>
        <w:t xml:space="preserve">In certain circumstances, with more troublesome students who persistently disrupt lessons and teachers find the sanctions are being belittled and having no effect, it may be necessary to inform admin or the head of pastoral. The students will be asked to take their work and sit with another teacher for the rest of the day including break and lunch time. The admin will ensure parents are informed and students </w:t>
      </w:r>
    </w:p>
    <w:p w14:paraId="08C979AF" w14:textId="77777777" w:rsidR="005E3EF4" w:rsidRPr="007B2D73" w:rsidRDefault="005E3EF4" w:rsidP="005E3EF4">
      <w:pPr>
        <w:autoSpaceDE w:val="0"/>
        <w:autoSpaceDN w:val="0"/>
        <w:adjustRightInd w:val="0"/>
        <w:spacing w:after="0" w:line="240" w:lineRule="auto"/>
        <w:ind w:left="-284"/>
        <w:jc w:val="both"/>
        <w:rPr>
          <w:rFonts w:asciiTheme="minorBidi" w:hAnsiTheme="minorBidi"/>
          <w:b/>
          <w:bCs/>
          <w:lang w:bidi="ar-IQ"/>
        </w:rPr>
      </w:pPr>
    </w:p>
    <w:p w14:paraId="344DDBE8" w14:textId="77777777" w:rsidR="005E3EF4" w:rsidRPr="007B2D73" w:rsidRDefault="005E3EF4" w:rsidP="005E3EF4">
      <w:pPr>
        <w:autoSpaceDE w:val="0"/>
        <w:autoSpaceDN w:val="0"/>
        <w:adjustRightInd w:val="0"/>
        <w:spacing w:after="0" w:line="240" w:lineRule="auto"/>
        <w:ind w:left="-284"/>
        <w:jc w:val="both"/>
        <w:rPr>
          <w:rFonts w:asciiTheme="minorBidi" w:hAnsiTheme="minorBidi"/>
          <w:b/>
          <w:bCs/>
          <w:lang w:bidi="ar-IQ"/>
        </w:rPr>
      </w:pPr>
    </w:p>
    <w:p w14:paraId="4F9E81F8"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0EECE86E" w14:textId="77777777" w:rsidR="005E3EF4" w:rsidRPr="007B2D73" w:rsidRDefault="005E3EF4"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319D7591" w14:textId="77777777" w:rsidR="005E3EF4" w:rsidRPr="007B2D73" w:rsidRDefault="005E3EF4"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00B3F899" w14:textId="77777777" w:rsidR="005E3EF4" w:rsidRPr="007B2D73" w:rsidRDefault="005E3EF4"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1354AC8C" w14:textId="77777777" w:rsidR="005E3EF4" w:rsidRPr="007B2D73" w:rsidRDefault="005E3EF4"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326C3BB9" w14:textId="77777777" w:rsidR="005E3EF4" w:rsidRDefault="005E3EF4"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24038675"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50FD61AD"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41F5742D"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66354E13"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1176F5A1"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4162CDF7"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1E5E8C30"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0029F38E"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64AA77E5"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29CEE0DD"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78354567"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5D6C7469"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2A1EEE7D"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1CFD66D5"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0EEB7343"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2CED38D2"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3B9DABF1"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0A5D9A3B"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478F5540" w14:textId="77777777" w:rsidR="0043336E" w:rsidRDefault="0043336E" w:rsidP="005E3EF4">
      <w:pPr>
        <w:autoSpaceDE w:val="0"/>
        <w:autoSpaceDN w:val="0"/>
        <w:adjustRightInd w:val="0"/>
        <w:spacing w:after="0" w:line="240" w:lineRule="auto"/>
        <w:ind w:left="-284"/>
        <w:jc w:val="both"/>
        <w:rPr>
          <w:rFonts w:asciiTheme="minorBidi" w:eastAsia="Times New Roman" w:hAnsiTheme="minorBidi"/>
          <w:b/>
          <w:bCs/>
          <w:lang w:eastAsia="en-GB"/>
        </w:rPr>
      </w:pPr>
    </w:p>
    <w:p w14:paraId="46C0520D" w14:textId="77777777" w:rsidR="005E3EF4" w:rsidRPr="007B2D73" w:rsidRDefault="005E3EF4" w:rsidP="008D6E42">
      <w:pPr>
        <w:pStyle w:val="Heading1"/>
        <w:rPr>
          <w:rFonts w:asciiTheme="minorBidi" w:hAnsiTheme="minorBidi"/>
          <w:lang w:bidi="ar-IQ"/>
        </w:rPr>
      </w:pPr>
      <w:bookmarkStart w:id="34" w:name="_Toc187162225"/>
      <w:r w:rsidRPr="007B2D73">
        <w:rPr>
          <w:rFonts w:asciiTheme="minorBidi" w:eastAsia="Times New Roman" w:hAnsiTheme="minorBidi"/>
          <w:lang w:eastAsia="en-GB"/>
        </w:rPr>
        <w:lastRenderedPageBreak/>
        <w:t>Child Protection and Safeguarding Children Policy</w:t>
      </w:r>
      <w:bookmarkEnd w:id="34"/>
    </w:p>
    <w:p w14:paraId="575DDA9E" w14:textId="77777777" w:rsidR="005E3EF4" w:rsidRPr="007B2D73" w:rsidRDefault="005E3EF4" w:rsidP="008D6E42">
      <w:pPr>
        <w:pStyle w:val="Heading2"/>
        <w:rPr>
          <w:rFonts w:asciiTheme="minorBidi" w:hAnsiTheme="minorBidi"/>
          <w:sz w:val="22"/>
          <w:szCs w:val="22"/>
        </w:rPr>
      </w:pPr>
      <w:bookmarkStart w:id="35" w:name="_Toc187162226"/>
      <w:r w:rsidRPr="007B2D73">
        <w:rPr>
          <w:rFonts w:asciiTheme="minorBidi" w:hAnsiTheme="minorBidi"/>
          <w:sz w:val="22"/>
          <w:szCs w:val="22"/>
        </w:rPr>
        <w:t>Policy statement and principles</w:t>
      </w:r>
      <w:bookmarkEnd w:id="35"/>
    </w:p>
    <w:p w14:paraId="4698B112" w14:textId="77777777" w:rsidR="005E3EF4" w:rsidRPr="007B2D73" w:rsidRDefault="005E3EF4" w:rsidP="005E3EF4">
      <w:pPr>
        <w:jc w:val="both"/>
        <w:rPr>
          <w:rFonts w:asciiTheme="minorBidi" w:hAnsiTheme="minorBidi"/>
        </w:rPr>
      </w:pPr>
      <w:r w:rsidRPr="007B2D73">
        <w:rPr>
          <w:rFonts w:asciiTheme="minorBidi" w:hAnsiTheme="minorBidi"/>
        </w:rPr>
        <w:t>AWA School recognises its moral and statutory responsibilities for safeguarding children and protecting them from harm. We are committed to safeguarding children and young people. All staff who work in our school are expected to share this commitment. Adults in our school take all welfare concerns seriously and encourage children and young people to talk to us about anything that worries them. We will always act in the best interest of the child. We have clear systems and procedures in place to deal with any concerns and these are dealt with in a timely manner.</w:t>
      </w:r>
    </w:p>
    <w:p w14:paraId="6ACDD8ED" w14:textId="77777777" w:rsidR="005E3EF4" w:rsidRPr="007B2D73" w:rsidRDefault="005E3EF4" w:rsidP="005E3EF4">
      <w:pPr>
        <w:rPr>
          <w:rFonts w:asciiTheme="minorBidi" w:hAnsiTheme="minorBidi"/>
        </w:rPr>
      </w:pPr>
      <w:r w:rsidRPr="007B2D73">
        <w:rPr>
          <w:rFonts w:asciiTheme="minorBidi" w:hAnsiTheme="minorBidi"/>
        </w:rPr>
        <w:t xml:space="preserve">This Child Protection Policy will be reviewed and updated by the Designated Safeguarding Leads and the headteacher at least annually to ensure it remains current and incorporates all revisions made to local or national safeguarding guidance. </w:t>
      </w:r>
    </w:p>
    <w:tbl>
      <w:tblPr>
        <w:tblStyle w:val="TableGrid"/>
        <w:tblW w:w="9918" w:type="dxa"/>
        <w:tblLook w:val="04A0" w:firstRow="1" w:lastRow="0" w:firstColumn="1" w:lastColumn="0" w:noHBand="0" w:noVBand="1"/>
      </w:tblPr>
      <w:tblGrid>
        <w:gridCol w:w="2547"/>
        <w:gridCol w:w="3459"/>
        <w:gridCol w:w="3912"/>
      </w:tblGrid>
      <w:tr w:rsidR="005E3EF4" w:rsidRPr="007B2D73" w14:paraId="71B6A18B" w14:textId="77777777" w:rsidTr="00090120">
        <w:tc>
          <w:tcPr>
            <w:tcW w:w="2547" w:type="dxa"/>
          </w:tcPr>
          <w:p w14:paraId="7607F0AF" w14:textId="77777777" w:rsidR="005E3EF4" w:rsidRPr="007B2D73" w:rsidRDefault="005E3EF4" w:rsidP="00090120">
            <w:pPr>
              <w:jc w:val="center"/>
              <w:rPr>
                <w:rFonts w:asciiTheme="minorBidi" w:hAnsiTheme="minorBidi"/>
              </w:rPr>
            </w:pPr>
            <w:r w:rsidRPr="007B2D73">
              <w:rPr>
                <w:rFonts w:asciiTheme="minorBidi" w:hAnsiTheme="minorBidi"/>
              </w:rPr>
              <w:t>Key Personnel</w:t>
            </w:r>
          </w:p>
        </w:tc>
        <w:tc>
          <w:tcPr>
            <w:tcW w:w="3459" w:type="dxa"/>
          </w:tcPr>
          <w:p w14:paraId="29A95BB1" w14:textId="77777777" w:rsidR="005E3EF4" w:rsidRPr="007B2D73" w:rsidRDefault="005E3EF4" w:rsidP="00090120">
            <w:pPr>
              <w:jc w:val="center"/>
              <w:rPr>
                <w:rFonts w:asciiTheme="minorBidi" w:hAnsiTheme="minorBidi"/>
              </w:rPr>
            </w:pPr>
            <w:r w:rsidRPr="007B2D73">
              <w:rPr>
                <w:rFonts w:asciiTheme="minorBidi" w:hAnsiTheme="minorBidi"/>
              </w:rPr>
              <w:t>Full Name</w:t>
            </w:r>
          </w:p>
        </w:tc>
        <w:tc>
          <w:tcPr>
            <w:tcW w:w="3912" w:type="dxa"/>
          </w:tcPr>
          <w:p w14:paraId="612F615A" w14:textId="77777777" w:rsidR="005E3EF4" w:rsidRPr="007B2D73" w:rsidRDefault="005E3EF4" w:rsidP="00090120">
            <w:pPr>
              <w:jc w:val="center"/>
              <w:rPr>
                <w:rFonts w:asciiTheme="minorBidi" w:hAnsiTheme="minorBidi"/>
              </w:rPr>
            </w:pPr>
            <w:r w:rsidRPr="007B2D73">
              <w:rPr>
                <w:rFonts w:asciiTheme="minorBidi" w:hAnsiTheme="minorBidi"/>
              </w:rPr>
              <w:t>Contact details</w:t>
            </w:r>
          </w:p>
        </w:tc>
      </w:tr>
      <w:tr w:rsidR="005E3EF4" w:rsidRPr="007B2D73" w14:paraId="3F229C70" w14:textId="77777777" w:rsidTr="00090120">
        <w:tc>
          <w:tcPr>
            <w:tcW w:w="2547" w:type="dxa"/>
          </w:tcPr>
          <w:p w14:paraId="06604843" w14:textId="77777777" w:rsidR="005E3EF4" w:rsidRPr="007B2D73" w:rsidRDefault="005E3EF4" w:rsidP="00090120">
            <w:pPr>
              <w:jc w:val="center"/>
              <w:rPr>
                <w:rFonts w:asciiTheme="minorBidi" w:hAnsiTheme="minorBidi"/>
              </w:rPr>
            </w:pPr>
            <w:r w:rsidRPr="007B2D73">
              <w:rPr>
                <w:rFonts w:asciiTheme="minorBidi" w:hAnsiTheme="minorBidi"/>
              </w:rPr>
              <w:t>Designated Safeguarding Lead (DSL)</w:t>
            </w:r>
          </w:p>
        </w:tc>
        <w:tc>
          <w:tcPr>
            <w:tcW w:w="3459" w:type="dxa"/>
          </w:tcPr>
          <w:p w14:paraId="36C0E212" w14:textId="6ACFE2EA" w:rsidR="005E3EF4" w:rsidRPr="007B2D73" w:rsidRDefault="0043336E" w:rsidP="00090120">
            <w:pPr>
              <w:jc w:val="center"/>
              <w:rPr>
                <w:rFonts w:asciiTheme="minorBidi" w:hAnsiTheme="minorBidi"/>
                <w:highlight w:val="yellow"/>
              </w:rPr>
            </w:pPr>
            <w:r>
              <w:rPr>
                <w:rFonts w:asciiTheme="minorBidi" w:hAnsiTheme="minorBidi"/>
                <w:highlight w:val="yellow"/>
              </w:rPr>
              <w:t xml:space="preserve">Karima </w:t>
            </w:r>
          </w:p>
        </w:tc>
        <w:tc>
          <w:tcPr>
            <w:tcW w:w="3912" w:type="dxa"/>
          </w:tcPr>
          <w:p w14:paraId="20AD9B11" w14:textId="17888D8F" w:rsidR="005E3EF4" w:rsidRPr="007B2D73" w:rsidRDefault="007B2D73" w:rsidP="00090120">
            <w:pPr>
              <w:jc w:val="center"/>
              <w:rPr>
                <w:rFonts w:asciiTheme="minorBidi" w:hAnsiTheme="minorBidi"/>
              </w:rPr>
            </w:pPr>
            <w:r w:rsidRPr="007B2D73">
              <w:rPr>
                <w:rFonts w:asciiTheme="minorBidi" w:hAnsiTheme="minorBidi"/>
                <w:highlight w:val="yellow"/>
              </w:rPr>
              <w:t>CONFIRMED</w:t>
            </w:r>
          </w:p>
        </w:tc>
      </w:tr>
      <w:tr w:rsidR="005E3EF4" w:rsidRPr="007B2D73" w14:paraId="26EAC1EF" w14:textId="77777777" w:rsidTr="00090120">
        <w:tc>
          <w:tcPr>
            <w:tcW w:w="2547" w:type="dxa"/>
          </w:tcPr>
          <w:p w14:paraId="2DD8568C" w14:textId="77777777" w:rsidR="005E3EF4" w:rsidRPr="007B2D73" w:rsidRDefault="005E3EF4" w:rsidP="00090120">
            <w:pPr>
              <w:jc w:val="center"/>
              <w:rPr>
                <w:rFonts w:asciiTheme="minorBidi" w:hAnsiTheme="minorBidi"/>
              </w:rPr>
            </w:pPr>
            <w:r w:rsidRPr="007B2D73">
              <w:rPr>
                <w:rFonts w:asciiTheme="minorBidi" w:hAnsiTheme="minorBidi"/>
              </w:rPr>
              <w:t>Deputy DSL</w:t>
            </w:r>
          </w:p>
        </w:tc>
        <w:tc>
          <w:tcPr>
            <w:tcW w:w="3459" w:type="dxa"/>
          </w:tcPr>
          <w:p w14:paraId="5F7CF4E0" w14:textId="27DBEB0B" w:rsidR="005E3EF4" w:rsidRPr="007B2D73" w:rsidRDefault="0043336E" w:rsidP="00090120">
            <w:pPr>
              <w:jc w:val="center"/>
              <w:rPr>
                <w:rFonts w:asciiTheme="minorBidi" w:hAnsiTheme="minorBidi"/>
              </w:rPr>
            </w:pPr>
            <w:r>
              <w:rPr>
                <w:rFonts w:asciiTheme="minorBidi" w:hAnsiTheme="minorBidi"/>
              </w:rPr>
              <w:t xml:space="preserve">Mustafa Jaddou </w:t>
            </w:r>
          </w:p>
        </w:tc>
        <w:tc>
          <w:tcPr>
            <w:tcW w:w="3912" w:type="dxa"/>
          </w:tcPr>
          <w:p w14:paraId="57CB222B" w14:textId="1C1B8863" w:rsidR="005E3EF4" w:rsidRPr="007B2D73" w:rsidRDefault="0043336E" w:rsidP="00090120">
            <w:pPr>
              <w:jc w:val="center"/>
              <w:rPr>
                <w:rFonts w:asciiTheme="minorBidi" w:hAnsiTheme="minorBidi"/>
              </w:rPr>
            </w:pPr>
            <w:r>
              <w:rPr>
                <w:rFonts w:asciiTheme="minorBidi" w:hAnsiTheme="minorBidi"/>
              </w:rPr>
              <w:t>07939323775</w:t>
            </w:r>
          </w:p>
        </w:tc>
      </w:tr>
      <w:tr w:rsidR="005E3EF4" w:rsidRPr="007B2D73" w14:paraId="1EF78E41" w14:textId="77777777" w:rsidTr="00090120">
        <w:tc>
          <w:tcPr>
            <w:tcW w:w="2547" w:type="dxa"/>
          </w:tcPr>
          <w:p w14:paraId="171EC066" w14:textId="77777777" w:rsidR="005E3EF4" w:rsidRPr="007B2D73" w:rsidRDefault="005E3EF4" w:rsidP="00090120">
            <w:pPr>
              <w:jc w:val="center"/>
              <w:rPr>
                <w:rFonts w:asciiTheme="minorBidi" w:hAnsiTheme="minorBidi"/>
              </w:rPr>
            </w:pPr>
            <w:r w:rsidRPr="007B2D73">
              <w:rPr>
                <w:rFonts w:asciiTheme="minorBidi" w:hAnsiTheme="minorBidi"/>
              </w:rPr>
              <w:t>Headteacher</w:t>
            </w:r>
          </w:p>
        </w:tc>
        <w:tc>
          <w:tcPr>
            <w:tcW w:w="3459" w:type="dxa"/>
          </w:tcPr>
          <w:p w14:paraId="11C7C2FA" w14:textId="2866C7C8" w:rsidR="005E3EF4" w:rsidRPr="007B2D73" w:rsidRDefault="007B2D73" w:rsidP="00090120">
            <w:pPr>
              <w:jc w:val="center"/>
              <w:rPr>
                <w:rFonts w:asciiTheme="minorBidi" w:hAnsiTheme="minorBidi"/>
              </w:rPr>
            </w:pPr>
            <w:proofErr w:type="spellStart"/>
            <w:r>
              <w:rPr>
                <w:rFonts w:asciiTheme="minorBidi" w:hAnsiTheme="minorBidi"/>
              </w:rPr>
              <w:t>Kheyriya</w:t>
            </w:r>
            <w:proofErr w:type="spellEnd"/>
            <w:r>
              <w:rPr>
                <w:rFonts w:asciiTheme="minorBidi" w:hAnsiTheme="minorBidi"/>
              </w:rPr>
              <w:t xml:space="preserve"> Abdul Wahid</w:t>
            </w:r>
          </w:p>
        </w:tc>
        <w:tc>
          <w:tcPr>
            <w:tcW w:w="3912" w:type="dxa"/>
          </w:tcPr>
          <w:p w14:paraId="378FB3F5" w14:textId="04208021" w:rsidR="005E3EF4" w:rsidRPr="007B2D73" w:rsidRDefault="007B2D73" w:rsidP="00090120">
            <w:pPr>
              <w:jc w:val="center"/>
              <w:rPr>
                <w:rFonts w:asciiTheme="minorBidi" w:hAnsiTheme="minorBidi"/>
              </w:rPr>
            </w:pPr>
            <w:r w:rsidRPr="007B2D73">
              <w:rPr>
                <w:rFonts w:asciiTheme="minorBidi" w:hAnsiTheme="minorBidi"/>
                <w:highlight w:val="yellow"/>
              </w:rPr>
              <w:t>CONFIRMED</w:t>
            </w:r>
          </w:p>
        </w:tc>
      </w:tr>
    </w:tbl>
    <w:p w14:paraId="1A191BB2" w14:textId="77777777" w:rsidR="005E3EF4" w:rsidRPr="007B2D73" w:rsidRDefault="005E3EF4" w:rsidP="005E3EF4">
      <w:pPr>
        <w:rPr>
          <w:rFonts w:asciiTheme="minorBidi" w:hAnsiTheme="minorBidi"/>
        </w:rPr>
      </w:pPr>
    </w:p>
    <w:p w14:paraId="50484B76" w14:textId="77777777" w:rsidR="005E3EF4" w:rsidRPr="007B2D73" w:rsidRDefault="005E3EF4" w:rsidP="008D6E42">
      <w:pPr>
        <w:pStyle w:val="Heading2"/>
        <w:rPr>
          <w:rFonts w:asciiTheme="minorBidi" w:hAnsiTheme="minorBidi"/>
          <w:sz w:val="22"/>
          <w:szCs w:val="22"/>
        </w:rPr>
      </w:pPr>
      <w:bookmarkStart w:id="36" w:name="_Toc187162227"/>
      <w:r w:rsidRPr="007B2D73">
        <w:rPr>
          <w:rFonts w:asciiTheme="minorBidi" w:hAnsiTheme="minorBidi"/>
          <w:sz w:val="22"/>
          <w:szCs w:val="22"/>
        </w:rPr>
        <w:t>Important contact details:</w:t>
      </w:r>
      <w:bookmarkEnd w:id="36"/>
    </w:p>
    <w:p w14:paraId="0083D8DE" w14:textId="77777777" w:rsidR="005E3EF4" w:rsidRPr="007B2D73" w:rsidRDefault="005E3EF4" w:rsidP="005E3EF4">
      <w:pPr>
        <w:spacing w:after="0" w:line="286" w:lineRule="auto"/>
        <w:rPr>
          <w:rFonts w:asciiTheme="minorBidi" w:hAnsiTheme="minorBidi"/>
          <w:b/>
        </w:rPr>
      </w:pPr>
      <w:r w:rsidRPr="007B2D73">
        <w:rPr>
          <w:rFonts w:asciiTheme="minorBidi" w:hAnsiTheme="minorBidi"/>
          <w:b/>
        </w:rPr>
        <w:t>Slough Children First</w:t>
      </w:r>
    </w:p>
    <w:p w14:paraId="5D237ECF" w14:textId="77777777" w:rsidR="005E3EF4" w:rsidRPr="007B2D73" w:rsidRDefault="005E3EF4" w:rsidP="005E3EF4">
      <w:pPr>
        <w:spacing w:after="0" w:line="286" w:lineRule="auto"/>
        <w:rPr>
          <w:rFonts w:asciiTheme="minorBidi" w:hAnsiTheme="minorBidi"/>
          <w:bCs/>
        </w:rPr>
      </w:pPr>
      <w:r w:rsidRPr="007B2D73">
        <w:rPr>
          <w:rFonts w:asciiTheme="minorBidi" w:hAnsiTheme="minorBidi"/>
          <w:bCs/>
        </w:rPr>
        <w:t>Phone: 01753 875362</w:t>
      </w:r>
    </w:p>
    <w:p w14:paraId="35C4B3F3" w14:textId="77777777" w:rsidR="005E3EF4" w:rsidRPr="007B2D73" w:rsidRDefault="005E3EF4" w:rsidP="005E3EF4">
      <w:pPr>
        <w:spacing w:after="0" w:line="286" w:lineRule="auto"/>
        <w:rPr>
          <w:rFonts w:asciiTheme="minorBidi" w:hAnsiTheme="minorBidi"/>
          <w:bCs/>
        </w:rPr>
      </w:pPr>
      <w:r w:rsidRPr="007B2D73">
        <w:rPr>
          <w:rFonts w:asciiTheme="minorBidi" w:hAnsiTheme="minorBidi"/>
          <w:bCs/>
        </w:rPr>
        <w:t xml:space="preserve">Email: </w:t>
      </w:r>
      <w:hyperlink r:id="rId26" w:history="1">
        <w:r w:rsidRPr="007B2D73">
          <w:rPr>
            <w:rStyle w:val="Hyperlink"/>
            <w:rFonts w:asciiTheme="minorBidi" w:hAnsiTheme="minorBidi"/>
            <w:bCs/>
          </w:rPr>
          <w:t>sloughchildren.referrals@sloughchildrenfirst.co.uk</w:t>
        </w:r>
      </w:hyperlink>
      <w:r w:rsidRPr="007B2D73">
        <w:rPr>
          <w:rFonts w:asciiTheme="minorBidi" w:hAnsiTheme="minorBidi"/>
          <w:bCs/>
        </w:rPr>
        <w:t>.</w:t>
      </w:r>
    </w:p>
    <w:p w14:paraId="56385408" w14:textId="77777777" w:rsidR="005E3EF4" w:rsidRPr="007B2D73" w:rsidRDefault="005E3EF4" w:rsidP="005E3EF4">
      <w:pPr>
        <w:spacing w:after="0" w:line="286" w:lineRule="auto"/>
        <w:rPr>
          <w:rFonts w:asciiTheme="minorBidi" w:hAnsiTheme="minorBidi"/>
          <w:b/>
        </w:rPr>
      </w:pPr>
    </w:p>
    <w:p w14:paraId="49FCA02E" w14:textId="77777777" w:rsidR="005E3EF4" w:rsidRPr="007B2D73" w:rsidRDefault="005E3EF4" w:rsidP="005E3EF4">
      <w:pPr>
        <w:spacing w:after="0" w:line="286" w:lineRule="auto"/>
        <w:rPr>
          <w:rFonts w:asciiTheme="minorBidi" w:hAnsiTheme="minorBidi"/>
          <w:b/>
        </w:rPr>
      </w:pPr>
      <w:r w:rsidRPr="007B2D73">
        <w:rPr>
          <w:rFonts w:asciiTheme="minorBidi" w:hAnsiTheme="minorBidi"/>
          <w:b/>
        </w:rPr>
        <w:t>The Multi-Agency Safeguarding Hub (MASH):</w:t>
      </w:r>
    </w:p>
    <w:p w14:paraId="7B99E66A" w14:textId="77777777" w:rsidR="005E3EF4" w:rsidRPr="007B2D73" w:rsidRDefault="005E3EF4" w:rsidP="005E3EF4">
      <w:pPr>
        <w:spacing w:after="0" w:line="240" w:lineRule="auto"/>
        <w:rPr>
          <w:rFonts w:asciiTheme="minorBidi" w:hAnsiTheme="minorBidi"/>
          <w:bCs/>
        </w:rPr>
      </w:pPr>
      <w:r w:rsidRPr="007B2D73">
        <w:rPr>
          <w:rFonts w:asciiTheme="minorBidi" w:hAnsiTheme="minorBidi"/>
          <w:bCs/>
        </w:rPr>
        <w:t>0345 050 7666 during office hours (8.30am – 5pm, Monday to Thursday, 8.30am – 4pm, Friday)</w:t>
      </w:r>
    </w:p>
    <w:p w14:paraId="5A296B50" w14:textId="77777777" w:rsidR="005E3EF4" w:rsidRPr="007B2D73" w:rsidRDefault="005E3EF4" w:rsidP="005E3EF4">
      <w:pPr>
        <w:spacing w:after="0" w:line="240" w:lineRule="auto"/>
        <w:rPr>
          <w:rFonts w:asciiTheme="minorBidi" w:hAnsiTheme="minorBidi"/>
          <w:bCs/>
        </w:rPr>
      </w:pPr>
      <w:r w:rsidRPr="007B2D73">
        <w:rPr>
          <w:rFonts w:asciiTheme="minorBidi" w:hAnsiTheme="minorBidi"/>
          <w:bCs/>
        </w:rPr>
        <w:t xml:space="preserve">0800 833 408 Outside office hours call the Emergency Duty Team on </w:t>
      </w:r>
    </w:p>
    <w:p w14:paraId="0206D12E" w14:textId="77777777" w:rsidR="005E3EF4" w:rsidRPr="007B2D73" w:rsidRDefault="005E3EF4" w:rsidP="005E3EF4">
      <w:pPr>
        <w:spacing w:after="0" w:line="240" w:lineRule="auto"/>
        <w:rPr>
          <w:rFonts w:asciiTheme="minorBidi" w:hAnsiTheme="minorBidi"/>
          <w:b/>
        </w:rPr>
      </w:pPr>
    </w:p>
    <w:p w14:paraId="5A938184" w14:textId="77777777" w:rsidR="005E3EF4" w:rsidRPr="007B2D73" w:rsidRDefault="005E3EF4" w:rsidP="005E3EF4">
      <w:pPr>
        <w:spacing w:after="0" w:line="240" w:lineRule="auto"/>
        <w:rPr>
          <w:rFonts w:asciiTheme="minorBidi" w:hAnsiTheme="minorBidi"/>
          <w:b/>
        </w:rPr>
      </w:pPr>
      <w:r w:rsidRPr="007B2D73">
        <w:rPr>
          <w:rFonts w:asciiTheme="minorBidi" w:hAnsiTheme="minorBidi"/>
          <w:b/>
        </w:rPr>
        <w:t>Local Authority Designated Officer (LADO)</w:t>
      </w:r>
    </w:p>
    <w:p w14:paraId="67DC7A72" w14:textId="77777777" w:rsidR="005E3EF4" w:rsidRPr="007B2D73" w:rsidRDefault="005E3EF4" w:rsidP="005E3EF4">
      <w:pPr>
        <w:spacing w:after="0" w:line="286" w:lineRule="auto"/>
        <w:rPr>
          <w:rFonts w:asciiTheme="minorBidi" w:hAnsiTheme="minorBidi"/>
        </w:rPr>
      </w:pPr>
      <w:r w:rsidRPr="007B2D73">
        <w:rPr>
          <w:rFonts w:asciiTheme="minorBidi" w:hAnsiTheme="minorBidi"/>
        </w:rPr>
        <w:t xml:space="preserve">Harvinder </w:t>
      </w:r>
      <w:proofErr w:type="spellStart"/>
      <w:r w:rsidRPr="007B2D73">
        <w:rPr>
          <w:rFonts w:asciiTheme="minorBidi" w:hAnsiTheme="minorBidi"/>
        </w:rPr>
        <w:t>Rajansani</w:t>
      </w:r>
      <w:proofErr w:type="spellEnd"/>
    </w:p>
    <w:p w14:paraId="105261ED" w14:textId="77777777" w:rsidR="005E3EF4" w:rsidRPr="007B2D73" w:rsidRDefault="005E3EF4" w:rsidP="005E3EF4">
      <w:pPr>
        <w:spacing w:after="0" w:line="286" w:lineRule="auto"/>
        <w:rPr>
          <w:rFonts w:asciiTheme="minorBidi" w:hAnsiTheme="minorBidi"/>
        </w:rPr>
      </w:pPr>
      <w:r w:rsidRPr="007B2D73">
        <w:rPr>
          <w:rFonts w:asciiTheme="minorBidi" w:hAnsiTheme="minorBidi"/>
        </w:rPr>
        <w:t xml:space="preserve">Email: LADO@sloughchildrenfirst.co.uk </w:t>
      </w:r>
    </w:p>
    <w:p w14:paraId="438373E6" w14:textId="77777777" w:rsidR="005E3EF4" w:rsidRPr="007B2D73" w:rsidRDefault="005E3EF4" w:rsidP="005E3EF4">
      <w:pPr>
        <w:spacing w:after="0" w:line="286" w:lineRule="auto"/>
        <w:rPr>
          <w:rFonts w:asciiTheme="minorBidi" w:hAnsiTheme="minorBidi"/>
        </w:rPr>
      </w:pPr>
      <w:r w:rsidRPr="007B2D73">
        <w:rPr>
          <w:rFonts w:asciiTheme="minorBidi" w:hAnsiTheme="minorBidi"/>
        </w:rPr>
        <w:t>Tel: 07927 681858 or 01753 690906. </w:t>
      </w:r>
    </w:p>
    <w:p w14:paraId="25021E3D" w14:textId="77777777" w:rsidR="005E3EF4" w:rsidRPr="007B2D73" w:rsidRDefault="005E3EF4" w:rsidP="005E3EF4">
      <w:pPr>
        <w:spacing w:line="286" w:lineRule="auto"/>
        <w:rPr>
          <w:rFonts w:asciiTheme="minorBidi" w:hAnsiTheme="minorBidi"/>
        </w:rPr>
      </w:pPr>
    </w:p>
    <w:p w14:paraId="5D4EE246" w14:textId="77777777" w:rsidR="005E3EF4" w:rsidRPr="007B2D73" w:rsidRDefault="005E3EF4" w:rsidP="005E3EF4">
      <w:pPr>
        <w:spacing w:line="286" w:lineRule="auto"/>
        <w:rPr>
          <w:rFonts w:asciiTheme="minorBidi" w:hAnsiTheme="minorBidi"/>
        </w:rPr>
      </w:pPr>
      <w:r w:rsidRPr="007B2D73">
        <w:rPr>
          <w:rFonts w:asciiTheme="minorBidi" w:hAnsiTheme="minorBidi"/>
          <w:b/>
        </w:rPr>
        <w:t>Police</w:t>
      </w:r>
      <w:r w:rsidRPr="007B2D73">
        <w:rPr>
          <w:rFonts w:asciiTheme="minorBidi" w:hAnsiTheme="minorBidi"/>
        </w:rPr>
        <w:br/>
        <w:t>Emergency – 999</w:t>
      </w:r>
      <w:r w:rsidRPr="007B2D73">
        <w:rPr>
          <w:rFonts w:asciiTheme="minorBidi" w:hAnsiTheme="minorBidi"/>
        </w:rPr>
        <w:br/>
      </w:r>
      <w:proofErr w:type="gramStart"/>
      <w:r w:rsidRPr="007B2D73">
        <w:rPr>
          <w:rFonts w:asciiTheme="minorBidi" w:hAnsiTheme="minorBidi"/>
        </w:rPr>
        <w:t>Non-emergency</w:t>
      </w:r>
      <w:proofErr w:type="gramEnd"/>
      <w:r w:rsidRPr="007B2D73">
        <w:rPr>
          <w:rFonts w:asciiTheme="minorBidi" w:hAnsiTheme="minorBidi"/>
        </w:rPr>
        <w:t xml:space="preserve"> – 101</w:t>
      </w:r>
    </w:p>
    <w:p w14:paraId="364B88A6" w14:textId="77777777" w:rsidR="005E3EF4" w:rsidRPr="007B2D73" w:rsidRDefault="005E3EF4" w:rsidP="005E3EF4">
      <w:pPr>
        <w:spacing w:line="286" w:lineRule="auto"/>
        <w:rPr>
          <w:rFonts w:asciiTheme="minorBidi" w:hAnsiTheme="minorBidi"/>
        </w:rPr>
      </w:pPr>
      <w:r w:rsidRPr="007B2D73">
        <w:rPr>
          <w:rFonts w:asciiTheme="minorBidi" w:hAnsiTheme="minorBidi"/>
          <w:b/>
        </w:rPr>
        <w:t>NSPCC Helpline</w:t>
      </w:r>
      <w:r w:rsidRPr="007B2D73">
        <w:rPr>
          <w:rFonts w:asciiTheme="minorBidi" w:hAnsiTheme="minorBidi"/>
        </w:rPr>
        <w:br/>
        <w:t>0808 800 5000</w:t>
      </w:r>
    </w:p>
    <w:p w14:paraId="0AC60D64" w14:textId="77777777" w:rsidR="005E3EF4" w:rsidRPr="007B2D73" w:rsidRDefault="005E3EF4" w:rsidP="005E3EF4">
      <w:pPr>
        <w:spacing w:after="0" w:line="240" w:lineRule="auto"/>
        <w:rPr>
          <w:rFonts w:asciiTheme="minorBidi" w:hAnsiTheme="minorBidi"/>
        </w:rPr>
      </w:pPr>
      <w:r w:rsidRPr="007B2D73">
        <w:rPr>
          <w:rFonts w:asciiTheme="minorBidi" w:hAnsiTheme="minorBidi"/>
        </w:rPr>
        <w:br w:type="page"/>
      </w:r>
    </w:p>
    <w:p w14:paraId="6AFC7AEF" w14:textId="77777777" w:rsidR="005E3EF4" w:rsidRPr="007B2D73" w:rsidRDefault="005E3EF4" w:rsidP="005E3EF4">
      <w:pPr>
        <w:rPr>
          <w:rFonts w:asciiTheme="minorBidi" w:hAnsiTheme="minorBidi"/>
          <w:b/>
          <w:bCs/>
        </w:rPr>
      </w:pPr>
      <w:r w:rsidRPr="007B2D73">
        <w:rPr>
          <w:rFonts w:asciiTheme="minorBidi" w:hAnsiTheme="minorBidi"/>
          <w:b/>
          <w:bCs/>
        </w:rPr>
        <w:lastRenderedPageBreak/>
        <w:t>Safeguarding children</w:t>
      </w:r>
    </w:p>
    <w:p w14:paraId="73051935" w14:textId="77777777" w:rsidR="005E3EF4" w:rsidRPr="007B2D73" w:rsidRDefault="005E3EF4" w:rsidP="005E3EF4">
      <w:pPr>
        <w:rPr>
          <w:rFonts w:asciiTheme="minorBidi" w:hAnsiTheme="minorBidi"/>
        </w:rPr>
      </w:pPr>
      <w:r w:rsidRPr="007B2D73">
        <w:rPr>
          <w:rFonts w:asciiTheme="minorBidi" w:hAnsiTheme="minorBidi"/>
        </w:rPr>
        <w:t xml:space="preserve">AWA School </w:t>
      </w:r>
      <w:proofErr w:type="spellStart"/>
      <w:r w:rsidRPr="007B2D73">
        <w:rPr>
          <w:rFonts w:asciiTheme="minorBidi" w:hAnsiTheme="minorBidi"/>
        </w:rPr>
        <w:t>School</w:t>
      </w:r>
      <w:proofErr w:type="spellEnd"/>
      <w:r w:rsidRPr="007B2D73">
        <w:rPr>
          <w:rFonts w:asciiTheme="minorBidi" w:hAnsiTheme="minorBidi"/>
        </w:rPr>
        <w:t xml:space="preserve"> recognises that safeguarding covers a broad range of areas and it aims to achieve the following:</w:t>
      </w:r>
    </w:p>
    <w:p w14:paraId="25A50629" w14:textId="77777777" w:rsidR="005E3EF4" w:rsidRPr="007B2D73" w:rsidRDefault="005E3EF4" w:rsidP="005E3EF4">
      <w:pPr>
        <w:ind w:left="284"/>
        <w:rPr>
          <w:rFonts w:asciiTheme="minorBidi" w:hAnsiTheme="minorBidi"/>
        </w:rPr>
      </w:pPr>
      <w:r w:rsidRPr="007B2D73">
        <w:rPr>
          <w:rFonts w:asciiTheme="minorBidi" w:hAnsiTheme="minorBidi"/>
        </w:rPr>
        <w:t>• Protecting children from maltreatment.</w:t>
      </w:r>
    </w:p>
    <w:p w14:paraId="46EA08C5" w14:textId="77777777" w:rsidR="005E3EF4" w:rsidRPr="007B2D73" w:rsidRDefault="005E3EF4" w:rsidP="005E3EF4">
      <w:pPr>
        <w:ind w:left="284"/>
        <w:rPr>
          <w:rFonts w:asciiTheme="minorBidi" w:hAnsiTheme="minorBidi"/>
        </w:rPr>
      </w:pPr>
      <w:r w:rsidRPr="007B2D73">
        <w:rPr>
          <w:rFonts w:asciiTheme="minorBidi" w:hAnsiTheme="minorBidi"/>
        </w:rPr>
        <w:t>• Preventing impairment of children’s mental and physical health and/or development.</w:t>
      </w:r>
    </w:p>
    <w:p w14:paraId="1B5F380C" w14:textId="77777777" w:rsidR="005E3EF4" w:rsidRPr="007B2D73" w:rsidRDefault="005E3EF4" w:rsidP="005E3EF4">
      <w:pPr>
        <w:ind w:left="284"/>
        <w:rPr>
          <w:rFonts w:asciiTheme="minorBidi" w:hAnsiTheme="minorBidi"/>
        </w:rPr>
      </w:pPr>
      <w:r w:rsidRPr="007B2D73">
        <w:rPr>
          <w:rFonts w:asciiTheme="minorBidi" w:hAnsiTheme="minorBidi"/>
        </w:rPr>
        <w:t>• Ensuring children are growing up in circumstances consistent with the provision of safe and effective care.</w:t>
      </w:r>
    </w:p>
    <w:p w14:paraId="2EF5ECF7" w14:textId="77777777" w:rsidR="005E3EF4" w:rsidRPr="007B2D73" w:rsidRDefault="005E3EF4" w:rsidP="005E3EF4">
      <w:pPr>
        <w:ind w:left="284"/>
        <w:rPr>
          <w:rFonts w:asciiTheme="minorBidi" w:hAnsiTheme="minorBidi"/>
        </w:rPr>
      </w:pPr>
      <w:r w:rsidRPr="007B2D73">
        <w:rPr>
          <w:rFonts w:asciiTheme="minorBidi" w:hAnsiTheme="minorBidi"/>
        </w:rPr>
        <w:t>• Enabling children to have optimum life chances, so they can enter adulthood successfully.</w:t>
      </w:r>
    </w:p>
    <w:p w14:paraId="2B9099F2" w14:textId="77777777" w:rsidR="005E3EF4" w:rsidRPr="007B2D73" w:rsidRDefault="005E3EF4" w:rsidP="005E3EF4">
      <w:pPr>
        <w:ind w:left="284"/>
        <w:rPr>
          <w:rFonts w:asciiTheme="minorBidi" w:hAnsiTheme="minorBidi"/>
        </w:rPr>
      </w:pPr>
      <w:r w:rsidRPr="007B2D73">
        <w:rPr>
          <w:rFonts w:asciiTheme="minorBidi" w:hAnsiTheme="minorBidi"/>
        </w:rPr>
        <w:t>• Taking action to enable all children to have the best outcomes.</w:t>
      </w:r>
    </w:p>
    <w:p w14:paraId="656EA710" w14:textId="77777777" w:rsidR="005E3EF4" w:rsidRPr="007B2D73" w:rsidRDefault="005E3EF4" w:rsidP="005E3EF4">
      <w:pPr>
        <w:rPr>
          <w:rFonts w:asciiTheme="minorBidi" w:hAnsiTheme="minorBidi"/>
        </w:rPr>
      </w:pPr>
    </w:p>
    <w:p w14:paraId="610BFBF5" w14:textId="77777777" w:rsidR="005E3EF4" w:rsidRPr="007B2D73" w:rsidRDefault="005E3EF4" w:rsidP="008D6E42">
      <w:pPr>
        <w:pStyle w:val="Heading2"/>
        <w:rPr>
          <w:rFonts w:asciiTheme="minorBidi" w:hAnsiTheme="minorBidi"/>
          <w:sz w:val="22"/>
          <w:szCs w:val="22"/>
        </w:rPr>
      </w:pPr>
      <w:bookmarkStart w:id="37" w:name="_Toc187162228"/>
      <w:r w:rsidRPr="007B2D73">
        <w:rPr>
          <w:rFonts w:asciiTheme="minorBidi" w:hAnsiTheme="minorBidi"/>
          <w:sz w:val="22"/>
          <w:szCs w:val="22"/>
        </w:rPr>
        <w:t>Whole school approach to safeguarding</w:t>
      </w:r>
      <w:bookmarkEnd w:id="37"/>
    </w:p>
    <w:p w14:paraId="23CDDC78" w14:textId="77777777" w:rsidR="005E3EF4" w:rsidRPr="007B2D73" w:rsidRDefault="005E3EF4" w:rsidP="005E3EF4">
      <w:pPr>
        <w:ind w:left="284"/>
        <w:rPr>
          <w:rFonts w:asciiTheme="minorBidi" w:hAnsiTheme="minorBidi"/>
        </w:rPr>
      </w:pPr>
      <w:r w:rsidRPr="007B2D73">
        <w:rPr>
          <w:rFonts w:asciiTheme="minorBidi" w:hAnsiTheme="minorBidi"/>
        </w:rPr>
        <w:t>• We understand the importance every member of our staff has through their contact with children in and outside of our school environment and the particular importance of the roles and relationships they have which places them in a position to identify concerns early, provide help for children and promote children’s welfare and prevent concerns from escalating.</w:t>
      </w:r>
    </w:p>
    <w:p w14:paraId="2B8FA1BD" w14:textId="77777777" w:rsidR="005E3EF4" w:rsidRPr="007B2D73" w:rsidRDefault="005E3EF4" w:rsidP="005E3EF4">
      <w:pPr>
        <w:ind w:left="284"/>
        <w:rPr>
          <w:rFonts w:asciiTheme="minorBidi" w:hAnsiTheme="minorBidi"/>
        </w:rPr>
      </w:pPr>
      <w:r w:rsidRPr="007B2D73">
        <w:rPr>
          <w:rFonts w:asciiTheme="minorBidi" w:hAnsiTheme="minorBidi"/>
        </w:rPr>
        <w:t>• We have a responsibility to provide a safe environment in which children can learn.</w:t>
      </w:r>
    </w:p>
    <w:p w14:paraId="403CA7B4" w14:textId="77777777" w:rsidR="005E3EF4" w:rsidRPr="007B2D73" w:rsidRDefault="005E3EF4" w:rsidP="005E3EF4">
      <w:pPr>
        <w:ind w:left="284"/>
        <w:rPr>
          <w:rFonts w:asciiTheme="minorBidi" w:hAnsiTheme="minorBidi"/>
        </w:rPr>
      </w:pPr>
      <w:r w:rsidRPr="007B2D73">
        <w:rPr>
          <w:rFonts w:asciiTheme="minorBidi" w:hAnsiTheme="minorBidi"/>
        </w:rPr>
        <w:t>• We will make every effort to identify children who may benefit from early help and put in place support as soon as a problem emerges at any point in a child’s life.</w:t>
      </w:r>
    </w:p>
    <w:p w14:paraId="71FA6846" w14:textId="77777777" w:rsidR="005E3EF4" w:rsidRPr="007B2D73" w:rsidRDefault="005E3EF4" w:rsidP="005E3EF4">
      <w:pPr>
        <w:ind w:left="284"/>
        <w:rPr>
          <w:rFonts w:asciiTheme="minorBidi" w:hAnsiTheme="minorBidi"/>
        </w:rPr>
      </w:pPr>
      <w:r w:rsidRPr="007B2D73">
        <w:rPr>
          <w:rFonts w:asciiTheme="minorBidi" w:hAnsiTheme="minorBidi"/>
        </w:rPr>
        <w:t>• Any staff member who has any concerns about a child’s welfare should follow the processes set out in this child protection policy and raise concerns with the designated safeguarding lead or deputy without delay.</w:t>
      </w:r>
    </w:p>
    <w:p w14:paraId="2E7F3500" w14:textId="77777777" w:rsidR="005E3EF4" w:rsidRPr="007B2D73" w:rsidRDefault="005E3EF4" w:rsidP="005E3EF4">
      <w:pPr>
        <w:ind w:left="284"/>
        <w:rPr>
          <w:rFonts w:asciiTheme="minorBidi" w:hAnsiTheme="minorBidi"/>
        </w:rPr>
      </w:pPr>
      <w:r w:rsidRPr="007B2D73">
        <w:rPr>
          <w:rFonts w:asciiTheme="minorBidi" w:hAnsiTheme="minorBidi"/>
        </w:rPr>
        <w:t>• All our staff should expect to support social workers and other agencies following any referral, especially if they were involved in being alert to or receiving a disclosure of risk, harm or abuse or harassment from a child.</w:t>
      </w:r>
    </w:p>
    <w:p w14:paraId="6121064F" w14:textId="77777777" w:rsidR="005E3EF4" w:rsidRPr="007B2D73" w:rsidRDefault="005E3EF4" w:rsidP="005E3EF4">
      <w:pPr>
        <w:ind w:left="284"/>
        <w:rPr>
          <w:rFonts w:asciiTheme="minorBidi" w:hAnsiTheme="minorBidi"/>
        </w:rPr>
      </w:pPr>
      <w:r w:rsidRPr="007B2D73">
        <w:rPr>
          <w:rFonts w:asciiTheme="minorBidi" w:hAnsiTheme="minorBidi"/>
        </w:rPr>
        <w:t>• Our designated safeguarding leads will provide support to staff to carry out their safeguarding duties and who will liaise closely with other services such as children’s social care, police, early help and health were required, as the designated safeguarding lead (and any deputies) are most likely to have a complete safeguarding picture and be the most appropriate person to advise on the response to safeguarding concerns.</w:t>
      </w:r>
    </w:p>
    <w:p w14:paraId="4AFBDF36" w14:textId="77777777" w:rsidR="005E3EF4" w:rsidRDefault="005E3EF4" w:rsidP="005E3EF4">
      <w:pPr>
        <w:ind w:left="284"/>
        <w:rPr>
          <w:rFonts w:asciiTheme="minorBidi" w:hAnsiTheme="minorBidi"/>
        </w:rPr>
      </w:pPr>
    </w:p>
    <w:p w14:paraId="14B4D006" w14:textId="77777777" w:rsidR="007B2D73" w:rsidRDefault="007B2D73" w:rsidP="005E3EF4">
      <w:pPr>
        <w:ind w:left="284"/>
        <w:rPr>
          <w:rFonts w:asciiTheme="minorBidi" w:hAnsiTheme="minorBidi"/>
        </w:rPr>
      </w:pPr>
    </w:p>
    <w:p w14:paraId="63FD7C12" w14:textId="77777777" w:rsidR="007B2D73" w:rsidRDefault="007B2D73" w:rsidP="005E3EF4">
      <w:pPr>
        <w:ind w:left="284"/>
        <w:rPr>
          <w:rFonts w:asciiTheme="minorBidi" w:hAnsiTheme="minorBidi"/>
        </w:rPr>
      </w:pPr>
    </w:p>
    <w:p w14:paraId="6CDBA7B6" w14:textId="77777777" w:rsidR="007B2D73" w:rsidRDefault="007B2D73" w:rsidP="005E3EF4">
      <w:pPr>
        <w:ind w:left="284"/>
        <w:rPr>
          <w:rFonts w:asciiTheme="minorBidi" w:hAnsiTheme="minorBidi"/>
        </w:rPr>
      </w:pPr>
    </w:p>
    <w:p w14:paraId="2F80A14B" w14:textId="77777777" w:rsidR="007B2D73" w:rsidRDefault="007B2D73" w:rsidP="005E3EF4">
      <w:pPr>
        <w:ind w:left="284"/>
        <w:rPr>
          <w:rFonts w:asciiTheme="minorBidi" w:hAnsiTheme="minorBidi"/>
        </w:rPr>
      </w:pPr>
    </w:p>
    <w:p w14:paraId="68F8F772" w14:textId="77777777" w:rsidR="007B2D73" w:rsidRPr="007B2D73" w:rsidRDefault="007B2D73" w:rsidP="005E3EF4">
      <w:pPr>
        <w:ind w:left="284"/>
        <w:rPr>
          <w:rFonts w:asciiTheme="minorBidi" w:hAnsiTheme="minorBidi"/>
        </w:rPr>
      </w:pPr>
    </w:p>
    <w:p w14:paraId="3BAF04A4" w14:textId="77777777" w:rsidR="005E3EF4" w:rsidRPr="007B2D73" w:rsidRDefault="005E3EF4" w:rsidP="005E3EF4">
      <w:pPr>
        <w:rPr>
          <w:rFonts w:asciiTheme="minorBidi" w:hAnsiTheme="minorBidi"/>
          <w:b/>
          <w:bCs/>
        </w:rPr>
      </w:pPr>
      <w:r w:rsidRPr="007B2D73">
        <w:rPr>
          <w:rFonts w:asciiTheme="minorBidi" w:hAnsiTheme="minorBidi"/>
          <w:b/>
          <w:bCs/>
        </w:rPr>
        <w:lastRenderedPageBreak/>
        <w:t>Safeguarding is not just about protecting children from deliberate harm. It also relates to the broader aspects of care and education including:</w:t>
      </w:r>
    </w:p>
    <w:p w14:paraId="4451E23E" w14:textId="77777777" w:rsidR="005E3EF4" w:rsidRPr="007B2D73" w:rsidRDefault="005E3EF4" w:rsidP="005E3EF4">
      <w:pPr>
        <w:ind w:left="284"/>
        <w:rPr>
          <w:rFonts w:asciiTheme="minorBidi" w:hAnsiTheme="minorBidi"/>
        </w:rPr>
      </w:pPr>
      <w:r w:rsidRPr="007B2D73">
        <w:rPr>
          <w:rFonts w:asciiTheme="minorBidi" w:hAnsiTheme="minorBidi"/>
        </w:rPr>
        <w:t>• Pupils’ health and safety and emotional well-being, and their mental and physical health or development.</w:t>
      </w:r>
    </w:p>
    <w:p w14:paraId="14613620" w14:textId="77777777" w:rsidR="005E3EF4" w:rsidRPr="007B2D73" w:rsidRDefault="005E3EF4" w:rsidP="005E3EF4">
      <w:pPr>
        <w:ind w:left="284"/>
        <w:rPr>
          <w:rFonts w:asciiTheme="minorBidi" w:hAnsiTheme="minorBidi"/>
        </w:rPr>
      </w:pPr>
      <w:r w:rsidRPr="007B2D73">
        <w:rPr>
          <w:rFonts w:asciiTheme="minorBidi" w:hAnsiTheme="minorBidi"/>
        </w:rPr>
        <w:t>• Meeting the needs of children with special educational needs and/or disabilities.</w:t>
      </w:r>
    </w:p>
    <w:p w14:paraId="706615AE" w14:textId="77777777" w:rsidR="005E3EF4" w:rsidRPr="007B2D73" w:rsidRDefault="005E3EF4" w:rsidP="005E3EF4">
      <w:pPr>
        <w:ind w:left="284"/>
        <w:rPr>
          <w:rFonts w:asciiTheme="minorBidi" w:hAnsiTheme="minorBidi"/>
        </w:rPr>
      </w:pPr>
      <w:r w:rsidRPr="007B2D73">
        <w:rPr>
          <w:rFonts w:asciiTheme="minorBidi" w:hAnsiTheme="minorBidi"/>
        </w:rPr>
        <w:t>• The use of reasonable force.</w:t>
      </w:r>
    </w:p>
    <w:p w14:paraId="175AACEC" w14:textId="77777777" w:rsidR="005E3EF4" w:rsidRPr="007B2D73" w:rsidRDefault="005E3EF4" w:rsidP="005E3EF4">
      <w:pPr>
        <w:ind w:left="284"/>
        <w:rPr>
          <w:rFonts w:asciiTheme="minorBidi" w:hAnsiTheme="minorBidi"/>
        </w:rPr>
      </w:pPr>
      <w:r w:rsidRPr="007B2D73">
        <w:rPr>
          <w:rFonts w:asciiTheme="minorBidi" w:hAnsiTheme="minorBidi"/>
        </w:rPr>
        <w:t>• Meeting the needs of children with medical conditions.</w:t>
      </w:r>
    </w:p>
    <w:p w14:paraId="0CA8A531" w14:textId="77777777" w:rsidR="005E3EF4" w:rsidRPr="007B2D73" w:rsidRDefault="005E3EF4" w:rsidP="005E3EF4">
      <w:pPr>
        <w:ind w:left="284"/>
        <w:rPr>
          <w:rFonts w:asciiTheme="minorBidi" w:hAnsiTheme="minorBidi"/>
        </w:rPr>
      </w:pPr>
      <w:r w:rsidRPr="007B2D73">
        <w:rPr>
          <w:rFonts w:asciiTheme="minorBidi" w:hAnsiTheme="minorBidi"/>
        </w:rPr>
        <w:t>• Providing first aid.</w:t>
      </w:r>
    </w:p>
    <w:p w14:paraId="3CD5F8E8" w14:textId="77777777" w:rsidR="005E3EF4" w:rsidRPr="007B2D73" w:rsidRDefault="005E3EF4" w:rsidP="005E3EF4">
      <w:pPr>
        <w:ind w:left="284"/>
        <w:rPr>
          <w:rFonts w:asciiTheme="minorBidi" w:hAnsiTheme="minorBidi"/>
        </w:rPr>
      </w:pPr>
      <w:r w:rsidRPr="007B2D73">
        <w:rPr>
          <w:rFonts w:asciiTheme="minorBidi" w:hAnsiTheme="minorBidi"/>
        </w:rPr>
        <w:t>• Educational visits and off- site education.</w:t>
      </w:r>
    </w:p>
    <w:p w14:paraId="77BAA748" w14:textId="77777777" w:rsidR="005E3EF4" w:rsidRPr="007B2D73" w:rsidRDefault="005E3EF4" w:rsidP="005E3EF4">
      <w:pPr>
        <w:ind w:left="284"/>
        <w:rPr>
          <w:rFonts w:asciiTheme="minorBidi" w:hAnsiTheme="minorBidi"/>
        </w:rPr>
      </w:pPr>
      <w:r w:rsidRPr="007B2D73">
        <w:rPr>
          <w:rFonts w:asciiTheme="minorBidi" w:hAnsiTheme="minorBidi"/>
        </w:rPr>
        <w:t>• Intimate care and emotional wellbeing.</w:t>
      </w:r>
    </w:p>
    <w:p w14:paraId="4EB06E8A" w14:textId="77777777" w:rsidR="005E3EF4" w:rsidRPr="007B2D73" w:rsidRDefault="005E3EF4" w:rsidP="005E3EF4">
      <w:pPr>
        <w:ind w:left="284"/>
        <w:rPr>
          <w:rFonts w:asciiTheme="minorBidi" w:hAnsiTheme="minorBidi"/>
        </w:rPr>
      </w:pPr>
      <w:r w:rsidRPr="007B2D73">
        <w:rPr>
          <w:rFonts w:asciiTheme="minorBidi" w:hAnsiTheme="minorBidi"/>
        </w:rPr>
        <w:t>• On-line safety and associated issues.</w:t>
      </w:r>
    </w:p>
    <w:p w14:paraId="618D87DC" w14:textId="77777777" w:rsidR="005E3EF4" w:rsidRPr="007B2D73" w:rsidRDefault="005E3EF4" w:rsidP="005E3EF4">
      <w:pPr>
        <w:ind w:left="284"/>
        <w:rPr>
          <w:rFonts w:asciiTheme="minorBidi" w:hAnsiTheme="minorBidi"/>
        </w:rPr>
      </w:pPr>
      <w:r w:rsidRPr="007B2D73">
        <w:rPr>
          <w:rFonts w:asciiTheme="minorBidi" w:hAnsiTheme="minorBidi"/>
        </w:rPr>
        <w:t>• Appropriate arrangements to ensure school security, taking into account the local context.</w:t>
      </w:r>
    </w:p>
    <w:p w14:paraId="0DA1FA10" w14:textId="77777777" w:rsidR="005E3EF4" w:rsidRDefault="005E3EF4" w:rsidP="005E3EF4">
      <w:pPr>
        <w:ind w:left="284"/>
        <w:rPr>
          <w:rFonts w:asciiTheme="minorBidi" w:hAnsiTheme="minorBidi"/>
        </w:rPr>
      </w:pPr>
      <w:r w:rsidRPr="007B2D73">
        <w:rPr>
          <w:rFonts w:asciiTheme="minorBidi" w:hAnsiTheme="minorBidi"/>
        </w:rPr>
        <w:t xml:space="preserve">• Keeping children safe from risks, harm, exploitation and sexual violence and sexual harassment between children: </w:t>
      </w:r>
      <w:proofErr w:type="spellStart"/>
      <w:r w:rsidRPr="007B2D73">
        <w:rPr>
          <w:rFonts w:asciiTheme="minorBidi" w:hAnsiTheme="minorBidi"/>
        </w:rPr>
        <w:t>KCSiE</w:t>
      </w:r>
      <w:proofErr w:type="spellEnd"/>
      <w:r w:rsidRPr="007B2D73">
        <w:rPr>
          <w:rFonts w:asciiTheme="minorBidi" w:hAnsiTheme="minorBidi"/>
        </w:rPr>
        <w:t xml:space="preserve"> 2022 Annex A.</w:t>
      </w:r>
    </w:p>
    <w:p w14:paraId="6C2AEFEB" w14:textId="77777777" w:rsidR="007B2D73" w:rsidRPr="007B2D73" w:rsidRDefault="007B2D73" w:rsidP="005E3EF4">
      <w:pPr>
        <w:ind w:left="284"/>
        <w:rPr>
          <w:rFonts w:asciiTheme="minorBidi" w:hAnsiTheme="minorBidi"/>
        </w:rPr>
      </w:pPr>
    </w:p>
    <w:p w14:paraId="7BEF943A" w14:textId="77777777" w:rsidR="005E3EF4" w:rsidRPr="007B2D73" w:rsidRDefault="005E3EF4" w:rsidP="008D6E42">
      <w:pPr>
        <w:pStyle w:val="Heading2"/>
        <w:rPr>
          <w:rFonts w:asciiTheme="minorBidi" w:hAnsiTheme="minorBidi"/>
          <w:sz w:val="22"/>
          <w:szCs w:val="22"/>
        </w:rPr>
      </w:pPr>
      <w:bookmarkStart w:id="38" w:name="_Toc187162229"/>
      <w:r w:rsidRPr="007B2D73">
        <w:rPr>
          <w:rFonts w:asciiTheme="minorBidi" w:hAnsiTheme="minorBidi"/>
          <w:sz w:val="22"/>
          <w:szCs w:val="22"/>
        </w:rPr>
        <w:t>Identifying Concerns</w:t>
      </w:r>
      <w:bookmarkEnd w:id="38"/>
    </w:p>
    <w:p w14:paraId="311662B1" w14:textId="77777777" w:rsidR="005E3EF4" w:rsidRPr="007B2D73" w:rsidRDefault="005E3EF4" w:rsidP="005E3EF4">
      <w:pPr>
        <w:rPr>
          <w:rFonts w:asciiTheme="minorBidi" w:hAnsiTheme="minorBidi"/>
        </w:rPr>
      </w:pPr>
      <w:r w:rsidRPr="007B2D73">
        <w:rPr>
          <w:rFonts w:asciiTheme="minorBidi" w:hAnsiTheme="minorBidi"/>
        </w:rPr>
        <w:t>All members of staff, volunteers and governors will know how to identify pupils who may be being harmed and then how to respond to a pupil who discloses abuse, or where others raise concerns about them. Our staff will be familiar with procedures to be followed.</w:t>
      </w:r>
    </w:p>
    <w:p w14:paraId="42D4F040" w14:textId="77777777" w:rsidR="005E3EF4" w:rsidRPr="007B2D73" w:rsidRDefault="005E3EF4" w:rsidP="005E3EF4">
      <w:pPr>
        <w:rPr>
          <w:rFonts w:asciiTheme="minorBidi" w:hAnsiTheme="minorBidi"/>
        </w:rPr>
      </w:pPr>
      <w:r w:rsidRPr="007B2D73">
        <w:rPr>
          <w:rFonts w:asciiTheme="minorBidi" w:hAnsiTheme="minorBidi"/>
        </w:rPr>
        <w:t xml:space="preserve">Staff understand that abuse, neglect, and safeguarding issues are rarely standalone events that can be covered by one definition, and that in most cases multiple issues will overlap with each other. Staff who regularly come into contact with children are aware of the DfE guidance </w:t>
      </w:r>
      <w:hyperlink r:id="rId27" w:history="1">
        <w:r w:rsidRPr="007B2D73">
          <w:rPr>
            <w:rStyle w:val="Hyperlink"/>
            <w:rFonts w:asciiTheme="minorBidi" w:hAnsiTheme="minorBidi"/>
          </w:rPr>
          <w:t>What to do if you're worried a child is being abused</w:t>
        </w:r>
      </w:hyperlink>
      <w:r w:rsidRPr="007B2D73">
        <w:rPr>
          <w:rFonts w:asciiTheme="minorBidi" w:hAnsiTheme="minorBidi"/>
        </w:rPr>
        <w:t>.</w:t>
      </w:r>
    </w:p>
    <w:p w14:paraId="7E1199D1" w14:textId="77777777" w:rsidR="005E3EF4" w:rsidRPr="007B2D73" w:rsidRDefault="005E3EF4" w:rsidP="005E3EF4">
      <w:pPr>
        <w:rPr>
          <w:rFonts w:asciiTheme="minorBidi" w:hAnsiTheme="minorBidi"/>
          <w:b/>
          <w:bCs/>
        </w:rPr>
      </w:pPr>
      <w:r w:rsidRPr="007B2D73">
        <w:rPr>
          <w:rFonts w:asciiTheme="minorBidi" w:hAnsiTheme="minorBidi"/>
          <w:b/>
          <w:bCs/>
        </w:rPr>
        <w:t>The four categories of child abuse are as follows:</w:t>
      </w:r>
    </w:p>
    <w:p w14:paraId="0446ED9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1. Physical Abuse</w:t>
      </w:r>
    </w:p>
    <w:p w14:paraId="3014E39D"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2. Emotional Abuse</w:t>
      </w:r>
    </w:p>
    <w:p w14:paraId="2C6CD541"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3. Sexual Abuse</w:t>
      </w:r>
    </w:p>
    <w:p w14:paraId="663DE29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4. Neglect</w:t>
      </w:r>
    </w:p>
    <w:p w14:paraId="6F29F193" w14:textId="77777777" w:rsidR="005E3EF4" w:rsidRDefault="005E3EF4" w:rsidP="005E3EF4">
      <w:pPr>
        <w:rPr>
          <w:rFonts w:asciiTheme="minorBidi" w:hAnsiTheme="minorBidi"/>
        </w:rPr>
      </w:pPr>
    </w:p>
    <w:p w14:paraId="42375F2E" w14:textId="77777777" w:rsidR="007B2D73" w:rsidRDefault="007B2D73" w:rsidP="005E3EF4">
      <w:pPr>
        <w:rPr>
          <w:rFonts w:asciiTheme="minorBidi" w:hAnsiTheme="minorBidi"/>
        </w:rPr>
      </w:pPr>
    </w:p>
    <w:p w14:paraId="1EFEF152" w14:textId="77777777" w:rsidR="007B2D73" w:rsidRDefault="007B2D73" w:rsidP="005E3EF4">
      <w:pPr>
        <w:rPr>
          <w:rFonts w:asciiTheme="minorBidi" w:hAnsiTheme="minorBidi"/>
        </w:rPr>
      </w:pPr>
    </w:p>
    <w:p w14:paraId="71CBBD50" w14:textId="77777777" w:rsidR="007B2D73" w:rsidRDefault="007B2D73" w:rsidP="005E3EF4">
      <w:pPr>
        <w:rPr>
          <w:rFonts w:asciiTheme="minorBidi" w:hAnsiTheme="minorBidi"/>
        </w:rPr>
      </w:pPr>
    </w:p>
    <w:p w14:paraId="66552511" w14:textId="77777777" w:rsidR="007B2D73" w:rsidRDefault="007B2D73" w:rsidP="005E3EF4">
      <w:pPr>
        <w:rPr>
          <w:rFonts w:asciiTheme="minorBidi" w:hAnsiTheme="minorBidi"/>
        </w:rPr>
      </w:pPr>
    </w:p>
    <w:p w14:paraId="755BF3C9" w14:textId="77777777" w:rsidR="007B2D73" w:rsidRDefault="007B2D73" w:rsidP="005E3EF4">
      <w:pPr>
        <w:rPr>
          <w:rFonts w:asciiTheme="minorBidi" w:hAnsiTheme="minorBidi"/>
        </w:rPr>
      </w:pPr>
    </w:p>
    <w:p w14:paraId="310CF742" w14:textId="77777777" w:rsidR="007B2D73" w:rsidRPr="007B2D73" w:rsidRDefault="007B2D73" w:rsidP="005E3EF4">
      <w:pPr>
        <w:rPr>
          <w:rFonts w:asciiTheme="minorBidi" w:hAnsiTheme="minorBidi"/>
        </w:rPr>
      </w:pPr>
    </w:p>
    <w:p w14:paraId="37257BE1" w14:textId="77777777" w:rsidR="005E3EF4" w:rsidRPr="007B2D73" w:rsidRDefault="005E3EF4" w:rsidP="008D6E42">
      <w:pPr>
        <w:pStyle w:val="Heading2"/>
        <w:rPr>
          <w:rFonts w:asciiTheme="minorBidi" w:hAnsiTheme="minorBidi"/>
          <w:sz w:val="22"/>
          <w:szCs w:val="22"/>
        </w:rPr>
      </w:pPr>
      <w:bookmarkStart w:id="39" w:name="_Toc187162230"/>
      <w:r w:rsidRPr="007B2D73">
        <w:rPr>
          <w:rFonts w:asciiTheme="minorBidi" w:hAnsiTheme="minorBidi"/>
          <w:sz w:val="22"/>
          <w:szCs w:val="22"/>
        </w:rPr>
        <w:lastRenderedPageBreak/>
        <w:t>Indicators of abuse and neglect</w:t>
      </w:r>
      <w:bookmarkEnd w:id="39"/>
    </w:p>
    <w:p w14:paraId="340E3ABC" w14:textId="77777777" w:rsidR="005E3EF4" w:rsidRPr="007B2D73" w:rsidRDefault="005E3EF4" w:rsidP="005E3EF4">
      <w:pPr>
        <w:rPr>
          <w:rFonts w:asciiTheme="minorBidi" w:hAnsiTheme="minorBidi"/>
        </w:rPr>
      </w:pPr>
      <w:r w:rsidRPr="007B2D73">
        <w:rPr>
          <w:rFonts w:asciiTheme="minorBidi" w:hAnsiTheme="minorBidi"/>
          <w:b/>
          <w:bCs/>
        </w:rPr>
        <w:t>Abuse:</w:t>
      </w:r>
      <w:r w:rsidRPr="007B2D73">
        <w:rPr>
          <w:rFonts w:asciiTheme="minorBidi" w:hAnsiTheme="minorBidi"/>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33AA419B" w14:textId="77777777" w:rsidR="005E3EF4" w:rsidRPr="007B2D73" w:rsidRDefault="005E3EF4" w:rsidP="005E3EF4">
      <w:pPr>
        <w:rPr>
          <w:rFonts w:asciiTheme="minorBidi" w:hAnsiTheme="minorBidi"/>
        </w:rPr>
      </w:pPr>
      <w:r w:rsidRPr="007B2D73">
        <w:rPr>
          <w:rFonts w:asciiTheme="minorBidi" w:hAnsiTheme="minorBidi"/>
          <w:b/>
          <w:bCs/>
        </w:rPr>
        <w:t>Physical abuse:</w:t>
      </w:r>
      <w:r w:rsidRPr="007B2D73">
        <w:rPr>
          <w:rFonts w:asciiTheme="minorBidi" w:hAnsiTheme="minorBidi"/>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5A3AEAD" w14:textId="77777777" w:rsidR="005E3EF4" w:rsidRPr="007B2D73" w:rsidRDefault="005E3EF4" w:rsidP="00E92A77">
      <w:pPr>
        <w:jc w:val="both"/>
        <w:rPr>
          <w:rFonts w:asciiTheme="minorBidi" w:hAnsiTheme="minorBidi"/>
        </w:rPr>
      </w:pPr>
      <w:r w:rsidRPr="007B2D73">
        <w:rPr>
          <w:rFonts w:asciiTheme="minorBidi" w:hAnsiTheme="minorBidi"/>
          <w:b/>
          <w:bCs/>
        </w:rPr>
        <w:t>Emotional abuse:</w:t>
      </w:r>
      <w:r w:rsidRPr="007B2D73">
        <w:rPr>
          <w:rFonts w:asciiTheme="minorBidi" w:hAnsiTheme="minorBidi"/>
        </w:rPr>
        <w:t xml:space="preserve"> the persistent emotional maltreatment of a child such as to cause severe and adverse effects on the child’s emotional development. It may involve conveying to a chid they are worthless or unloved, inadequate, or valued only insofar as they meet the needs of another person. It may include not giving the chid opportunities to express their views, deliberately silencing them or ’making fun’ of what they say or how they communicate. It may feature age or developmentally inappropriate expectation being imposed </w:t>
      </w:r>
      <w:proofErr w:type="spellStart"/>
      <w:r w:rsidRPr="007B2D73">
        <w:rPr>
          <w:rFonts w:asciiTheme="minorBidi" w:hAnsiTheme="minorBidi"/>
        </w:rPr>
        <w:t>o</w:t>
      </w:r>
      <w:proofErr w:type="spellEnd"/>
      <w:r w:rsidRPr="007B2D73">
        <w:rPr>
          <w:rFonts w:asciiTheme="minorBidi" w:hAnsiTheme="minorBidi"/>
        </w:rPr>
        <w:t xml:space="preserve"> children. These may include interactions that are beyond a child’s developmental capability as well as over protection and limitation of exploration and learning or preventing the child from participating in normal social interaction. It may involve seeing or hearing the ill-treatment of another. It may involve serious bullying (including cyberbullying), causing children to feel frightened or in danger, or the exploitation or corruption of children. Some level of emotional abuse is involved in all types of maltreatment of a child, although it may occur alone.</w:t>
      </w:r>
    </w:p>
    <w:p w14:paraId="1370F4BF" w14:textId="77777777" w:rsidR="005E3EF4" w:rsidRPr="007B2D73" w:rsidRDefault="005E3EF4" w:rsidP="00E92A77">
      <w:pPr>
        <w:jc w:val="both"/>
        <w:rPr>
          <w:rFonts w:asciiTheme="minorBidi" w:hAnsiTheme="minorBidi"/>
        </w:rPr>
      </w:pPr>
      <w:r w:rsidRPr="007B2D73">
        <w:rPr>
          <w:rFonts w:asciiTheme="minorBidi" w:hAnsiTheme="minorBidi"/>
          <w:b/>
          <w:bCs/>
        </w:rPr>
        <w:t>Sexual abuse:</w:t>
      </w:r>
      <w:r w:rsidRPr="007B2D73">
        <w:rPr>
          <w:rFonts w:asciiTheme="minorBidi" w:hAnsiTheme="minorBidi"/>
        </w:rPr>
        <w:t xml:space="preserv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masturbations, kissing, rubbing, and touching outside of clothing. They may also include non-contact activities, such as involving children to look at, or in the production of, sexual images, watching sexual activities, encouraging children to behave in sexually inappropriate ways, or grooming a child in preparation for abuse. Sexual abuse is not solely perpetrated by adult males. Women can also commit acts of sexual abuse, as can other children. The sexual abuse of children by other children is a specific safeguarding issue (also known as </w:t>
      </w:r>
      <w:proofErr w:type="gramStart"/>
      <w:r w:rsidRPr="007B2D73">
        <w:rPr>
          <w:rFonts w:asciiTheme="minorBidi" w:hAnsiTheme="minorBidi"/>
        </w:rPr>
        <w:t>peer on peer</w:t>
      </w:r>
      <w:proofErr w:type="gramEnd"/>
      <w:r w:rsidRPr="007B2D73">
        <w:rPr>
          <w:rFonts w:asciiTheme="minorBidi" w:hAnsiTheme="minorBidi"/>
        </w:rPr>
        <w:t xml:space="preserve"> abuse) in education and all staff should be aware of it and of their school or colleges policy and procedures for dealing with it.</w:t>
      </w:r>
    </w:p>
    <w:p w14:paraId="6F6A0B51" w14:textId="77777777" w:rsidR="005E3EF4" w:rsidRPr="007B2D73" w:rsidRDefault="005E3EF4" w:rsidP="00E92A77">
      <w:pPr>
        <w:jc w:val="both"/>
        <w:rPr>
          <w:rFonts w:asciiTheme="minorBidi" w:hAnsiTheme="minorBidi"/>
        </w:rPr>
      </w:pPr>
      <w:r w:rsidRPr="007B2D73">
        <w:rPr>
          <w:rFonts w:asciiTheme="minorBidi" w:hAnsiTheme="minorBidi"/>
          <w:b/>
          <w:bCs/>
        </w:rPr>
        <w:t>Neglect:</w:t>
      </w:r>
      <w:r w:rsidRPr="007B2D73">
        <w:rPr>
          <w:rFonts w:asciiTheme="minorBidi" w:hAnsiTheme="minorBidi"/>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(the use of inadequate care-givers); or ensure access to appropriate medical care or treatment. It may also include neglect of, or unresponsiveness to, a child’s basic emotional needs.</w:t>
      </w:r>
    </w:p>
    <w:p w14:paraId="6C693B2F" w14:textId="77777777" w:rsidR="005E3EF4" w:rsidRDefault="005E3EF4" w:rsidP="005E3EF4">
      <w:pPr>
        <w:rPr>
          <w:rFonts w:asciiTheme="minorBidi" w:hAnsiTheme="minorBidi"/>
        </w:rPr>
      </w:pPr>
    </w:p>
    <w:p w14:paraId="2C6BDE38" w14:textId="77777777" w:rsidR="007B2D73" w:rsidRPr="007B2D73" w:rsidRDefault="007B2D73" w:rsidP="005E3EF4">
      <w:pPr>
        <w:rPr>
          <w:rFonts w:asciiTheme="minorBidi" w:hAnsiTheme="minorBidi"/>
        </w:rPr>
      </w:pPr>
    </w:p>
    <w:p w14:paraId="1C10733C" w14:textId="77777777" w:rsidR="005E3EF4" w:rsidRPr="007B2D73" w:rsidRDefault="005E3EF4" w:rsidP="005E3EF4">
      <w:pPr>
        <w:rPr>
          <w:rFonts w:asciiTheme="minorBidi" w:hAnsiTheme="minorBidi"/>
        </w:rPr>
      </w:pPr>
    </w:p>
    <w:p w14:paraId="3E2193B2" w14:textId="77777777" w:rsidR="005E3EF4" w:rsidRPr="007B2D73" w:rsidRDefault="005E3EF4" w:rsidP="005E3EF4">
      <w:pPr>
        <w:rPr>
          <w:rFonts w:asciiTheme="minorBidi" w:hAnsiTheme="minorBidi"/>
          <w:b/>
          <w:bCs/>
        </w:rPr>
      </w:pPr>
      <w:r w:rsidRPr="007B2D73">
        <w:rPr>
          <w:rFonts w:asciiTheme="minorBidi" w:hAnsiTheme="minorBidi"/>
          <w:b/>
          <w:bCs/>
        </w:rPr>
        <w:t>Safeguarding can involve a range of other potential issues such as:</w:t>
      </w:r>
    </w:p>
    <w:p w14:paraId="292BF7C5" w14:textId="77777777" w:rsidR="005E3EF4" w:rsidRPr="007B2D73" w:rsidRDefault="005E3EF4" w:rsidP="005E3EF4">
      <w:pPr>
        <w:ind w:left="284"/>
        <w:rPr>
          <w:rFonts w:asciiTheme="minorBidi" w:hAnsiTheme="minorBidi"/>
        </w:rPr>
      </w:pPr>
      <w:r w:rsidRPr="007B2D73">
        <w:rPr>
          <w:rFonts w:asciiTheme="minorBidi" w:hAnsiTheme="minorBidi"/>
        </w:rPr>
        <w:t>• Contextualised also known as extra-familial abuse.</w:t>
      </w:r>
    </w:p>
    <w:p w14:paraId="16CD0DD2" w14:textId="77777777" w:rsidR="005E3EF4" w:rsidRPr="007B2D73" w:rsidRDefault="005E3EF4" w:rsidP="005E3EF4">
      <w:pPr>
        <w:ind w:left="284"/>
        <w:rPr>
          <w:rFonts w:asciiTheme="minorBidi" w:hAnsiTheme="minorBidi"/>
        </w:rPr>
      </w:pPr>
      <w:r w:rsidRPr="007B2D73">
        <w:rPr>
          <w:rFonts w:asciiTheme="minorBidi" w:hAnsiTheme="minorBidi"/>
        </w:rPr>
        <w:t>• Bullying.</w:t>
      </w:r>
    </w:p>
    <w:p w14:paraId="5397EF2E" w14:textId="77777777" w:rsidR="005E3EF4" w:rsidRPr="007B2D73" w:rsidRDefault="005E3EF4" w:rsidP="005E3EF4">
      <w:pPr>
        <w:ind w:left="284"/>
        <w:rPr>
          <w:rFonts w:asciiTheme="minorBidi" w:hAnsiTheme="minorBidi"/>
        </w:rPr>
      </w:pPr>
      <w:r w:rsidRPr="007B2D73">
        <w:rPr>
          <w:rFonts w:asciiTheme="minorBidi" w:hAnsiTheme="minorBidi"/>
        </w:rPr>
        <w:t>• Going frequently missing/ gong missing from care or home.</w:t>
      </w:r>
    </w:p>
    <w:p w14:paraId="06BF92E7" w14:textId="77777777" w:rsidR="005E3EF4" w:rsidRPr="007B2D73" w:rsidRDefault="005E3EF4" w:rsidP="005E3EF4">
      <w:pPr>
        <w:ind w:left="284"/>
        <w:rPr>
          <w:rFonts w:asciiTheme="minorBidi" w:hAnsiTheme="minorBidi"/>
        </w:rPr>
      </w:pPr>
      <w:r w:rsidRPr="007B2D73">
        <w:rPr>
          <w:rFonts w:asciiTheme="minorBidi" w:hAnsiTheme="minorBidi"/>
        </w:rPr>
        <w:t>• Peer on Peer (child on child) abuse.</w:t>
      </w:r>
    </w:p>
    <w:p w14:paraId="7E735D90" w14:textId="77777777" w:rsidR="005E3EF4" w:rsidRPr="007B2D73" w:rsidRDefault="005E3EF4" w:rsidP="005E3EF4">
      <w:pPr>
        <w:ind w:left="284"/>
        <w:rPr>
          <w:rFonts w:asciiTheme="minorBidi" w:hAnsiTheme="minorBidi"/>
        </w:rPr>
      </w:pPr>
      <w:r w:rsidRPr="007B2D73">
        <w:rPr>
          <w:rFonts w:asciiTheme="minorBidi" w:hAnsiTheme="minorBidi"/>
        </w:rPr>
        <w:t>• Racist, disability- based, homophobic, bi-phobic, or transphobic abuse.</w:t>
      </w:r>
    </w:p>
    <w:p w14:paraId="2AD95F9D" w14:textId="77777777" w:rsidR="005E3EF4" w:rsidRPr="007B2D73" w:rsidRDefault="005E3EF4" w:rsidP="005E3EF4">
      <w:pPr>
        <w:ind w:left="284"/>
        <w:rPr>
          <w:rFonts w:asciiTheme="minorBidi" w:hAnsiTheme="minorBidi"/>
        </w:rPr>
      </w:pPr>
      <w:r w:rsidRPr="007B2D73">
        <w:rPr>
          <w:rFonts w:asciiTheme="minorBidi" w:hAnsiTheme="minorBidi"/>
        </w:rPr>
        <w:t>• Gender based violence/violence against women and girls.</w:t>
      </w:r>
    </w:p>
    <w:p w14:paraId="7035DF13" w14:textId="77777777" w:rsidR="005E3EF4" w:rsidRPr="007B2D73" w:rsidRDefault="005E3EF4" w:rsidP="005E3EF4">
      <w:pPr>
        <w:ind w:left="284"/>
        <w:rPr>
          <w:rFonts w:asciiTheme="minorBidi" w:hAnsiTheme="minorBidi"/>
        </w:rPr>
      </w:pPr>
      <w:r w:rsidRPr="007B2D73">
        <w:rPr>
          <w:rFonts w:asciiTheme="minorBidi" w:hAnsiTheme="minorBidi"/>
        </w:rPr>
        <w:t>• Risk of extremist behaviour and/or radicalisation.</w:t>
      </w:r>
    </w:p>
    <w:p w14:paraId="5DBBE252" w14:textId="77777777" w:rsidR="005E3EF4" w:rsidRPr="007B2D73" w:rsidRDefault="005E3EF4" w:rsidP="005E3EF4">
      <w:pPr>
        <w:ind w:left="284"/>
        <w:rPr>
          <w:rFonts w:asciiTheme="minorBidi" w:hAnsiTheme="minorBidi"/>
        </w:rPr>
      </w:pPr>
      <w:r w:rsidRPr="007B2D73">
        <w:rPr>
          <w:rFonts w:asciiTheme="minorBidi" w:hAnsiTheme="minorBidi"/>
        </w:rPr>
        <w:t>• Child sexual exploitation, human trafficking, modern slavery, sexual or criminal exploitation.</w:t>
      </w:r>
    </w:p>
    <w:p w14:paraId="0BE65EE6" w14:textId="77777777" w:rsidR="005E3EF4" w:rsidRPr="007B2D73" w:rsidRDefault="005E3EF4" w:rsidP="005E3EF4">
      <w:pPr>
        <w:ind w:left="284"/>
        <w:rPr>
          <w:rFonts w:asciiTheme="minorBidi" w:hAnsiTheme="minorBidi"/>
        </w:rPr>
      </w:pPr>
      <w:r w:rsidRPr="007B2D73">
        <w:rPr>
          <w:rFonts w:asciiTheme="minorBidi" w:hAnsiTheme="minorBidi"/>
        </w:rPr>
        <w:t>• A young carer.</w:t>
      </w:r>
    </w:p>
    <w:p w14:paraId="1FD361BE" w14:textId="77777777" w:rsidR="005E3EF4" w:rsidRPr="007B2D73" w:rsidRDefault="005E3EF4" w:rsidP="005E3EF4">
      <w:pPr>
        <w:ind w:left="284"/>
        <w:rPr>
          <w:rFonts w:asciiTheme="minorBidi" w:hAnsiTheme="minorBidi"/>
        </w:rPr>
      </w:pPr>
      <w:r w:rsidRPr="007B2D73">
        <w:rPr>
          <w:rFonts w:asciiTheme="minorBidi" w:hAnsiTheme="minorBidi"/>
        </w:rPr>
        <w:t>• Privately fostered</w:t>
      </w:r>
    </w:p>
    <w:p w14:paraId="0B5974BE" w14:textId="77777777" w:rsidR="005E3EF4" w:rsidRPr="007B2D73" w:rsidRDefault="005E3EF4" w:rsidP="005E3EF4">
      <w:pPr>
        <w:ind w:left="284"/>
        <w:rPr>
          <w:rFonts w:asciiTheme="minorBidi" w:hAnsiTheme="minorBidi"/>
        </w:rPr>
      </w:pPr>
      <w:r w:rsidRPr="007B2D73">
        <w:rPr>
          <w:rFonts w:asciiTheme="minorBidi" w:hAnsiTheme="minorBidi"/>
        </w:rPr>
        <w:t>• The impact of new technologies, including ‘sexting’ and accessing pornography.</w:t>
      </w:r>
    </w:p>
    <w:p w14:paraId="01E051C7" w14:textId="77777777" w:rsidR="005E3EF4" w:rsidRPr="007B2D73" w:rsidRDefault="005E3EF4" w:rsidP="005E3EF4">
      <w:pPr>
        <w:ind w:left="284"/>
        <w:rPr>
          <w:rFonts w:asciiTheme="minorBidi" w:hAnsiTheme="minorBidi"/>
        </w:rPr>
      </w:pPr>
      <w:r w:rsidRPr="007B2D73">
        <w:rPr>
          <w:rFonts w:asciiTheme="minorBidi" w:hAnsiTheme="minorBidi"/>
        </w:rPr>
        <w:t xml:space="preserve">• Child on child sexual violence and sexual harassment (defined in </w:t>
      </w:r>
      <w:proofErr w:type="spellStart"/>
      <w:r w:rsidRPr="007B2D73">
        <w:rPr>
          <w:rFonts w:asciiTheme="minorBidi" w:hAnsiTheme="minorBidi"/>
        </w:rPr>
        <w:t>KCSiE</w:t>
      </w:r>
      <w:proofErr w:type="spellEnd"/>
      <w:r w:rsidRPr="007B2D73">
        <w:rPr>
          <w:rFonts w:asciiTheme="minorBidi" w:hAnsiTheme="minorBidi"/>
        </w:rPr>
        <w:t xml:space="preserve"> 2022 and DfE Sexual violence and sexual harassment between children).</w:t>
      </w:r>
    </w:p>
    <w:p w14:paraId="15ADEDFA" w14:textId="77777777" w:rsidR="005E3EF4" w:rsidRPr="007B2D73" w:rsidRDefault="005E3EF4" w:rsidP="005E3EF4">
      <w:pPr>
        <w:ind w:left="284"/>
        <w:rPr>
          <w:rFonts w:asciiTheme="minorBidi" w:hAnsiTheme="minorBidi"/>
        </w:rPr>
      </w:pPr>
      <w:r w:rsidRPr="007B2D73">
        <w:rPr>
          <w:rFonts w:asciiTheme="minorBidi" w:hAnsiTheme="minorBidi"/>
        </w:rPr>
        <w:t>• Issues which may be specific to a local area or population, for example gang activity, knife crime, youth violence, criminal child exploitation (CCE) and County Lines.</w:t>
      </w:r>
    </w:p>
    <w:p w14:paraId="4C8F4984" w14:textId="77777777" w:rsidR="005E3EF4" w:rsidRPr="007B2D73" w:rsidRDefault="005E3EF4" w:rsidP="007B2D73">
      <w:pPr>
        <w:ind w:left="284"/>
        <w:jc w:val="both"/>
        <w:rPr>
          <w:rFonts w:asciiTheme="minorBidi" w:hAnsiTheme="minorBidi"/>
        </w:rPr>
      </w:pPr>
      <w:r w:rsidRPr="007B2D73">
        <w:rPr>
          <w:rFonts w:asciiTheme="minorBidi" w:hAnsiTheme="minorBidi"/>
        </w:rPr>
        <w:t>• Is in family circumstances which present challenges for the child, such as drug and alcohol misuse, adult mental health issues and domestic abuse/harm.</w:t>
      </w:r>
    </w:p>
    <w:p w14:paraId="3004388D" w14:textId="77777777" w:rsidR="005E3EF4" w:rsidRPr="007B2D73" w:rsidRDefault="005E3EF4" w:rsidP="007B2D73">
      <w:pPr>
        <w:ind w:left="284"/>
        <w:jc w:val="both"/>
        <w:rPr>
          <w:rFonts w:asciiTheme="minorBidi" w:hAnsiTheme="minorBidi"/>
        </w:rPr>
      </w:pPr>
      <w:r w:rsidRPr="007B2D73">
        <w:rPr>
          <w:rFonts w:asciiTheme="minorBidi" w:hAnsiTheme="minorBidi"/>
        </w:rPr>
        <w:t>• Is at risk of or from serious violence and violent crime.</w:t>
      </w:r>
    </w:p>
    <w:p w14:paraId="2CFA4CC5" w14:textId="77777777" w:rsidR="005E3EF4" w:rsidRPr="007B2D73" w:rsidRDefault="005E3EF4" w:rsidP="007B2D73">
      <w:pPr>
        <w:ind w:left="284"/>
        <w:jc w:val="both"/>
        <w:rPr>
          <w:rFonts w:asciiTheme="minorBidi" w:hAnsiTheme="minorBidi"/>
        </w:rPr>
      </w:pPr>
      <w:r w:rsidRPr="007B2D73">
        <w:rPr>
          <w:rFonts w:asciiTheme="minorBidi" w:hAnsiTheme="minorBidi"/>
        </w:rPr>
        <w:t>• Persistent absence from education, including persistent absence for part of the school day.</w:t>
      </w:r>
    </w:p>
    <w:p w14:paraId="195FE95A" w14:textId="77777777" w:rsidR="005E3EF4" w:rsidRPr="007B2D73" w:rsidRDefault="005E3EF4" w:rsidP="007B2D73">
      <w:pPr>
        <w:ind w:left="284"/>
        <w:jc w:val="both"/>
        <w:rPr>
          <w:rFonts w:asciiTheme="minorBidi" w:hAnsiTheme="minorBidi"/>
        </w:rPr>
      </w:pPr>
      <w:r w:rsidRPr="007B2D73">
        <w:rPr>
          <w:rFonts w:asciiTheme="minorBidi" w:hAnsiTheme="minorBidi"/>
        </w:rPr>
        <w:t>• Particular issues affecting children including domestic abuse and violence, female genital mutilation and honour-based abuse and forced marriage.</w:t>
      </w:r>
    </w:p>
    <w:p w14:paraId="0F87D5A0" w14:textId="77777777" w:rsidR="005E3EF4" w:rsidRPr="007B2D73" w:rsidRDefault="005E3EF4" w:rsidP="007B2D73">
      <w:pPr>
        <w:ind w:left="284"/>
        <w:jc w:val="both"/>
        <w:rPr>
          <w:rFonts w:asciiTheme="minorBidi" w:hAnsiTheme="minorBidi"/>
        </w:rPr>
      </w:pPr>
      <w:r w:rsidRPr="007B2D73">
        <w:rPr>
          <w:rFonts w:asciiTheme="minorBidi" w:hAnsiTheme="minorBidi"/>
        </w:rPr>
        <w:t>• ‘Upskirting’- The Voyeurism (Offences) Act, which is commonly known as Up-skirting Act, came into force on 12 April 2019. Upskirting is a criminal offence and reportable by all teachers (</w:t>
      </w:r>
      <w:proofErr w:type="spellStart"/>
      <w:r w:rsidRPr="007B2D73">
        <w:rPr>
          <w:rFonts w:asciiTheme="minorBidi" w:hAnsiTheme="minorBidi"/>
        </w:rPr>
        <w:t>KCSiE</w:t>
      </w:r>
      <w:proofErr w:type="spellEnd"/>
      <w:r w:rsidRPr="007B2D73">
        <w:rPr>
          <w:rFonts w:asciiTheme="minorBidi" w:hAnsiTheme="minorBidi"/>
        </w:rPr>
        <w:t xml:space="preserve"> 2022 and Annex A).</w:t>
      </w:r>
    </w:p>
    <w:p w14:paraId="691B09E1" w14:textId="77777777" w:rsidR="005E3EF4" w:rsidRPr="007B2D73" w:rsidRDefault="005E3EF4" w:rsidP="007B2D73">
      <w:pPr>
        <w:jc w:val="both"/>
        <w:rPr>
          <w:rFonts w:asciiTheme="minorBidi" w:hAnsiTheme="minorBidi"/>
        </w:rPr>
      </w:pPr>
      <w:r w:rsidRPr="007B2D73">
        <w:rPr>
          <w:rFonts w:asciiTheme="minorBidi" w:hAnsiTheme="minorBidi"/>
        </w:rPr>
        <w:t>All our staff and volunteers are aware of the indicators of abuse and neglect and know what to look for is vital for the early identification so that support can be put in place. Our staff and volunteers are also aware of the specific safeguarding issues that indicate or inform of concerns or incidents linked to child criminal exploitation and child sexual exploitation and know to report concerns directly to the designated safeguarding at the earliest opportunity.</w:t>
      </w:r>
    </w:p>
    <w:p w14:paraId="4D56E3C4" w14:textId="77777777" w:rsidR="005E3EF4" w:rsidRPr="007B2D73" w:rsidRDefault="005E3EF4" w:rsidP="007B2D73">
      <w:pPr>
        <w:jc w:val="both"/>
        <w:rPr>
          <w:rFonts w:asciiTheme="minorBidi" w:hAnsiTheme="minorBidi"/>
        </w:rPr>
      </w:pPr>
      <w:r w:rsidRPr="007B2D73">
        <w:rPr>
          <w:rFonts w:asciiTheme="minorBidi" w:hAnsiTheme="minorBidi"/>
        </w:rPr>
        <w:t xml:space="preserve">We are aware that abuse, neglect, and safeguarding issues are rarely standalone events and cannot be covered by one definition or one label alone. In most cases, multiple issues will </w:t>
      </w:r>
      <w:r w:rsidRPr="007B2D73">
        <w:rPr>
          <w:rFonts w:asciiTheme="minorBidi" w:hAnsiTheme="minorBidi"/>
        </w:rPr>
        <w:lastRenderedPageBreak/>
        <w:t>overlap with one another, therefore all staff should always be vigilant and always raise any concerns with the designated safeguarding lead (or deputy).</w:t>
      </w:r>
    </w:p>
    <w:p w14:paraId="196CA6AE" w14:textId="77777777" w:rsidR="005E3EF4" w:rsidRPr="007B2D73" w:rsidRDefault="005E3EF4" w:rsidP="005E3EF4">
      <w:pPr>
        <w:rPr>
          <w:rFonts w:asciiTheme="minorBidi" w:hAnsiTheme="minorBidi"/>
        </w:rPr>
      </w:pPr>
    </w:p>
    <w:p w14:paraId="784317D5" w14:textId="77777777" w:rsidR="005E3EF4" w:rsidRPr="007B2D73" w:rsidRDefault="005E3EF4" w:rsidP="007B2D73">
      <w:pPr>
        <w:jc w:val="both"/>
        <w:rPr>
          <w:rFonts w:asciiTheme="minorBidi" w:hAnsiTheme="minorBidi"/>
        </w:rPr>
      </w:pPr>
      <w:r w:rsidRPr="007B2D73">
        <w:rPr>
          <w:rFonts w:asciiTheme="minorBidi" w:hAnsiTheme="minorBidi"/>
        </w:rPr>
        <w:t>AWA School also understands the importance of contextual safeguarding, i.e. that incidents or behaviours can be associated with factors outside home or school and can occur between children outside of school. All staff should be considering wider environmental factors that are present in a child’s life which are a threat to their safety and/or welfare. This information will also form part of any referrals the school makes, if the school considers this appropriate.</w:t>
      </w:r>
    </w:p>
    <w:p w14:paraId="40F6302E" w14:textId="77777777" w:rsidR="005E3EF4" w:rsidRPr="007B2D73" w:rsidRDefault="005E3EF4" w:rsidP="007B2D73">
      <w:pPr>
        <w:jc w:val="both"/>
        <w:rPr>
          <w:rFonts w:asciiTheme="minorBidi" w:hAnsiTheme="minorBidi"/>
        </w:rPr>
      </w:pPr>
      <w:r w:rsidRPr="007B2D73">
        <w:rPr>
          <w:rFonts w:asciiTheme="minorBidi" w:hAnsiTheme="minorBidi"/>
        </w:rPr>
        <w:t>We also ensure that all our staff are clear that whilst they should discuss and agree with the DSL. any actions to be taken, they are able to escalate their concerns and contact MASH, or social care to seek support for the child if despite the discussion with the DSL their concerns remain. Staff are also informed of the Trust’s whistleblowing procedures and the contact details for the Local Authority LADO and NSPCC helpline.</w:t>
      </w:r>
    </w:p>
    <w:p w14:paraId="3FA31A78" w14:textId="77777777" w:rsidR="005E3EF4" w:rsidRPr="007B2D73" w:rsidRDefault="005E3EF4" w:rsidP="007B2D73">
      <w:pPr>
        <w:jc w:val="both"/>
        <w:rPr>
          <w:rFonts w:asciiTheme="minorBidi" w:hAnsiTheme="minorBidi"/>
        </w:rPr>
      </w:pPr>
      <w:r w:rsidRPr="007B2D73">
        <w:rPr>
          <w:rFonts w:asciiTheme="minorBidi" w:hAnsiTheme="minorBidi"/>
        </w:rPr>
        <w:t>The Designated Safeguarding Lead (DSL) and/or headteacher, who is familiar with national and local guidance, will share concerns, where appropriate, with the relevant agencies.</w:t>
      </w:r>
    </w:p>
    <w:p w14:paraId="6F3B4B8D" w14:textId="77777777" w:rsidR="005E3EF4" w:rsidRPr="007B2D73" w:rsidRDefault="005E3EF4" w:rsidP="007B2D73">
      <w:pPr>
        <w:jc w:val="both"/>
        <w:rPr>
          <w:rFonts w:asciiTheme="minorBidi" w:hAnsiTheme="minorBidi"/>
        </w:rPr>
      </w:pPr>
      <w:r w:rsidRPr="007B2D73">
        <w:rPr>
          <w:rFonts w:asciiTheme="minorBidi" w:hAnsiTheme="minorBidi"/>
        </w:rPr>
        <w:t xml:space="preserve">The DSL and deputies (DSL team) maintain a key role in raising awareness amongst staff about the needs of children who have or who have had a social worker and the barriers that those children might experience in respect of attendance, engagement and achievement at schools or college, see </w:t>
      </w:r>
      <w:proofErr w:type="spellStart"/>
      <w:r w:rsidRPr="007B2D73">
        <w:rPr>
          <w:rFonts w:asciiTheme="minorBidi" w:hAnsiTheme="minorBidi"/>
        </w:rPr>
        <w:t>KCSiE</w:t>
      </w:r>
      <w:proofErr w:type="spellEnd"/>
      <w:r w:rsidRPr="007B2D73">
        <w:rPr>
          <w:rFonts w:asciiTheme="minorBidi" w:hAnsiTheme="minorBidi"/>
        </w:rPr>
        <w:t xml:space="preserve"> 2022 page 147.</w:t>
      </w:r>
    </w:p>
    <w:p w14:paraId="50CE57E2" w14:textId="77777777" w:rsidR="005E3EF4" w:rsidRPr="007B2D73" w:rsidRDefault="005E3EF4" w:rsidP="007B2D73">
      <w:pPr>
        <w:jc w:val="both"/>
        <w:rPr>
          <w:rFonts w:asciiTheme="minorBidi" w:hAnsiTheme="minorBidi"/>
        </w:rPr>
      </w:pPr>
      <w:r w:rsidRPr="007B2D73">
        <w:rPr>
          <w:rFonts w:asciiTheme="minorBidi" w:hAnsiTheme="minorBidi"/>
        </w:rPr>
        <w:t>The DSL along with the Designated Teacher can inform the Headteacher of the number of children in their cohort who have or who have had a social worker and appropriate information is shared with teachers and staff on individual children’s circumstances.</w:t>
      </w:r>
    </w:p>
    <w:p w14:paraId="170E5617" w14:textId="77777777" w:rsidR="005E3EF4" w:rsidRPr="007B2D73" w:rsidRDefault="005E3EF4" w:rsidP="007B2D73">
      <w:pPr>
        <w:jc w:val="both"/>
        <w:rPr>
          <w:rFonts w:asciiTheme="minorBidi" w:hAnsiTheme="minorBidi"/>
        </w:rPr>
      </w:pPr>
      <w:r w:rsidRPr="007B2D73">
        <w:rPr>
          <w:rFonts w:asciiTheme="minorBidi" w:hAnsiTheme="minorBidi"/>
        </w:rPr>
        <w:t>The Designated Safeguarding Lead maintain data for children who have looked after status and for children who have been involved in the care system.</w:t>
      </w:r>
    </w:p>
    <w:p w14:paraId="1C0973CB" w14:textId="77777777" w:rsidR="005E3EF4" w:rsidRPr="007B2D73" w:rsidRDefault="005E3EF4" w:rsidP="007B2D73">
      <w:pPr>
        <w:jc w:val="both"/>
        <w:rPr>
          <w:rFonts w:asciiTheme="minorBidi" w:hAnsiTheme="minorBidi"/>
          <w:b/>
          <w:bCs/>
        </w:rPr>
      </w:pPr>
    </w:p>
    <w:p w14:paraId="31ABF881" w14:textId="77777777" w:rsidR="005E3EF4" w:rsidRPr="007B2D73" w:rsidRDefault="005E3EF4" w:rsidP="007B2D73">
      <w:pPr>
        <w:jc w:val="both"/>
        <w:rPr>
          <w:rFonts w:asciiTheme="minorBidi" w:hAnsiTheme="minorBidi"/>
          <w:b/>
          <w:bCs/>
        </w:rPr>
      </w:pPr>
    </w:p>
    <w:p w14:paraId="2D694AD3" w14:textId="77777777" w:rsidR="005E3EF4" w:rsidRPr="007B2D73" w:rsidRDefault="005E3EF4" w:rsidP="007B2D73">
      <w:pPr>
        <w:jc w:val="both"/>
        <w:rPr>
          <w:rFonts w:asciiTheme="minorBidi" w:hAnsiTheme="minorBidi"/>
          <w:b/>
          <w:bCs/>
        </w:rPr>
      </w:pPr>
    </w:p>
    <w:p w14:paraId="3B6851F3" w14:textId="77777777" w:rsidR="005E3EF4" w:rsidRPr="007B2D73" w:rsidRDefault="005E3EF4" w:rsidP="005E3EF4">
      <w:pPr>
        <w:rPr>
          <w:rFonts w:asciiTheme="minorBidi" w:hAnsiTheme="minorBidi"/>
          <w:b/>
          <w:bCs/>
        </w:rPr>
      </w:pPr>
    </w:p>
    <w:p w14:paraId="2C1CB431" w14:textId="77777777" w:rsidR="005E3EF4" w:rsidRPr="007B2D73" w:rsidRDefault="005E3EF4" w:rsidP="005E3EF4">
      <w:pPr>
        <w:rPr>
          <w:rFonts w:asciiTheme="minorBidi" w:hAnsiTheme="minorBidi"/>
          <w:b/>
          <w:bCs/>
        </w:rPr>
      </w:pPr>
    </w:p>
    <w:p w14:paraId="64397844" w14:textId="77777777" w:rsidR="005E3EF4" w:rsidRPr="007B2D73" w:rsidRDefault="005E3EF4" w:rsidP="005E3EF4">
      <w:pPr>
        <w:rPr>
          <w:rFonts w:asciiTheme="minorBidi" w:hAnsiTheme="minorBidi"/>
        </w:rPr>
      </w:pPr>
    </w:p>
    <w:p w14:paraId="0BC7B8F3" w14:textId="77777777" w:rsidR="005E3EF4" w:rsidRPr="007B2D73" w:rsidRDefault="005E3EF4" w:rsidP="005E3EF4">
      <w:pPr>
        <w:rPr>
          <w:rFonts w:asciiTheme="minorBidi" w:hAnsiTheme="minorBidi"/>
        </w:rPr>
      </w:pPr>
    </w:p>
    <w:p w14:paraId="080EF981" w14:textId="77777777" w:rsidR="005E3EF4" w:rsidRPr="007B2D73" w:rsidRDefault="005E3EF4" w:rsidP="005E3EF4">
      <w:pPr>
        <w:rPr>
          <w:rFonts w:asciiTheme="minorBidi" w:hAnsiTheme="minorBidi"/>
        </w:rPr>
      </w:pPr>
    </w:p>
    <w:p w14:paraId="41867852" w14:textId="77777777" w:rsidR="005E3EF4" w:rsidRPr="007B2D73" w:rsidRDefault="005E3EF4" w:rsidP="005E3EF4">
      <w:pPr>
        <w:rPr>
          <w:rFonts w:asciiTheme="minorBidi" w:hAnsiTheme="minorBidi"/>
        </w:rPr>
      </w:pPr>
    </w:p>
    <w:p w14:paraId="73C0687C" w14:textId="77777777" w:rsidR="00E92A77" w:rsidRPr="007B2D73" w:rsidRDefault="00E92A77" w:rsidP="005E3EF4">
      <w:pPr>
        <w:rPr>
          <w:rFonts w:asciiTheme="minorBidi" w:hAnsiTheme="minorBidi"/>
        </w:rPr>
      </w:pPr>
    </w:p>
    <w:p w14:paraId="2831A3EB" w14:textId="77777777" w:rsidR="00E92A77" w:rsidRPr="007B2D73" w:rsidRDefault="00E92A77" w:rsidP="005E3EF4">
      <w:pPr>
        <w:rPr>
          <w:rFonts w:asciiTheme="minorBidi" w:hAnsiTheme="minorBidi"/>
        </w:rPr>
      </w:pPr>
    </w:p>
    <w:p w14:paraId="6D478978" w14:textId="77777777" w:rsidR="00E92A77" w:rsidRPr="007B2D73" w:rsidRDefault="00E92A77" w:rsidP="005E3EF4">
      <w:pPr>
        <w:rPr>
          <w:rFonts w:asciiTheme="minorBidi" w:hAnsiTheme="minorBidi"/>
        </w:rPr>
      </w:pPr>
    </w:p>
    <w:p w14:paraId="636E3EE3" w14:textId="77777777" w:rsidR="00E92A77" w:rsidRPr="007B2D73" w:rsidRDefault="00E92A77" w:rsidP="005E3EF4">
      <w:pPr>
        <w:rPr>
          <w:rFonts w:asciiTheme="minorBidi" w:hAnsiTheme="minorBidi"/>
        </w:rPr>
      </w:pPr>
    </w:p>
    <w:p w14:paraId="5EC2ACF1" w14:textId="77777777" w:rsidR="005E3EF4" w:rsidRPr="007B2D73" w:rsidRDefault="005E3EF4" w:rsidP="005E3EF4">
      <w:pPr>
        <w:rPr>
          <w:rFonts w:asciiTheme="minorBidi" w:hAnsiTheme="minorBidi"/>
        </w:rPr>
      </w:pPr>
    </w:p>
    <w:p w14:paraId="6D717A81" w14:textId="77777777" w:rsidR="005E3EF4" w:rsidRPr="007B2D73" w:rsidRDefault="005E3EF4" w:rsidP="005E3EF4">
      <w:pPr>
        <w:rPr>
          <w:rFonts w:asciiTheme="minorBidi" w:hAnsiTheme="minorBidi"/>
        </w:rPr>
      </w:pPr>
    </w:p>
    <w:p w14:paraId="3575A8B7" w14:textId="77777777" w:rsidR="005E3EF4" w:rsidRPr="007B2D73" w:rsidRDefault="005E3EF4" w:rsidP="005E3EF4">
      <w:pPr>
        <w:rPr>
          <w:rFonts w:asciiTheme="minorBidi" w:hAnsiTheme="minorBidi"/>
        </w:rPr>
      </w:pPr>
    </w:p>
    <w:p w14:paraId="7DD64613" w14:textId="77777777" w:rsidR="005E3EF4" w:rsidRPr="007B2D73" w:rsidRDefault="005E3EF4" w:rsidP="008D6E42">
      <w:pPr>
        <w:pStyle w:val="Heading2"/>
        <w:rPr>
          <w:rFonts w:asciiTheme="minorBidi" w:hAnsiTheme="minorBidi"/>
          <w:sz w:val="22"/>
          <w:szCs w:val="22"/>
        </w:rPr>
      </w:pPr>
      <w:bookmarkStart w:id="40" w:name="_Toc187162231"/>
      <w:r w:rsidRPr="007B2D73">
        <w:rPr>
          <w:rFonts w:asciiTheme="minorBidi" w:hAnsiTheme="minorBidi"/>
          <w:sz w:val="22"/>
          <w:szCs w:val="22"/>
        </w:rPr>
        <w:t>Safe Staff and Safe Recruitment</w:t>
      </w:r>
      <w:bookmarkEnd w:id="40"/>
    </w:p>
    <w:p w14:paraId="204B3FB0" w14:textId="77777777" w:rsidR="005E3EF4" w:rsidRPr="007B2D73" w:rsidRDefault="005E3EF4" w:rsidP="005E3EF4">
      <w:pPr>
        <w:rPr>
          <w:rFonts w:asciiTheme="minorBidi" w:hAnsiTheme="minorBidi"/>
        </w:rPr>
      </w:pPr>
      <w:r w:rsidRPr="007B2D73">
        <w:rPr>
          <w:rFonts w:asciiTheme="minorBidi" w:hAnsiTheme="minorBidi"/>
        </w:rPr>
        <w:t xml:space="preserve">• The leadership team will ensure that all safer working practices and recruitment procedures are followed in accordance with the guidance set out in </w:t>
      </w:r>
      <w:proofErr w:type="spellStart"/>
      <w:r w:rsidRPr="007B2D73">
        <w:rPr>
          <w:rFonts w:asciiTheme="minorBidi" w:hAnsiTheme="minorBidi"/>
        </w:rPr>
        <w:t>KCSiE</w:t>
      </w:r>
      <w:proofErr w:type="spellEnd"/>
      <w:r w:rsidRPr="007B2D73">
        <w:rPr>
          <w:rFonts w:asciiTheme="minorBidi" w:hAnsiTheme="minorBidi"/>
        </w:rPr>
        <w:t xml:space="preserve"> 2022 Part Three and advised by the Trust HR Service, policy and best practice guidance.</w:t>
      </w:r>
    </w:p>
    <w:p w14:paraId="01D7154A" w14:textId="77777777" w:rsidR="005E3EF4" w:rsidRPr="007B2D73" w:rsidRDefault="005E3EF4" w:rsidP="005E3EF4">
      <w:pPr>
        <w:rPr>
          <w:rFonts w:asciiTheme="minorBidi" w:hAnsiTheme="minorBidi"/>
        </w:rPr>
      </w:pPr>
      <w:r w:rsidRPr="007B2D73">
        <w:rPr>
          <w:rFonts w:asciiTheme="minorBidi" w:hAnsiTheme="minorBidi"/>
        </w:rPr>
        <w:t>• School leaders and staff will be appropriately trained in safer working practices and access the safer recruitment training where necessary.</w:t>
      </w:r>
    </w:p>
    <w:p w14:paraId="33585CE6" w14:textId="77777777" w:rsidR="005E3EF4" w:rsidRPr="007B2D73" w:rsidRDefault="005E3EF4" w:rsidP="005E3EF4">
      <w:pPr>
        <w:rPr>
          <w:rFonts w:asciiTheme="minorBidi" w:hAnsiTheme="minorBidi"/>
        </w:rPr>
      </w:pPr>
      <w:r w:rsidRPr="007B2D73">
        <w:rPr>
          <w:rFonts w:asciiTheme="minorBidi" w:hAnsiTheme="minorBidi"/>
        </w:rPr>
        <w:t xml:space="preserve">• Statutory pre-employment checks and references from previous employers are an essential part of the recruitment process. We will ensure we adopt the appropriate necessary procedures to carry out the checks required and </w:t>
      </w:r>
      <w:proofErr w:type="gramStart"/>
      <w:r w:rsidRPr="007B2D73">
        <w:rPr>
          <w:rFonts w:asciiTheme="minorBidi" w:hAnsiTheme="minorBidi"/>
        </w:rPr>
        <w:t>were</w:t>
      </w:r>
      <w:proofErr w:type="gramEnd"/>
      <w:r w:rsidRPr="007B2D73">
        <w:rPr>
          <w:rFonts w:asciiTheme="minorBidi" w:hAnsiTheme="minorBidi"/>
        </w:rPr>
        <w:t xml:space="preserve"> any concerns arise we will seek advice and act in accordance with national guidance.</w:t>
      </w:r>
    </w:p>
    <w:p w14:paraId="5FF0B30E" w14:textId="77777777" w:rsidR="005E3EF4" w:rsidRPr="007B2D73" w:rsidRDefault="005E3EF4" w:rsidP="005E3EF4">
      <w:pPr>
        <w:rPr>
          <w:rFonts w:asciiTheme="minorBidi" w:hAnsiTheme="minorBidi"/>
        </w:rPr>
      </w:pPr>
      <w:r w:rsidRPr="007B2D73">
        <w:rPr>
          <w:rFonts w:asciiTheme="minorBidi" w:hAnsiTheme="minorBidi"/>
        </w:rPr>
        <w:t xml:space="preserve">• The school has in place recruitment, selection and vetting procedures in accordance with </w:t>
      </w:r>
      <w:proofErr w:type="spellStart"/>
      <w:r w:rsidRPr="007B2D73">
        <w:rPr>
          <w:rFonts w:asciiTheme="minorBidi" w:hAnsiTheme="minorBidi"/>
        </w:rPr>
        <w:t>KCSiE</w:t>
      </w:r>
      <w:proofErr w:type="spellEnd"/>
      <w:r w:rsidRPr="007B2D73">
        <w:rPr>
          <w:rFonts w:asciiTheme="minorBidi" w:hAnsiTheme="minorBidi"/>
        </w:rPr>
        <w:t xml:space="preserve"> 2022 Part Three and maintains a Single Central Record (SCR), which is reviewed regularly and updated in accordance with </w:t>
      </w:r>
      <w:proofErr w:type="spellStart"/>
      <w:r w:rsidRPr="007B2D73">
        <w:rPr>
          <w:rFonts w:asciiTheme="minorBidi" w:hAnsiTheme="minorBidi"/>
        </w:rPr>
        <w:t>KCSiE</w:t>
      </w:r>
      <w:proofErr w:type="spellEnd"/>
      <w:r w:rsidRPr="007B2D73">
        <w:rPr>
          <w:rFonts w:asciiTheme="minorBidi" w:hAnsiTheme="minorBidi"/>
        </w:rPr>
        <w:t xml:space="preserve"> 2022 Part Three paragraphs 250 to 256.</w:t>
      </w:r>
    </w:p>
    <w:p w14:paraId="30120637" w14:textId="77777777" w:rsidR="005E3EF4" w:rsidRPr="007B2D73" w:rsidRDefault="005E3EF4" w:rsidP="005E3EF4">
      <w:pPr>
        <w:rPr>
          <w:rFonts w:asciiTheme="minorBidi" w:hAnsiTheme="minorBidi"/>
        </w:rPr>
      </w:pPr>
      <w:r w:rsidRPr="007B2D73">
        <w:rPr>
          <w:rFonts w:asciiTheme="minorBidi" w:hAnsiTheme="minorBidi"/>
        </w:rPr>
        <w:t>• Staff will have access to advice on the boundaries of appropriate behaviour and will be aware of the School Employee Code of Conduct, which includes contact between staff and pupils outside the work context and low-level concerns.</w:t>
      </w:r>
    </w:p>
    <w:p w14:paraId="3E85358F" w14:textId="77777777" w:rsidR="005E3EF4" w:rsidRPr="007B2D73" w:rsidRDefault="005E3EF4" w:rsidP="005E3EF4">
      <w:pPr>
        <w:rPr>
          <w:rFonts w:asciiTheme="minorBidi" w:hAnsiTheme="minorBidi"/>
        </w:rPr>
      </w:pPr>
      <w:r w:rsidRPr="007B2D73">
        <w:rPr>
          <w:rFonts w:asciiTheme="minorBidi" w:hAnsiTheme="minorBidi"/>
        </w:rPr>
        <w:t>• Newly appointed staff and volunteers will be informed of our arrangements for safer working practices by their line manager or other appropriate member of staff before beginning working and contact with pupils.</w:t>
      </w:r>
    </w:p>
    <w:p w14:paraId="17649707" w14:textId="77777777" w:rsidR="005E3EF4" w:rsidRPr="007B2D73" w:rsidRDefault="005E3EF4" w:rsidP="005E3EF4">
      <w:pPr>
        <w:rPr>
          <w:rFonts w:asciiTheme="minorBidi" w:hAnsiTheme="minorBidi"/>
        </w:rPr>
      </w:pPr>
      <w:r w:rsidRPr="007B2D73">
        <w:rPr>
          <w:rFonts w:asciiTheme="minorBidi" w:hAnsiTheme="minorBidi"/>
        </w:rPr>
        <w:t>• In the event of any complaint or allegation against a member of staff, the headteacher (or the Designated Safeguarding Lead) if the headteacher is not present, will be notified immediately. If it relates to the headteacher, the DSL will be informed without delay. We will respond to all allegations robustly and appropriately in collaboration with the Local Authority Designated Officer (LADO) LADO/Allegation Officer.</w:t>
      </w:r>
    </w:p>
    <w:p w14:paraId="0902A67D" w14:textId="77777777" w:rsidR="005E3EF4" w:rsidRPr="007B2D73" w:rsidRDefault="005E3EF4" w:rsidP="005E3EF4">
      <w:pPr>
        <w:rPr>
          <w:rFonts w:asciiTheme="minorBidi" w:hAnsiTheme="minorBidi"/>
        </w:rPr>
      </w:pPr>
      <w:r w:rsidRPr="007B2D73">
        <w:rPr>
          <w:rFonts w:asciiTheme="minorBidi" w:hAnsiTheme="minorBidi"/>
        </w:rPr>
        <w:t>• Staff may find some of the issues relating to child protection and the broader areas of safeguarding upsetting and may need support which should be provided by the school.</w:t>
      </w:r>
    </w:p>
    <w:p w14:paraId="45B9ACB4" w14:textId="77777777" w:rsidR="005E3EF4" w:rsidRPr="007B2D73" w:rsidRDefault="005E3EF4" w:rsidP="005E3EF4">
      <w:pPr>
        <w:rPr>
          <w:rFonts w:asciiTheme="minorBidi" w:hAnsiTheme="minorBidi"/>
        </w:rPr>
      </w:pPr>
      <w:r w:rsidRPr="007B2D73">
        <w:rPr>
          <w:rFonts w:asciiTheme="minorBidi" w:hAnsiTheme="minorBidi"/>
        </w:rPr>
        <w:t>• Advice and support will be made available by the Safeguarding Children in Education Officer (</w:t>
      </w:r>
      <w:proofErr w:type="spellStart"/>
      <w:r w:rsidRPr="007B2D73">
        <w:rPr>
          <w:rFonts w:asciiTheme="minorBidi" w:hAnsiTheme="minorBidi"/>
        </w:rPr>
        <w:t>SCiEO</w:t>
      </w:r>
      <w:proofErr w:type="spellEnd"/>
      <w:r w:rsidRPr="007B2D73">
        <w:rPr>
          <w:rFonts w:asciiTheme="minorBidi" w:hAnsiTheme="minorBidi"/>
        </w:rPr>
        <w:t>) and LADO where appropriate to the leadership team.</w:t>
      </w:r>
    </w:p>
    <w:p w14:paraId="7F233E11" w14:textId="77777777" w:rsidR="005E3EF4" w:rsidRPr="007B2D73" w:rsidRDefault="005E3EF4" w:rsidP="005E3EF4">
      <w:pPr>
        <w:rPr>
          <w:rFonts w:asciiTheme="minorBidi" w:hAnsiTheme="minorBidi"/>
        </w:rPr>
      </w:pPr>
      <w:r w:rsidRPr="007B2D73">
        <w:rPr>
          <w:rFonts w:asciiTheme="minorBidi" w:hAnsiTheme="minorBidi"/>
        </w:rPr>
        <w:t>• All new employees will be appropriately inducted to their role and the Trust’s induction checklist will be followed and records kept. Records will also be kept about safer induction of supply staff, volunteers and contractors and visitors.</w:t>
      </w:r>
    </w:p>
    <w:p w14:paraId="061119BA" w14:textId="77777777" w:rsidR="005E3EF4" w:rsidRPr="007B2D73" w:rsidRDefault="005E3EF4" w:rsidP="005E3EF4">
      <w:pPr>
        <w:rPr>
          <w:rFonts w:asciiTheme="minorBidi" w:hAnsiTheme="minorBidi"/>
        </w:rPr>
      </w:pPr>
    </w:p>
    <w:p w14:paraId="5914984F" w14:textId="77777777" w:rsidR="005E3EF4" w:rsidRPr="007B2D73" w:rsidRDefault="005E3EF4" w:rsidP="005E3EF4">
      <w:pPr>
        <w:rPr>
          <w:rFonts w:asciiTheme="minorBidi" w:hAnsiTheme="minorBidi"/>
        </w:rPr>
      </w:pPr>
    </w:p>
    <w:p w14:paraId="06240132" w14:textId="77777777" w:rsidR="005E3EF4" w:rsidRPr="007B2D73" w:rsidRDefault="005E3EF4" w:rsidP="005E3EF4">
      <w:pPr>
        <w:rPr>
          <w:rFonts w:asciiTheme="minorBidi" w:hAnsiTheme="minorBidi"/>
        </w:rPr>
      </w:pPr>
    </w:p>
    <w:p w14:paraId="2E4E7D42" w14:textId="77777777" w:rsidR="005E3EF4" w:rsidRPr="007B2D73" w:rsidRDefault="005E3EF4" w:rsidP="005E3EF4">
      <w:pPr>
        <w:rPr>
          <w:rFonts w:asciiTheme="minorBidi" w:hAnsiTheme="minorBidi"/>
        </w:rPr>
      </w:pPr>
    </w:p>
    <w:p w14:paraId="28594B25" w14:textId="77777777" w:rsidR="00E92A77" w:rsidRPr="007B2D73" w:rsidRDefault="00E92A77" w:rsidP="005E3EF4">
      <w:pPr>
        <w:rPr>
          <w:rFonts w:asciiTheme="minorBidi" w:hAnsiTheme="minorBidi"/>
        </w:rPr>
      </w:pPr>
    </w:p>
    <w:p w14:paraId="14281942" w14:textId="77777777" w:rsidR="005E3EF4" w:rsidRPr="007B2D73" w:rsidRDefault="005E3EF4" w:rsidP="005E3EF4">
      <w:pPr>
        <w:rPr>
          <w:rFonts w:asciiTheme="minorBidi" w:hAnsiTheme="minorBidi"/>
        </w:rPr>
      </w:pPr>
    </w:p>
    <w:p w14:paraId="615DA901" w14:textId="77777777" w:rsidR="005E3EF4" w:rsidRPr="007B2D73" w:rsidRDefault="005E3EF4" w:rsidP="005E3EF4">
      <w:pPr>
        <w:rPr>
          <w:rFonts w:asciiTheme="minorBidi" w:hAnsiTheme="minorBidi"/>
        </w:rPr>
      </w:pPr>
    </w:p>
    <w:p w14:paraId="612975C2" w14:textId="77777777" w:rsidR="005E3EF4" w:rsidRPr="007B2D73" w:rsidRDefault="005E3EF4" w:rsidP="005E3EF4">
      <w:pPr>
        <w:rPr>
          <w:rFonts w:asciiTheme="minorBidi" w:hAnsiTheme="minorBidi"/>
        </w:rPr>
      </w:pPr>
    </w:p>
    <w:p w14:paraId="0E9790FC" w14:textId="77777777" w:rsidR="005E3EF4" w:rsidRPr="007B2D73" w:rsidRDefault="005E3EF4" w:rsidP="008D6E42">
      <w:pPr>
        <w:pStyle w:val="Heading2"/>
        <w:rPr>
          <w:rFonts w:asciiTheme="minorBidi" w:hAnsiTheme="minorBidi"/>
          <w:sz w:val="22"/>
          <w:szCs w:val="22"/>
        </w:rPr>
      </w:pPr>
      <w:bookmarkStart w:id="41" w:name="_Toc187162232"/>
      <w:r w:rsidRPr="007B2D73">
        <w:rPr>
          <w:rFonts w:asciiTheme="minorBidi" w:hAnsiTheme="minorBidi"/>
          <w:sz w:val="22"/>
          <w:szCs w:val="22"/>
        </w:rPr>
        <w:t>Responsibilities</w:t>
      </w:r>
      <w:bookmarkEnd w:id="41"/>
    </w:p>
    <w:p w14:paraId="67A1D089" w14:textId="77777777" w:rsidR="005E3EF4" w:rsidRPr="007B2D73" w:rsidRDefault="005E3EF4" w:rsidP="005E3EF4">
      <w:pPr>
        <w:rPr>
          <w:rFonts w:asciiTheme="minorBidi" w:hAnsiTheme="minorBidi"/>
        </w:rPr>
      </w:pPr>
      <w:r w:rsidRPr="007B2D73">
        <w:rPr>
          <w:rFonts w:asciiTheme="minorBidi" w:hAnsiTheme="minorBidi"/>
        </w:rPr>
        <w:t>AWA School recognises that safeguarding and promoting the welfare of children is everyone’s responsibility. Everyone who comes into contact with children and their parents, those with parental responsibility or carers has a role to play in safeguarding children.</w:t>
      </w:r>
    </w:p>
    <w:p w14:paraId="45CA126D" w14:textId="77777777" w:rsidR="005E3EF4" w:rsidRPr="007B2D73" w:rsidRDefault="005E3EF4" w:rsidP="005E3EF4">
      <w:pPr>
        <w:rPr>
          <w:rFonts w:asciiTheme="minorBidi" w:hAnsiTheme="minorBidi"/>
        </w:rPr>
      </w:pPr>
      <w:r w:rsidRPr="007B2D73">
        <w:rPr>
          <w:rFonts w:asciiTheme="minorBidi" w:hAnsiTheme="minorBidi"/>
        </w:rPr>
        <w:t>All staff who work directly with children must read Part One and Annex B of KCSIE 2022. Staff who do not work directly with children can read the summary of Part One, where this is considered to be appropriate.</w:t>
      </w:r>
    </w:p>
    <w:p w14:paraId="7431C6B2" w14:textId="77777777" w:rsidR="005E3EF4" w:rsidRPr="007B2D73" w:rsidRDefault="005E3EF4" w:rsidP="005E3EF4">
      <w:pPr>
        <w:rPr>
          <w:rFonts w:asciiTheme="minorBidi" w:hAnsiTheme="minorBidi"/>
          <w:b/>
          <w:bCs/>
        </w:rPr>
      </w:pPr>
      <w:r w:rsidRPr="007B2D73">
        <w:rPr>
          <w:rFonts w:asciiTheme="minorBidi" w:hAnsiTheme="minorBidi"/>
          <w:b/>
          <w:bCs/>
        </w:rPr>
        <w:t>All staff must:</w:t>
      </w:r>
    </w:p>
    <w:p w14:paraId="34A09878" w14:textId="77777777" w:rsidR="005E3EF4" w:rsidRPr="007B2D73" w:rsidRDefault="005E3EF4" w:rsidP="005E3EF4">
      <w:pPr>
        <w:rPr>
          <w:rFonts w:asciiTheme="minorBidi" w:hAnsiTheme="minorBidi"/>
        </w:rPr>
      </w:pPr>
      <w:r w:rsidRPr="007B2D73">
        <w:rPr>
          <w:rFonts w:asciiTheme="minorBidi" w:hAnsiTheme="minorBidi"/>
        </w:rPr>
        <w:t>• Provide a safe environment in which children can learn.</w:t>
      </w:r>
    </w:p>
    <w:p w14:paraId="10060C89" w14:textId="77777777" w:rsidR="005E3EF4" w:rsidRPr="007B2D73" w:rsidRDefault="005E3EF4" w:rsidP="005E3EF4">
      <w:pPr>
        <w:rPr>
          <w:rFonts w:asciiTheme="minorBidi" w:hAnsiTheme="minorBidi"/>
        </w:rPr>
      </w:pPr>
      <w:r w:rsidRPr="007B2D73">
        <w:rPr>
          <w:rFonts w:asciiTheme="minorBidi" w:hAnsiTheme="minorBidi"/>
        </w:rPr>
        <w:t>• Be able and prepared to identify any child in need of early help.</w:t>
      </w:r>
    </w:p>
    <w:p w14:paraId="531BAE8C" w14:textId="77777777" w:rsidR="005E3EF4" w:rsidRPr="007B2D73" w:rsidRDefault="005E3EF4" w:rsidP="005E3EF4">
      <w:pPr>
        <w:rPr>
          <w:rFonts w:asciiTheme="minorBidi" w:hAnsiTheme="minorBidi"/>
        </w:rPr>
      </w:pPr>
      <w:r w:rsidRPr="007B2D73">
        <w:rPr>
          <w:rFonts w:asciiTheme="minorBidi" w:hAnsiTheme="minorBidi"/>
        </w:rPr>
        <w:t>• Be able to reassure victims that they are being taken seriously and will be supported and kept safe. Staff should never give the impression that reporting abuse causes problems, and victims should not feel ashamed.</w:t>
      </w:r>
    </w:p>
    <w:p w14:paraId="68041556" w14:textId="77777777" w:rsidR="005E3EF4" w:rsidRPr="007B2D73" w:rsidRDefault="005E3EF4" w:rsidP="005E3EF4">
      <w:pPr>
        <w:rPr>
          <w:rFonts w:asciiTheme="minorBidi" w:hAnsiTheme="minorBidi"/>
        </w:rPr>
      </w:pPr>
      <w:r w:rsidRPr="007B2D73">
        <w:rPr>
          <w:rFonts w:asciiTheme="minorBidi" w:hAnsiTheme="minorBidi"/>
        </w:rPr>
        <w:t>• Be aware of the role of the DSL, including how and when to contact them.</w:t>
      </w:r>
    </w:p>
    <w:p w14:paraId="7FB37455" w14:textId="77777777" w:rsidR="005E3EF4" w:rsidRPr="007B2D73" w:rsidRDefault="005E3EF4" w:rsidP="005E3EF4">
      <w:pPr>
        <w:rPr>
          <w:rFonts w:asciiTheme="minorBidi" w:hAnsiTheme="minorBidi"/>
        </w:rPr>
      </w:pPr>
      <w:r w:rsidRPr="007B2D73">
        <w:rPr>
          <w:rFonts w:asciiTheme="minorBidi" w:hAnsiTheme="minorBidi"/>
        </w:rPr>
        <w:t>• Follow the school’s reporting structures for safeguarding concerns which reflect those outlined in KCSIE 2022.</w:t>
      </w:r>
    </w:p>
    <w:p w14:paraId="2282D6E5" w14:textId="77777777" w:rsidR="005E3EF4" w:rsidRPr="007B2D73" w:rsidRDefault="005E3EF4" w:rsidP="005E3EF4">
      <w:pPr>
        <w:rPr>
          <w:rFonts w:asciiTheme="minorBidi" w:hAnsiTheme="minorBidi"/>
        </w:rPr>
      </w:pPr>
      <w:r w:rsidRPr="007B2D73">
        <w:rPr>
          <w:rFonts w:asciiTheme="minorBidi" w:hAnsiTheme="minorBidi"/>
        </w:rPr>
        <w:t>• Be able and prepared to deal with any safeguarding concern including knowing who to speak to and understand how to deal with sharing information and confidentiality issues.</w:t>
      </w:r>
    </w:p>
    <w:p w14:paraId="107AC5F8" w14:textId="77777777" w:rsidR="005E3EF4" w:rsidRPr="007B2D73" w:rsidRDefault="005E3EF4" w:rsidP="005E3EF4">
      <w:pPr>
        <w:rPr>
          <w:rFonts w:asciiTheme="minorBidi" w:hAnsiTheme="minorBidi"/>
        </w:rPr>
      </w:pPr>
      <w:r w:rsidRPr="007B2D73">
        <w:rPr>
          <w:rFonts w:asciiTheme="minorBidi" w:hAnsiTheme="minorBidi"/>
        </w:rPr>
        <w:t>• Be aware of, and act on, the contents of (a) this Child Protection Policy which covers all peer-on-peer abuse; (b) the Behaviour Policy (which includes measures to prevent bullying, including cyberbullying, prejudice, and discriminatory bullying). In addition, staff must be aware of and understand their Code of Conduct/Staff Behaviour Policy.</w:t>
      </w:r>
    </w:p>
    <w:p w14:paraId="5109661A" w14:textId="77777777" w:rsidR="005E3EF4" w:rsidRPr="007B2D73" w:rsidRDefault="005E3EF4" w:rsidP="005E3EF4">
      <w:pPr>
        <w:rPr>
          <w:rFonts w:asciiTheme="minorBidi" w:hAnsiTheme="minorBidi"/>
        </w:rPr>
      </w:pPr>
      <w:r w:rsidRPr="007B2D73">
        <w:rPr>
          <w:rFonts w:asciiTheme="minorBidi" w:hAnsiTheme="minorBidi"/>
        </w:rPr>
        <w:t>• Receive appropriate training about safeguarding and child protection, which is updated via email or bulletins at least annually or as required.</w:t>
      </w:r>
    </w:p>
    <w:p w14:paraId="709ED752" w14:textId="77777777" w:rsidR="005E3EF4" w:rsidRPr="007B2D73" w:rsidRDefault="005E3EF4" w:rsidP="005E3EF4">
      <w:pPr>
        <w:rPr>
          <w:rFonts w:asciiTheme="minorBidi" w:hAnsiTheme="minorBidi"/>
        </w:rPr>
      </w:pPr>
      <w:r w:rsidRPr="007B2D73">
        <w:rPr>
          <w:rFonts w:asciiTheme="minorBidi" w:hAnsiTheme="minorBidi"/>
        </w:rPr>
        <w:t>• Understand the child protection process, including Section 17 and Section 47 of the Children’s Act 1989 and multi-agency meetings, and be aware of local arrangements for the early help process (sometimes referred to as the common assessment framework), understanding their role in each.</w:t>
      </w:r>
    </w:p>
    <w:p w14:paraId="18B769DD" w14:textId="77777777" w:rsidR="005E3EF4" w:rsidRPr="007B2D73" w:rsidRDefault="005E3EF4" w:rsidP="005E3EF4">
      <w:pPr>
        <w:rPr>
          <w:rFonts w:asciiTheme="minorBidi" w:hAnsiTheme="minorBidi"/>
        </w:rPr>
      </w:pPr>
      <w:r w:rsidRPr="007B2D73">
        <w:rPr>
          <w:rFonts w:asciiTheme="minorBidi" w:hAnsiTheme="minorBidi"/>
        </w:rPr>
        <w:t>• Be aware of what to do if a child tells them about being abused, neglected, or exploited.</w:t>
      </w:r>
    </w:p>
    <w:p w14:paraId="4F650D8A" w14:textId="77777777" w:rsidR="005E3EF4" w:rsidRPr="007B2D73" w:rsidRDefault="005E3EF4" w:rsidP="005E3EF4">
      <w:pPr>
        <w:rPr>
          <w:rFonts w:asciiTheme="minorBidi" w:hAnsiTheme="minorBidi"/>
        </w:rPr>
      </w:pPr>
      <w:r w:rsidRPr="007B2D73">
        <w:rPr>
          <w:rFonts w:asciiTheme="minorBidi" w:hAnsiTheme="minorBidi"/>
        </w:rPr>
        <w:t>• Be able to recognise physical abuse, emotional abuse, sexual abuse, and neglect, as well as safeguarding issues surrounding child sexual exploitation (CSE), child criminal exploitation (CCE) including county lines, peer-on-peer abuse, serious violence, and female genital mutilation (FGM) - AND understand that often safeguarding issues overlap.</w:t>
      </w:r>
    </w:p>
    <w:p w14:paraId="72C54132" w14:textId="77777777" w:rsidR="005E3EF4" w:rsidRPr="007B2D73" w:rsidRDefault="005E3EF4" w:rsidP="005E3EF4">
      <w:pPr>
        <w:rPr>
          <w:rFonts w:asciiTheme="minorBidi" w:hAnsiTheme="minorBidi"/>
        </w:rPr>
      </w:pPr>
      <w:r w:rsidRPr="007B2D73">
        <w:rPr>
          <w:rFonts w:asciiTheme="minorBidi" w:hAnsiTheme="minorBidi"/>
        </w:rPr>
        <w:lastRenderedPageBreak/>
        <w:t>• Be aware that safeguarding concerns can be linked to or caused by factors in a child’s wider environment outside of the family, such as sexual and criminal exploitation, and serious youth violence. This is often referred to as contextual safeguarding.</w:t>
      </w:r>
    </w:p>
    <w:p w14:paraId="146301BE" w14:textId="77777777" w:rsidR="005E3EF4" w:rsidRPr="007B2D73" w:rsidRDefault="005E3EF4" w:rsidP="005E3EF4">
      <w:pPr>
        <w:rPr>
          <w:rFonts w:asciiTheme="minorBidi" w:hAnsiTheme="minorBidi"/>
        </w:rPr>
      </w:pPr>
      <w:r w:rsidRPr="007B2D73">
        <w:rPr>
          <w:rFonts w:asciiTheme="minorBidi" w:hAnsiTheme="minorBidi"/>
        </w:rPr>
        <w:t>• Be aware that mental health issues can be a significant indicator of abuse or neglect.</w:t>
      </w:r>
    </w:p>
    <w:p w14:paraId="3546A320" w14:textId="77777777" w:rsidR="005E3EF4" w:rsidRPr="007B2D73" w:rsidRDefault="005E3EF4" w:rsidP="005E3EF4">
      <w:pPr>
        <w:rPr>
          <w:rFonts w:asciiTheme="minorBidi" w:hAnsiTheme="minorBidi"/>
        </w:rPr>
      </w:pPr>
      <w:r w:rsidRPr="007B2D73">
        <w:rPr>
          <w:rFonts w:asciiTheme="minorBidi" w:hAnsiTheme="minorBidi"/>
        </w:rPr>
        <w:t>• Be able to report concerns about safeguarding arrangements within their school and know not to hesitate before doing so.</w:t>
      </w:r>
    </w:p>
    <w:p w14:paraId="71ECD8F1" w14:textId="77777777" w:rsidR="005E3EF4" w:rsidRPr="007B2D73" w:rsidRDefault="005E3EF4" w:rsidP="005E3EF4">
      <w:pPr>
        <w:rPr>
          <w:rFonts w:asciiTheme="minorBidi" w:hAnsiTheme="minorBidi"/>
        </w:rPr>
      </w:pPr>
      <w:r w:rsidRPr="007B2D73">
        <w:rPr>
          <w:rFonts w:asciiTheme="minorBidi" w:hAnsiTheme="minorBidi"/>
        </w:rPr>
        <w:t>• Know what to do if a child is missing from education.</w:t>
      </w:r>
    </w:p>
    <w:p w14:paraId="264B78FC" w14:textId="77777777" w:rsidR="005E3EF4" w:rsidRPr="007B2D73" w:rsidRDefault="005E3EF4" w:rsidP="005E3EF4">
      <w:pPr>
        <w:rPr>
          <w:rFonts w:asciiTheme="minorBidi" w:hAnsiTheme="minorBidi"/>
        </w:rPr>
      </w:pPr>
      <w:r w:rsidRPr="007B2D73">
        <w:rPr>
          <w:rFonts w:asciiTheme="minorBidi" w:hAnsiTheme="minorBidi"/>
        </w:rPr>
        <w:t>Further information to support staff to fulfil these responsibilities is contained throughout this policy and is covered in the schools safeguarding and related training programme.</w:t>
      </w:r>
    </w:p>
    <w:p w14:paraId="386D1086" w14:textId="77777777" w:rsidR="005E3EF4" w:rsidRPr="007B2D73" w:rsidRDefault="005E3EF4" w:rsidP="005E3EF4">
      <w:pPr>
        <w:rPr>
          <w:rFonts w:asciiTheme="minorBidi" w:hAnsiTheme="minorBidi"/>
        </w:rPr>
      </w:pPr>
    </w:p>
    <w:p w14:paraId="4B1FA844" w14:textId="77777777" w:rsidR="005E3EF4" w:rsidRPr="007B2D73" w:rsidRDefault="005E3EF4" w:rsidP="005E3EF4">
      <w:pPr>
        <w:rPr>
          <w:rFonts w:asciiTheme="minorBidi" w:hAnsiTheme="minorBidi"/>
          <w:b/>
          <w:bCs/>
        </w:rPr>
      </w:pPr>
      <w:r w:rsidRPr="007B2D73">
        <w:rPr>
          <w:rFonts w:asciiTheme="minorBidi" w:hAnsiTheme="minorBidi"/>
          <w:b/>
          <w:bCs/>
        </w:rPr>
        <w:t>The leadership team will, as part of their responsibilities:</w:t>
      </w:r>
    </w:p>
    <w:p w14:paraId="18870C67" w14:textId="77777777" w:rsidR="005E3EF4" w:rsidRPr="007B2D73" w:rsidRDefault="005E3EF4" w:rsidP="005E3EF4">
      <w:pPr>
        <w:rPr>
          <w:rFonts w:asciiTheme="minorBidi" w:hAnsiTheme="minorBidi"/>
        </w:rPr>
      </w:pPr>
      <w:r w:rsidRPr="007B2D73">
        <w:rPr>
          <w:rFonts w:asciiTheme="minorBidi" w:hAnsiTheme="minorBidi"/>
        </w:rPr>
        <w:t>• Will ensure that the school is compliant with all duties under legislation and statutory guidance such as KCSIE 2022. This includes making sure that policies, procedures, and training are effective.</w:t>
      </w:r>
    </w:p>
    <w:p w14:paraId="0FF37AC7" w14:textId="77777777" w:rsidR="005E3EF4" w:rsidRPr="007B2D73" w:rsidRDefault="005E3EF4" w:rsidP="005E3EF4">
      <w:pPr>
        <w:rPr>
          <w:rFonts w:asciiTheme="minorBidi" w:hAnsiTheme="minorBidi"/>
        </w:rPr>
      </w:pPr>
      <w:r w:rsidRPr="007B2D73">
        <w:rPr>
          <w:rFonts w:asciiTheme="minorBidi" w:hAnsiTheme="minorBidi"/>
        </w:rPr>
        <w:t>• Ensure that a DSL is appointed from the school’s SLT who has the status and authority to carry out all of the DSL duties. The Governing Body will also ensure the DSL has the time, training, and funding to carry out the role.</w:t>
      </w:r>
    </w:p>
    <w:p w14:paraId="0AB9CFFB" w14:textId="77777777" w:rsidR="005E3EF4" w:rsidRPr="007B2D73" w:rsidRDefault="005E3EF4" w:rsidP="005E3EF4">
      <w:pPr>
        <w:rPr>
          <w:rFonts w:asciiTheme="minorBidi" w:hAnsiTheme="minorBidi"/>
        </w:rPr>
      </w:pPr>
      <w:r w:rsidRPr="007B2D73">
        <w:rPr>
          <w:rFonts w:asciiTheme="minorBidi" w:hAnsiTheme="minorBidi"/>
        </w:rPr>
        <w:t>• Together with senior teams and the DSL, the governing body will ensure all staff are appropriately trained in child protection and safeguarding issues both at induction and on an ongoing basis.</w:t>
      </w:r>
    </w:p>
    <w:p w14:paraId="156C7FB1" w14:textId="77777777" w:rsidR="005E3EF4" w:rsidRPr="007B2D73" w:rsidRDefault="005E3EF4" w:rsidP="005E3EF4">
      <w:pPr>
        <w:rPr>
          <w:rFonts w:asciiTheme="minorBidi" w:hAnsiTheme="minorBidi"/>
        </w:rPr>
      </w:pPr>
      <w:r w:rsidRPr="007B2D73">
        <w:rPr>
          <w:rFonts w:asciiTheme="minorBidi" w:hAnsiTheme="minorBidi"/>
        </w:rPr>
        <w:t>• Ensure that there is a whole-school approach to safeguarding, i.e. safeguarding and child protection should be at the front of thinking and should underpin relevant policies and procedures. Policies and procedures should all operate with the best interests of the child at their heart. They will further ensure that teaching safeguarding to children is integrated into the curriculum.</w:t>
      </w:r>
    </w:p>
    <w:p w14:paraId="7E6B62EB" w14:textId="77777777" w:rsidR="005E3EF4" w:rsidRPr="007B2D73" w:rsidRDefault="005E3EF4" w:rsidP="005E3EF4">
      <w:pPr>
        <w:rPr>
          <w:rFonts w:asciiTheme="minorBidi" w:hAnsiTheme="minorBidi"/>
        </w:rPr>
      </w:pPr>
      <w:r w:rsidRPr="007B2D73">
        <w:rPr>
          <w:rFonts w:asciiTheme="minorBidi" w:hAnsiTheme="minorBidi"/>
        </w:rPr>
        <w:t>• Ensure that the school creates a culture that safeguards and promotes the welfare of children. This includes ensuring unsuitable people are not employed by the school and ensuring compliant safer recruitment practices are in place, e.g. making sure that those involved in recruitment are trained in safer recruitment.</w:t>
      </w:r>
    </w:p>
    <w:p w14:paraId="78BEC55B" w14:textId="77777777" w:rsidR="005E3EF4" w:rsidRPr="007B2D73" w:rsidRDefault="005E3EF4" w:rsidP="005E3EF4">
      <w:pPr>
        <w:rPr>
          <w:rFonts w:asciiTheme="minorBidi" w:hAnsiTheme="minorBidi"/>
        </w:rPr>
      </w:pPr>
      <w:r w:rsidRPr="007B2D73">
        <w:rPr>
          <w:rFonts w:asciiTheme="minorBidi" w:hAnsiTheme="minorBidi"/>
        </w:rPr>
        <w:t>• Ensure policies, procedures, and mechanisms are in place to fulfil safeguarding responsibilities to those students who are “looked after”.</w:t>
      </w:r>
    </w:p>
    <w:p w14:paraId="49A63B27" w14:textId="77777777" w:rsidR="005E3EF4" w:rsidRPr="007B2D73" w:rsidRDefault="005E3EF4" w:rsidP="005E3EF4">
      <w:pPr>
        <w:rPr>
          <w:rFonts w:asciiTheme="minorBidi" w:hAnsiTheme="minorBidi"/>
        </w:rPr>
      </w:pPr>
      <w:r w:rsidRPr="007B2D73">
        <w:rPr>
          <w:rFonts w:asciiTheme="minorBidi" w:hAnsiTheme="minorBidi"/>
        </w:rPr>
        <w:t>• Ensure the school has effective policies on a range of safeguarding related areas (in line with all good practice and KCSIE 2022 - in particular, paragraph 85) including:</w:t>
      </w:r>
    </w:p>
    <w:p w14:paraId="09383431"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Child protection and safeguarding (including paragraph 145 in respect of information about peer- on-peer abuse).</w:t>
      </w:r>
    </w:p>
    <w:p w14:paraId="4C36FA4A"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Behaviour.</w:t>
      </w:r>
    </w:p>
    <w:p w14:paraId="742CD573"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Staff behaviour.</w:t>
      </w:r>
    </w:p>
    <w:p w14:paraId="7705A48B"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Appropriate safeguarding arrangements for those who go missing from education.</w:t>
      </w:r>
    </w:p>
    <w:p w14:paraId="2E866DCB"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Low level concerns/handling allegations against staff where the threshold is not met.</w:t>
      </w:r>
    </w:p>
    <w:p w14:paraId="762EE3FA" w14:textId="77777777" w:rsidR="005E3EF4" w:rsidRPr="007B2D73" w:rsidRDefault="005E3EF4" w:rsidP="005E3EF4">
      <w:pPr>
        <w:spacing w:after="0" w:line="240" w:lineRule="auto"/>
        <w:rPr>
          <w:rFonts w:asciiTheme="minorBidi" w:hAnsiTheme="minorBidi"/>
        </w:rPr>
      </w:pPr>
    </w:p>
    <w:p w14:paraId="7FECE8D9" w14:textId="77777777" w:rsidR="005E3EF4" w:rsidRPr="007B2D73" w:rsidRDefault="005E3EF4" w:rsidP="005E3EF4">
      <w:pPr>
        <w:rPr>
          <w:rFonts w:asciiTheme="minorBidi" w:hAnsiTheme="minorBidi"/>
        </w:rPr>
      </w:pPr>
      <w:r w:rsidRPr="007B2D73">
        <w:rPr>
          <w:rFonts w:asciiTheme="minorBidi" w:hAnsiTheme="minorBidi"/>
        </w:rPr>
        <w:lastRenderedPageBreak/>
        <w:t>• Ensure that the school has systems for dealing with safeguarding issues which are “well promoted, easy to understand and easily accessible for children confidently to report abuse, knowing their concerns will be treated seriously, and knowing they can safely express their views and give feedback.</w:t>
      </w:r>
    </w:p>
    <w:p w14:paraId="3EADD6ED" w14:textId="77777777" w:rsidR="005E3EF4" w:rsidRPr="007B2D73" w:rsidRDefault="005E3EF4" w:rsidP="005E3EF4">
      <w:pPr>
        <w:rPr>
          <w:rFonts w:asciiTheme="minorBidi" w:hAnsiTheme="minorBidi"/>
        </w:rPr>
      </w:pPr>
      <w:r w:rsidRPr="007B2D73">
        <w:rPr>
          <w:rFonts w:asciiTheme="minorBidi" w:hAnsiTheme="minorBidi"/>
        </w:rPr>
        <w:t>• Ensure that these policies and procedures reflect the challenges SEND children can face in terms of safeguarding -e.g. communication barriers and increased risk of bullying - and allow for identification of any mental health issues that children may be experiencing.</w:t>
      </w:r>
    </w:p>
    <w:p w14:paraId="2E1B12F2" w14:textId="77777777" w:rsidR="005E3EF4" w:rsidRPr="007B2D73" w:rsidRDefault="005E3EF4" w:rsidP="005E3EF4">
      <w:pPr>
        <w:rPr>
          <w:rFonts w:asciiTheme="minorBidi" w:hAnsiTheme="minorBidi"/>
        </w:rPr>
      </w:pPr>
      <w:r w:rsidRPr="007B2D73">
        <w:rPr>
          <w:rFonts w:asciiTheme="minorBidi" w:hAnsiTheme="minorBidi"/>
        </w:rPr>
        <w:t>• Ensure, when fulfilling their responsibility to teach children about safeguarding, that this learning is, where necessary, tailored and contextualised for individuals including more vulnerable children, victims of abuse and some SEND children.</w:t>
      </w:r>
    </w:p>
    <w:p w14:paraId="5FB2A760" w14:textId="77777777" w:rsidR="005E3EF4" w:rsidRPr="007B2D73" w:rsidRDefault="005E3EF4" w:rsidP="005E3EF4">
      <w:pPr>
        <w:rPr>
          <w:rFonts w:asciiTheme="minorBidi" w:hAnsiTheme="minorBidi"/>
        </w:rPr>
      </w:pPr>
      <w:r w:rsidRPr="007B2D73">
        <w:rPr>
          <w:rFonts w:asciiTheme="minorBidi" w:hAnsiTheme="minorBidi"/>
        </w:rPr>
        <w:t>• Ensure they are aware of and understand local arrangements for safeguarding and the school contributes to multi-agency working.</w:t>
      </w:r>
    </w:p>
    <w:p w14:paraId="63CC096E" w14:textId="77777777" w:rsidR="005E3EF4" w:rsidRPr="007B2D73" w:rsidRDefault="005E3EF4" w:rsidP="005E3EF4">
      <w:pPr>
        <w:rPr>
          <w:rFonts w:asciiTheme="minorBidi" w:hAnsiTheme="minorBidi"/>
        </w:rPr>
      </w:pPr>
      <w:r w:rsidRPr="007B2D73">
        <w:rPr>
          <w:rFonts w:asciiTheme="minorBidi" w:hAnsiTheme="minorBidi"/>
        </w:rPr>
        <w:t>• Ensure that training for teaching staff reflects the Teaching Standards’ expectations around managing behaviour effectively.</w:t>
      </w:r>
    </w:p>
    <w:p w14:paraId="2592AEF5" w14:textId="77777777" w:rsidR="005E3EF4" w:rsidRPr="007B2D73" w:rsidRDefault="005E3EF4" w:rsidP="005E3EF4">
      <w:pPr>
        <w:rPr>
          <w:rFonts w:asciiTheme="minorBidi" w:hAnsiTheme="minorBidi"/>
        </w:rPr>
      </w:pPr>
      <w:r w:rsidRPr="007B2D73">
        <w:rPr>
          <w:rFonts w:asciiTheme="minorBidi" w:hAnsiTheme="minorBidi"/>
        </w:rPr>
        <w:t>• Ensure child protection files are maintained properly (Annex C of KCSIE 22 has a detailed list of this requirement).</w:t>
      </w:r>
    </w:p>
    <w:p w14:paraId="074EB95C" w14:textId="77777777" w:rsidR="005E3EF4" w:rsidRPr="007B2D73" w:rsidRDefault="005E3EF4" w:rsidP="005E3EF4">
      <w:pPr>
        <w:rPr>
          <w:rFonts w:asciiTheme="minorBidi" w:hAnsiTheme="minorBidi"/>
        </w:rPr>
      </w:pPr>
      <w:r w:rsidRPr="007B2D73">
        <w:rPr>
          <w:rFonts w:asciiTheme="minorBidi" w:hAnsiTheme="minorBidi"/>
        </w:rPr>
        <w:t>• Ensure that the school recognises the importance of sharing information to keep children safe.</w:t>
      </w:r>
    </w:p>
    <w:p w14:paraId="7229B56B" w14:textId="77777777" w:rsidR="005E3EF4" w:rsidRPr="007B2D73" w:rsidRDefault="005E3EF4" w:rsidP="005E3EF4">
      <w:pPr>
        <w:rPr>
          <w:rFonts w:asciiTheme="minorBidi" w:hAnsiTheme="minorBidi"/>
        </w:rPr>
      </w:pPr>
      <w:r w:rsidRPr="007B2D73">
        <w:rPr>
          <w:rFonts w:asciiTheme="minorBidi" w:hAnsiTheme="minorBidi"/>
        </w:rPr>
        <w:t>• Ensure the school has appropriate safer recruitment policies and procedures in place (see Part 3 of KCSIE 22), including - in maintained schools - ensuring that governors are appropriately DBS checked.</w:t>
      </w:r>
    </w:p>
    <w:p w14:paraId="4521B026" w14:textId="77777777" w:rsidR="005E3EF4" w:rsidRPr="007B2D73" w:rsidRDefault="005E3EF4" w:rsidP="005E3EF4">
      <w:pPr>
        <w:rPr>
          <w:rFonts w:asciiTheme="minorBidi" w:hAnsiTheme="minorBidi"/>
        </w:rPr>
      </w:pPr>
      <w:r w:rsidRPr="007B2D73">
        <w:rPr>
          <w:rFonts w:asciiTheme="minorBidi" w:hAnsiTheme="minorBidi"/>
        </w:rPr>
        <w:t>• Ensure that the school has more than one contact number for children (i.e. so that a child missing who is also a safeguarding concern has more than one responsible adult the school can contact).</w:t>
      </w:r>
    </w:p>
    <w:p w14:paraId="386F7966" w14:textId="77777777" w:rsidR="005E3EF4" w:rsidRPr="007B2D73" w:rsidRDefault="005E3EF4" w:rsidP="005E3EF4">
      <w:pPr>
        <w:rPr>
          <w:rFonts w:asciiTheme="minorBidi" w:hAnsiTheme="minorBidi"/>
        </w:rPr>
      </w:pPr>
      <w:r w:rsidRPr="007B2D73">
        <w:rPr>
          <w:rFonts w:asciiTheme="minorBidi" w:hAnsiTheme="minorBidi"/>
        </w:rPr>
        <w:t>• Ensure that any hire agreement or similar contract for use of school premises includes safeguarding requirements – any breach should lead to termination.</w:t>
      </w:r>
    </w:p>
    <w:p w14:paraId="2790FE7F" w14:textId="77777777" w:rsidR="005E3EF4" w:rsidRPr="007B2D73" w:rsidRDefault="005E3EF4" w:rsidP="005E3EF4">
      <w:pPr>
        <w:rPr>
          <w:rFonts w:asciiTheme="minorBidi" w:hAnsiTheme="minorBidi"/>
        </w:rPr>
      </w:pPr>
      <w:r w:rsidRPr="007B2D73">
        <w:rPr>
          <w:rFonts w:asciiTheme="minorBidi" w:hAnsiTheme="minorBidi"/>
        </w:rPr>
        <w:t>• Assess the impact of this policy in keeping children safe.</w:t>
      </w:r>
    </w:p>
    <w:p w14:paraId="008009B5" w14:textId="77777777" w:rsidR="005E3EF4" w:rsidRPr="007B2D73" w:rsidRDefault="005E3EF4" w:rsidP="005E3EF4">
      <w:pPr>
        <w:rPr>
          <w:rFonts w:asciiTheme="minorBidi" w:hAnsiTheme="minorBidi"/>
        </w:rPr>
      </w:pPr>
      <w:r w:rsidRPr="007B2D73">
        <w:rPr>
          <w:rFonts w:asciiTheme="minorBidi" w:hAnsiTheme="minorBidi"/>
        </w:rPr>
        <w:t>• Review and annually approve the safeguarding policy, ensuring it complies with all law, regulations, and good practice. They will also hold the headteacher to account for its implementation.</w:t>
      </w:r>
    </w:p>
    <w:p w14:paraId="4B0127BD" w14:textId="77777777" w:rsidR="005E3EF4" w:rsidRPr="007B2D73" w:rsidRDefault="005E3EF4" w:rsidP="005E3EF4">
      <w:pPr>
        <w:rPr>
          <w:rFonts w:asciiTheme="minorBidi" w:hAnsiTheme="minorBidi"/>
        </w:rPr>
      </w:pPr>
      <w:r w:rsidRPr="007B2D73">
        <w:rPr>
          <w:rFonts w:asciiTheme="minorBidi" w:hAnsiTheme="minorBidi"/>
        </w:rPr>
        <w:t>• Receive any allegations made against the headteacher.</w:t>
      </w:r>
    </w:p>
    <w:p w14:paraId="065E6657" w14:textId="77777777" w:rsidR="005E3EF4" w:rsidRPr="007B2D73" w:rsidRDefault="005E3EF4" w:rsidP="005E3EF4">
      <w:pPr>
        <w:rPr>
          <w:rFonts w:asciiTheme="minorBidi" w:hAnsiTheme="minorBidi"/>
        </w:rPr>
      </w:pPr>
      <w:r w:rsidRPr="007B2D73">
        <w:rPr>
          <w:rFonts w:asciiTheme="minorBidi" w:hAnsiTheme="minorBidi"/>
        </w:rPr>
        <w:t xml:space="preserve">• Where the school is a registered charity, ensure compliance with Charity Commission requirements around child protection and safeguarding. </w:t>
      </w:r>
    </w:p>
    <w:p w14:paraId="6E88CD07" w14:textId="77777777" w:rsidR="005E3EF4" w:rsidRPr="007B2D73" w:rsidRDefault="005E3EF4" w:rsidP="005E3EF4">
      <w:pPr>
        <w:rPr>
          <w:rFonts w:asciiTheme="minorBidi" w:hAnsiTheme="minorBidi"/>
        </w:rPr>
      </w:pPr>
    </w:p>
    <w:p w14:paraId="112E72F1" w14:textId="77777777" w:rsidR="005E3EF4" w:rsidRPr="007B2D73" w:rsidRDefault="005E3EF4" w:rsidP="005E3EF4">
      <w:pPr>
        <w:rPr>
          <w:rFonts w:asciiTheme="minorBidi" w:hAnsiTheme="minorBidi"/>
        </w:rPr>
      </w:pPr>
    </w:p>
    <w:p w14:paraId="3DFC4285" w14:textId="77777777" w:rsidR="005E3EF4" w:rsidRPr="007B2D73" w:rsidRDefault="005E3EF4" w:rsidP="005E3EF4">
      <w:pPr>
        <w:rPr>
          <w:rFonts w:asciiTheme="minorBidi" w:hAnsiTheme="minorBidi"/>
        </w:rPr>
      </w:pPr>
    </w:p>
    <w:p w14:paraId="1190C049" w14:textId="77777777" w:rsidR="005E3EF4" w:rsidRPr="007B2D73" w:rsidRDefault="005E3EF4" w:rsidP="005E3EF4">
      <w:pPr>
        <w:rPr>
          <w:rFonts w:asciiTheme="minorBidi" w:hAnsiTheme="minorBidi"/>
        </w:rPr>
      </w:pPr>
    </w:p>
    <w:p w14:paraId="792D6D6F" w14:textId="77777777" w:rsidR="005E3EF4" w:rsidRPr="007B2D73" w:rsidRDefault="005E3EF4" w:rsidP="005E3EF4">
      <w:pPr>
        <w:rPr>
          <w:rFonts w:asciiTheme="minorBidi" w:hAnsiTheme="minorBidi"/>
        </w:rPr>
      </w:pPr>
    </w:p>
    <w:p w14:paraId="5ECC2F03" w14:textId="77777777" w:rsidR="005E3EF4" w:rsidRPr="007B2D73" w:rsidRDefault="005E3EF4" w:rsidP="005E3EF4">
      <w:pPr>
        <w:rPr>
          <w:rFonts w:asciiTheme="minorBidi" w:hAnsiTheme="minorBidi"/>
        </w:rPr>
      </w:pPr>
    </w:p>
    <w:p w14:paraId="5A347150" w14:textId="77777777" w:rsidR="005E3EF4" w:rsidRPr="007B2D73" w:rsidRDefault="005E3EF4" w:rsidP="005E3EF4">
      <w:pPr>
        <w:rPr>
          <w:rFonts w:asciiTheme="minorBidi" w:hAnsiTheme="minorBidi"/>
        </w:rPr>
      </w:pPr>
    </w:p>
    <w:p w14:paraId="3B0B7228" w14:textId="77777777" w:rsidR="00E92A77" w:rsidRPr="007B2D73" w:rsidRDefault="00E92A77" w:rsidP="005E3EF4">
      <w:pPr>
        <w:rPr>
          <w:rFonts w:asciiTheme="minorBidi" w:hAnsiTheme="minorBidi"/>
        </w:rPr>
      </w:pPr>
    </w:p>
    <w:p w14:paraId="19B70D5C" w14:textId="77777777" w:rsidR="00E92A77" w:rsidRPr="007B2D73" w:rsidRDefault="00E92A77" w:rsidP="005E3EF4">
      <w:pPr>
        <w:rPr>
          <w:rFonts w:asciiTheme="minorBidi" w:hAnsiTheme="minorBidi"/>
        </w:rPr>
      </w:pPr>
    </w:p>
    <w:p w14:paraId="6C2C3758" w14:textId="77777777" w:rsidR="00E92A77" w:rsidRPr="007B2D73" w:rsidRDefault="00E92A77" w:rsidP="005E3EF4">
      <w:pPr>
        <w:rPr>
          <w:rFonts w:asciiTheme="minorBidi" w:hAnsiTheme="minorBidi"/>
        </w:rPr>
      </w:pPr>
    </w:p>
    <w:p w14:paraId="28EBE122" w14:textId="77777777" w:rsidR="005E3EF4" w:rsidRPr="007B2D73" w:rsidRDefault="005E3EF4" w:rsidP="005E3EF4">
      <w:pPr>
        <w:rPr>
          <w:rFonts w:asciiTheme="minorBidi" w:hAnsiTheme="minorBidi"/>
        </w:rPr>
      </w:pPr>
    </w:p>
    <w:p w14:paraId="7C288B5F" w14:textId="77777777" w:rsidR="005E3EF4" w:rsidRPr="007B2D73" w:rsidRDefault="005E3EF4" w:rsidP="005E3EF4">
      <w:pPr>
        <w:rPr>
          <w:rFonts w:asciiTheme="minorBidi" w:hAnsiTheme="minorBidi"/>
          <w:b/>
          <w:bCs/>
        </w:rPr>
      </w:pPr>
      <w:r w:rsidRPr="007B2D73">
        <w:rPr>
          <w:rFonts w:asciiTheme="minorBidi" w:hAnsiTheme="minorBidi"/>
          <w:b/>
          <w:bCs/>
        </w:rPr>
        <w:t>The headteacher will, as part their responsibilities:</w:t>
      </w:r>
    </w:p>
    <w:p w14:paraId="3A77BA4B" w14:textId="77777777" w:rsidR="005E3EF4" w:rsidRPr="007B2D73" w:rsidRDefault="005E3EF4" w:rsidP="005E3EF4">
      <w:pPr>
        <w:rPr>
          <w:rFonts w:asciiTheme="minorBidi" w:hAnsiTheme="minorBidi"/>
        </w:rPr>
      </w:pPr>
      <w:r w:rsidRPr="007B2D73">
        <w:rPr>
          <w:rFonts w:asciiTheme="minorBidi" w:hAnsiTheme="minorBidi"/>
        </w:rPr>
        <w:t>• Be responsible for the implementation of this and all related policies and procedures, ensuring that the outcomes are monitored.</w:t>
      </w:r>
    </w:p>
    <w:p w14:paraId="1E328F9D" w14:textId="77777777" w:rsidR="005E3EF4" w:rsidRPr="007B2D73" w:rsidRDefault="005E3EF4" w:rsidP="005E3EF4">
      <w:pPr>
        <w:rPr>
          <w:rFonts w:asciiTheme="minorBidi" w:hAnsiTheme="minorBidi"/>
        </w:rPr>
      </w:pPr>
      <w:r w:rsidRPr="007B2D73">
        <w:rPr>
          <w:rFonts w:asciiTheme="minorBidi" w:hAnsiTheme="minorBidi"/>
        </w:rPr>
        <w:t>• Meet regularly with the DSL and report to the leadership team regularly regarding the effectiveness of safeguarding and implementation of related policies.</w:t>
      </w:r>
    </w:p>
    <w:p w14:paraId="14BC2EA3" w14:textId="77777777" w:rsidR="005E3EF4" w:rsidRPr="007B2D73" w:rsidRDefault="005E3EF4" w:rsidP="005E3EF4">
      <w:pPr>
        <w:rPr>
          <w:rFonts w:asciiTheme="minorBidi" w:hAnsiTheme="minorBidi"/>
        </w:rPr>
      </w:pPr>
      <w:r w:rsidRPr="007B2D73">
        <w:rPr>
          <w:rFonts w:asciiTheme="minorBidi" w:hAnsiTheme="minorBidi"/>
        </w:rPr>
        <w:t>• Ensure that the DSL has appropriate time, funding, training, and resources to fulfil all of their functions and ensure adequate cover in the event that the DSL isn’t available.</w:t>
      </w:r>
    </w:p>
    <w:p w14:paraId="1255EA53" w14:textId="77777777" w:rsidR="005E3EF4" w:rsidRPr="007B2D73" w:rsidRDefault="005E3EF4" w:rsidP="005E3EF4">
      <w:pPr>
        <w:rPr>
          <w:rFonts w:asciiTheme="minorBidi" w:hAnsiTheme="minorBidi"/>
        </w:rPr>
      </w:pPr>
      <w:r w:rsidRPr="007B2D73">
        <w:rPr>
          <w:rFonts w:asciiTheme="minorBidi" w:hAnsiTheme="minorBidi"/>
        </w:rPr>
        <w:t>• Ensure that everyone connected to the school is aware of this policy including safeguarding and child protection procedures.</w:t>
      </w:r>
    </w:p>
    <w:p w14:paraId="050B3418" w14:textId="77777777" w:rsidR="005E3EF4" w:rsidRPr="007B2D73" w:rsidRDefault="005E3EF4" w:rsidP="005E3EF4">
      <w:pPr>
        <w:rPr>
          <w:rFonts w:asciiTheme="minorBidi" w:hAnsiTheme="minorBidi"/>
        </w:rPr>
      </w:pPr>
      <w:r w:rsidRPr="007B2D73">
        <w:rPr>
          <w:rFonts w:asciiTheme="minorBidi" w:hAnsiTheme="minorBidi"/>
        </w:rPr>
        <w:t>• Ensure that everyone connected with the school understands and follows this and connected policies.</w:t>
      </w:r>
    </w:p>
    <w:p w14:paraId="19DA2A34" w14:textId="77777777" w:rsidR="005E3EF4" w:rsidRPr="007B2D73" w:rsidRDefault="005E3EF4" w:rsidP="005E3EF4">
      <w:pPr>
        <w:rPr>
          <w:rFonts w:asciiTheme="minorBidi" w:hAnsiTheme="minorBidi"/>
        </w:rPr>
      </w:pPr>
      <w:r w:rsidRPr="007B2D73">
        <w:rPr>
          <w:rFonts w:asciiTheme="minorBidi" w:hAnsiTheme="minorBidi"/>
        </w:rPr>
        <w:t>• Ensures that everyone has appropriate training– at induction and regularly thereafter.</w:t>
      </w:r>
    </w:p>
    <w:p w14:paraId="6191CA2E" w14:textId="77777777" w:rsidR="005E3EF4" w:rsidRPr="007B2D73" w:rsidRDefault="005E3EF4" w:rsidP="005E3EF4">
      <w:pPr>
        <w:rPr>
          <w:rFonts w:asciiTheme="minorBidi" w:hAnsiTheme="minorBidi"/>
        </w:rPr>
      </w:pPr>
      <w:r w:rsidRPr="007B2D73">
        <w:rPr>
          <w:rFonts w:asciiTheme="minorBidi" w:hAnsiTheme="minorBidi"/>
        </w:rPr>
        <w:t>• Take a risk-based approach to the information visitors to the school should receive.</w:t>
      </w:r>
    </w:p>
    <w:p w14:paraId="310636E1" w14:textId="77777777" w:rsidR="005E3EF4" w:rsidRPr="007B2D73" w:rsidRDefault="005E3EF4" w:rsidP="005E3EF4">
      <w:pPr>
        <w:rPr>
          <w:rFonts w:asciiTheme="minorBidi" w:hAnsiTheme="minorBidi"/>
        </w:rPr>
      </w:pPr>
      <w:r w:rsidRPr="007B2D73">
        <w:rPr>
          <w:rFonts w:asciiTheme="minorBidi" w:hAnsiTheme="minorBidi"/>
        </w:rPr>
        <w:t>• Ensure safe recruitment practice is followed when recruiting for posts, and act as a case manager when an allegation is made against a member of staff or volunteer. This includes being the recipient of any low-level concerns (i.e. those that do not meet the threshold).</w:t>
      </w:r>
    </w:p>
    <w:p w14:paraId="56742C5B" w14:textId="77777777" w:rsidR="005E3EF4" w:rsidRPr="007B2D73" w:rsidRDefault="005E3EF4" w:rsidP="005E3EF4">
      <w:pPr>
        <w:rPr>
          <w:rFonts w:asciiTheme="minorBidi" w:hAnsiTheme="minorBidi"/>
        </w:rPr>
      </w:pPr>
      <w:r w:rsidRPr="007B2D73">
        <w:rPr>
          <w:rFonts w:asciiTheme="minorBidi" w:hAnsiTheme="minorBidi"/>
        </w:rPr>
        <w:t>• Ensure the school has a robust system for gathering all appropriate checks in relation to all staff, volunteers, and visitors, including Section 128 checks for school governors.</w:t>
      </w:r>
    </w:p>
    <w:p w14:paraId="41D67800" w14:textId="77777777" w:rsidR="005E3EF4" w:rsidRPr="007B2D73" w:rsidRDefault="005E3EF4" w:rsidP="005E3EF4">
      <w:pPr>
        <w:rPr>
          <w:rFonts w:asciiTheme="minorBidi" w:hAnsiTheme="minorBidi"/>
        </w:rPr>
      </w:pPr>
      <w:r w:rsidRPr="007B2D73">
        <w:rPr>
          <w:rFonts w:asciiTheme="minorBidi" w:hAnsiTheme="minorBidi"/>
        </w:rPr>
        <w:t>• Ensure the school offers a safe environment via a robust health and safety policy and procedure to meet the statutory responsibilities for the safety of students and staff at the school.</w:t>
      </w:r>
    </w:p>
    <w:p w14:paraId="5BC662C7" w14:textId="77777777" w:rsidR="005E3EF4" w:rsidRPr="007B2D73" w:rsidRDefault="005E3EF4" w:rsidP="005E3EF4">
      <w:pPr>
        <w:rPr>
          <w:rFonts w:asciiTheme="minorBidi" w:hAnsiTheme="minorBidi"/>
        </w:rPr>
      </w:pPr>
      <w:r w:rsidRPr="007B2D73">
        <w:rPr>
          <w:rFonts w:asciiTheme="minorBidi" w:hAnsiTheme="minorBidi"/>
        </w:rPr>
        <w:t>• Ensure the relevant staffing ratios are met, where applicable.</w:t>
      </w:r>
    </w:p>
    <w:p w14:paraId="64C850C5" w14:textId="77777777" w:rsidR="005E3EF4" w:rsidRPr="007B2D73" w:rsidRDefault="005E3EF4" w:rsidP="005E3EF4">
      <w:pPr>
        <w:spacing w:after="0" w:line="240" w:lineRule="auto"/>
        <w:rPr>
          <w:rFonts w:asciiTheme="minorBidi" w:hAnsiTheme="minorBidi"/>
        </w:rPr>
      </w:pPr>
    </w:p>
    <w:p w14:paraId="73CF85A8"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t>The role of DSL includes:</w:t>
      </w:r>
    </w:p>
    <w:p w14:paraId="7B47740A" w14:textId="77777777" w:rsidR="005E3EF4" w:rsidRPr="007B2D73" w:rsidRDefault="005E3EF4" w:rsidP="005E3EF4">
      <w:pPr>
        <w:spacing w:after="0" w:line="240" w:lineRule="auto"/>
        <w:rPr>
          <w:rFonts w:asciiTheme="minorBidi" w:hAnsiTheme="minorBidi"/>
        </w:rPr>
      </w:pPr>
    </w:p>
    <w:p w14:paraId="7F3BA721"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Being available in term time- this can (in exceptional circumstances) be remotely via Teams/Zoom Skype or other media if they are not physically in school during term time for staff, volunteers, parents, or students to provide advice and support on child welfare, safeguarding, and child protection matters.</w:t>
      </w:r>
    </w:p>
    <w:p w14:paraId="2E8794CD" w14:textId="77777777" w:rsidR="005E3EF4" w:rsidRPr="007B2D73" w:rsidRDefault="005E3EF4" w:rsidP="005E3EF4">
      <w:pPr>
        <w:spacing w:after="0" w:line="240" w:lineRule="auto"/>
        <w:rPr>
          <w:rFonts w:asciiTheme="minorBidi" w:hAnsiTheme="minorBidi"/>
        </w:rPr>
      </w:pPr>
    </w:p>
    <w:p w14:paraId="22644109"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Being the point of contact for staff who have a concern about a child’s welfare, safeguarding, or a child protection issue, including where the concern involves a mental health issue.</w:t>
      </w:r>
    </w:p>
    <w:p w14:paraId="7B1FB176" w14:textId="77777777" w:rsidR="005E3EF4" w:rsidRPr="007B2D73" w:rsidRDefault="005E3EF4" w:rsidP="005E3EF4">
      <w:pPr>
        <w:spacing w:after="0" w:line="240" w:lineRule="auto"/>
        <w:rPr>
          <w:rFonts w:asciiTheme="minorBidi" w:hAnsiTheme="minorBidi"/>
        </w:rPr>
      </w:pPr>
    </w:p>
    <w:p w14:paraId="09E7E8BE"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Acting as a point of contact for safeguarding partners - for example, the police in relation to Operation Encompass - and, where required, taking part in and contributing to strategic discussions and inter-agency meetings, and supporting other staff to engage with this process'.</w:t>
      </w:r>
    </w:p>
    <w:p w14:paraId="20D871A7" w14:textId="77777777" w:rsidR="005E3EF4" w:rsidRPr="007B2D73" w:rsidRDefault="005E3EF4" w:rsidP="005E3EF4">
      <w:pPr>
        <w:spacing w:after="0" w:line="240" w:lineRule="auto"/>
        <w:rPr>
          <w:rFonts w:asciiTheme="minorBidi" w:hAnsiTheme="minorBidi"/>
        </w:rPr>
      </w:pPr>
    </w:p>
    <w:p w14:paraId="2A8CE91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Liaising with other staff (as needed) - for example, pastoral teams or senior mental health leads</w:t>
      </w:r>
    </w:p>
    <w:p w14:paraId="7AD6CD8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and SENCos - when referring matters to children’s social care, so that the reports are as holistic as</w:t>
      </w:r>
    </w:p>
    <w:p w14:paraId="1D979A6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possible.</w:t>
      </w:r>
    </w:p>
    <w:p w14:paraId="5C0AF353" w14:textId="77777777" w:rsidR="005E3EF4" w:rsidRPr="007B2D73" w:rsidRDefault="005E3EF4" w:rsidP="005E3EF4">
      <w:pPr>
        <w:spacing w:after="0" w:line="240" w:lineRule="auto"/>
        <w:rPr>
          <w:rFonts w:asciiTheme="minorBidi" w:hAnsiTheme="minorBidi"/>
        </w:rPr>
      </w:pPr>
    </w:p>
    <w:p w14:paraId="2B25A0CE"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Ensuring that account is taken of the risk to children outside of their families and considering whether children are at risk of abuse relating to exploitation and serious violence.</w:t>
      </w:r>
    </w:p>
    <w:p w14:paraId="5D96B6A8" w14:textId="77777777" w:rsidR="005E3EF4" w:rsidRPr="007B2D73" w:rsidRDefault="005E3EF4" w:rsidP="005E3EF4">
      <w:pPr>
        <w:spacing w:after="0" w:line="240" w:lineRule="auto"/>
        <w:rPr>
          <w:rFonts w:asciiTheme="minorBidi" w:hAnsiTheme="minorBidi"/>
        </w:rPr>
      </w:pPr>
    </w:p>
    <w:p w14:paraId="79EA313B"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Where a safeguarding concern has a mental health element, ensuring discussions are had with the</w:t>
      </w:r>
    </w:p>
    <w:p w14:paraId="286F9B59"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senior lead for mental health.</w:t>
      </w:r>
    </w:p>
    <w:p w14:paraId="5CA762FF" w14:textId="77777777" w:rsidR="005E3EF4" w:rsidRPr="007B2D73" w:rsidRDefault="005E3EF4" w:rsidP="005E3EF4">
      <w:pPr>
        <w:spacing w:after="0" w:line="240" w:lineRule="auto"/>
        <w:rPr>
          <w:rFonts w:asciiTheme="minorBidi" w:hAnsiTheme="minorBidi"/>
        </w:rPr>
      </w:pPr>
    </w:p>
    <w:p w14:paraId="1C8DBD49"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Managing referrals to the Local Authority Children’s Services or other services (such as the police</w:t>
      </w:r>
    </w:p>
    <w:p w14:paraId="04A35B89"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where a crime has been committed), or to the Channel programme, or the DBS (where someone has</w:t>
      </w:r>
    </w:p>
    <w:p w14:paraId="09FB4B39"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been dismissed or has left because of the harm they have caused or the risk of harm they pose to</w:t>
      </w:r>
    </w:p>
    <w:p w14:paraId="088182E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children).</w:t>
      </w:r>
    </w:p>
    <w:p w14:paraId="6B86BBEA" w14:textId="77777777" w:rsidR="005E3EF4" w:rsidRPr="007B2D73" w:rsidRDefault="005E3EF4" w:rsidP="005E3EF4">
      <w:pPr>
        <w:spacing w:after="0" w:line="240" w:lineRule="auto"/>
        <w:rPr>
          <w:rFonts w:asciiTheme="minorBidi" w:hAnsiTheme="minorBidi"/>
        </w:rPr>
      </w:pPr>
    </w:p>
    <w:p w14:paraId="2AE3F97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Liaising with other agencies and partners in cases where early help is considered the most</w:t>
      </w:r>
    </w:p>
    <w:p w14:paraId="06E6350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appropriate response and contributing to any ongoing support and further assessments.</w:t>
      </w:r>
    </w:p>
    <w:p w14:paraId="488C3AFC" w14:textId="77777777" w:rsidR="005E3EF4" w:rsidRPr="007B2D73" w:rsidRDefault="005E3EF4" w:rsidP="005E3EF4">
      <w:pPr>
        <w:spacing w:after="0" w:line="240" w:lineRule="auto"/>
        <w:rPr>
          <w:rFonts w:asciiTheme="minorBidi" w:hAnsiTheme="minorBidi"/>
        </w:rPr>
      </w:pPr>
    </w:p>
    <w:p w14:paraId="46BFA44C"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Working closely with children’s social care and any child’s social worker – in particular where there is a statutory response, and ensuring that actions the school proposes to take do not jeopardise an</w:t>
      </w:r>
    </w:p>
    <w:p w14:paraId="410ECDC7"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ongoing investigation.</w:t>
      </w:r>
    </w:p>
    <w:p w14:paraId="6FF920C9" w14:textId="77777777" w:rsidR="005E3EF4" w:rsidRPr="007B2D73" w:rsidRDefault="005E3EF4" w:rsidP="005E3EF4">
      <w:pPr>
        <w:spacing w:after="0" w:line="240" w:lineRule="auto"/>
        <w:rPr>
          <w:rFonts w:asciiTheme="minorBidi" w:hAnsiTheme="minorBidi"/>
        </w:rPr>
      </w:pPr>
    </w:p>
    <w:p w14:paraId="436BA28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xml:space="preserve">• Where children’s social care </w:t>
      </w:r>
      <w:proofErr w:type="gramStart"/>
      <w:r w:rsidRPr="007B2D73">
        <w:rPr>
          <w:rFonts w:asciiTheme="minorBidi" w:hAnsiTheme="minorBidi"/>
        </w:rPr>
        <w:t>do</w:t>
      </w:r>
      <w:proofErr w:type="gramEnd"/>
      <w:r w:rsidRPr="007B2D73">
        <w:rPr>
          <w:rFonts w:asciiTheme="minorBidi" w:hAnsiTheme="minorBidi"/>
        </w:rPr>
        <w:t xml:space="preserve"> not investigate, the DSL should not be afraid to refer again or</w:t>
      </w:r>
    </w:p>
    <w:p w14:paraId="1346D0E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challenge the decision. If the decision remains not to investigate, the DSL should look for other</w:t>
      </w:r>
    </w:p>
    <w:p w14:paraId="1EC9598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support such as early help.</w:t>
      </w:r>
    </w:p>
    <w:p w14:paraId="2D7B820E" w14:textId="77777777" w:rsidR="005E3EF4" w:rsidRPr="007B2D73" w:rsidRDefault="005E3EF4" w:rsidP="005E3EF4">
      <w:pPr>
        <w:spacing w:after="0" w:line="240" w:lineRule="auto"/>
        <w:rPr>
          <w:rFonts w:asciiTheme="minorBidi" w:hAnsiTheme="minorBidi"/>
        </w:rPr>
      </w:pPr>
    </w:p>
    <w:p w14:paraId="763924E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Where there has been an allegation/report of sexual violence, the DSL will support by advising</w:t>
      </w:r>
    </w:p>
    <w:p w14:paraId="0949BF9C"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the school how to proceed, including undertaking an immediate risk assessment of need (risk</w:t>
      </w:r>
    </w:p>
    <w:p w14:paraId="6D4889B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assessments should be considered on a case-by-case basis for reports of sexual harassment). The</w:t>
      </w:r>
    </w:p>
    <w:p w14:paraId="12D89E6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risk and needs assessment should include:</w:t>
      </w:r>
    </w:p>
    <w:p w14:paraId="1B41BCBF"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The victim and how best to support them.</w:t>
      </w:r>
    </w:p>
    <w:p w14:paraId="43F2B15F"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Whether it is a single victim.</w:t>
      </w:r>
    </w:p>
    <w:p w14:paraId="508B5603"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The alleged perpetrator.</w:t>
      </w:r>
    </w:p>
    <w:p w14:paraId="0C6F9C64"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Risks to other children.</w:t>
      </w:r>
    </w:p>
    <w:p w14:paraId="30CF6000" w14:textId="77777777" w:rsidR="005E3EF4" w:rsidRPr="007B2D73" w:rsidRDefault="005E3EF4" w:rsidP="005E3EF4">
      <w:pPr>
        <w:spacing w:after="0" w:line="240" w:lineRule="auto"/>
        <w:ind w:left="284"/>
        <w:rPr>
          <w:rFonts w:asciiTheme="minorBidi" w:hAnsiTheme="minorBidi"/>
        </w:rPr>
      </w:pPr>
    </w:p>
    <w:p w14:paraId="1EA2B845"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The risk assessment must be dynamic and retained in electronic form.</w:t>
      </w:r>
    </w:p>
    <w:p w14:paraId="6383E17E" w14:textId="77777777" w:rsidR="005E3EF4" w:rsidRPr="007B2D73" w:rsidRDefault="005E3EF4" w:rsidP="005E3EF4">
      <w:pPr>
        <w:spacing w:after="0" w:line="240" w:lineRule="auto"/>
        <w:rPr>
          <w:rFonts w:asciiTheme="minorBidi" w:hAnsiTheme="minorBidi"/>
        </w:rPr>
      </w:pPr>
    </w:p>
    <w:p w14:paraId="556E81F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Taking the lead role in any decisions about sexual violence or sexual harassment which are reported to the school.</w:t>
      </w:r>
    </w:p>
    <w:p w14:paraId="0B7D408B" w14:textId="77777777" w:rsidR="005E3EF4" w:rsidRPr="007B2D73" w:rsidRDefault="005E3EF4" w:rsidP="005E3EF4">
      <w:pPr>
        <w:spacing w:after="0" w:line="240" w:lineRule="auto"/>
        <w:rPr>
          <w:rFonts w:asciiTheme="minorBidi" w:hAnsiTheme="minorBidi"/>
        </w:rPr>
      </w:pPr>
    </w:p>
    <w:p w14:paraId="5F21DD7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Where an allegation is proved to be unsubstantiated, unfounded, false, or malicious, the DSL will</w:t>
      </w:r>
    </w:p>
    <w:p w14:paraId="313A680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consider whether the person who made the allegation is in need of support for other abuse – and</w:t>
      </w:r>
    </w:p>
    <w:p w14:paraId="28B51B00"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whether the report could be a cry for help. If so, the DSL should consider whether or not to refer to</w:t>
      </w:r>
    </w:p>
    <w:p w14:paraId="46D995A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children’s social care.</w:t>
      </w:r>
    </w:p>
    <w:p w14:paraId="244F32E3" w14:textId="77777777" w:rsidR="005E3EF4" w:rsidRPr="007B2D73" w:rsidRDefault="005E3EF4" w:rsidP="005E3EF4">
      <w:pPr>
        <w:spacing w:after="0" w:line="240" w:lineRule="auto"/>
        <w:rPr>
          <w:rFonts w:asciiTheme="minorBidi" w:hAnsiTheme="minorBidi"/>
        </w:rPr>
      </w:pPr>
    </w:p>
    <w:p w14:paraId="0D5FF4AD"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Where there has been an allegation against a member of staff which is judged to meet the threshold (for referral to the LADO), ensuring the child is not at risk and determining whether or not the case should be referred to children’s social care as a suspected abuse case.</w:t>
      </w:r>
    </w:p>
    <w:p w14:paraId="353A4BE4" w14:textId="77777777" w:rsidR="005E3EF4" w:rsidRPr="007B2D73" w:rsidRDefault="005E3EF4" w:rsidP="005E3EF4">
      <w:pPr>
        <w:spacing w:after="0" w:line="240" w:lineRule="auto"/>
        <w:rPr>
          <w:rFonts w:asciiTheme="minorBidi" w:hAnsiTheme="minorBidi"/>
        </w:rPr>
      </w:pPr>
    </w:p>
    <w:p w14:paraId="187E48C4"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Being aware of local arrangements for Early Help.</w:t>
      </w:r>
    </w:p>
    <w:p w14:paraId="3FBA4000" w14:textId="77777777" w:rsidR="005E3EF4" w:rsidRPr="007B2D73" w:rsidRDefault="005E3EF4" w:rsidP="005E3EF4">
      <w:pPr>
        <w:spacing w:after="0" w:line="240" w:lineRule="auto"/>
        <w:rPr>
          <w:rFonts w:asciiTheme="minorBidi" w:hAnsiTheme="minorBidi"/>
        </w:rPr>
      </w:pPr>
    </w:p>
    <w:p w14:paraId="67360DB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Being aware of all the local and national support systems in place for victims of sexual violence.</w:t>
      </w:r>
    </w:p>
    <w:p w14:paraId="1FB873BB" w14:textId="77777777" w:rsidR="005E3EF4" w:rsidRPr="007B2D73" w:rsidRDefault="005E3EF4" w:rsidP="005E3EF4">
      <w:pPr>
        <w:spacing w:after="0" w:line="240" w:lineRule="auto"/>
        <w:rPr>
          <w:rFonts w:asciiTheme="minorBidi" w:hAnsiTheme="minorBidi"/>
        </w:rPr>
      </w:pPr>
    </w:p>
    <w:p w14:paraId="023C8F6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Being the point of contact for all peer-on-peer reports, and being aware of issues and supporting</w:t>
      </w:r>
    </w:p>
    <w:p w14:paraId="6855F3F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actions where consent or power balances are in issue - for example, in sexual violence reports.</w:t>
      </w:r>
    </w:p>
    <w:p w14:paraId="447C9E73" w14:textId="77777777" w:rsidR="005E3EF4" w:rsidRPr="007B2D73" w:rsidRDefault="005E3EF4" w:rsidP="005E3EF4">
      <w:pPr>
        <w:spacing w:after="0" w:line="240" w:lineRule="auto"/>
        <w:rPr>
          <w:rFonts w:asciiTheme="minorBidi" w:hAnsiTheme="minorBidi"/>
        </w:rPr>
      </w:pPr>
    </w:p>
    <w:p w14:paraId="7BD78534" w14:textId="77777777" w:rsidR="005E3EF4" w:rsidRPr="007B2D73" w:rsidRDefault="005E3EF4" w:rsidP="005E3EF4">
      <w:pPr>
        <w:spacing w:after="0" w:line="240" w:lineRule="auto"/>
        <w:rPr>
          <w:rFonts w:asciiTheme="minorBidi" w:hAnsiTheme="minorBidi"/>
        </w:rPr>
      </w:pPr>
    </w:p>
    <w:p w14:paraId="161E1D85"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Making referrals (where appropriate) to the Cyber Choices programme when a child may be involved in cybercrime.</w:t>
      </w:r>
    </w:p>
    <w:p w14:paraId="1C5F3416" w14:textId="77777777" w:rsidR="005E3EF4" w:rsidRPr="007B2D73" w:rsidRDefault="005E3EF4" w:rsidP="005E3EF4">
      <w:pPr>
        <w:spacing w:after="0" w:line="240" w:lineRule="auto"/>
        <w:rPr>
          <w:rFonts w:asciiTheme="minorBidi" w:hAnsiTheme="minorBidi"/>
        </w:rPr>
      </w:pPr>
    </w:p>
    <w:p w14:paraId="0B5DEF6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Where a teacher reports FGM, deciding whether or not to refer the matter to children’s social care.</w:t>
      </w:r>
    </w:p>
    <w:p w14:paraId="2DB54FB4" w14:textId="77777777" w:rsidR="005E3EF4" w:rsidRPr="007B2D73" w:rsidRDefault="005E3EF4" w:rsidP="005E3EF4">
      <w:pPr>
        <w:spacing w:after="0" w:line="240" w:lineRule="auto"/>
        <w:rPr>
          <w:rFonts w:asciiTheme="minorBidi" w:hAnsiTheme="minorBidi"/>
        </w:rPr>
      </w:pPr>
    </w:p>
    <w:p w14:paraId="1FBF82B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Encouraging a culture of supportive engagement with parents/carers around safeguarding and child welfare – this is especially so in circumstances where the family may be encountering challenging circumstances.</w:t>
      </w:r>
    </w:p>
    <w:p w14:paraId="11063D30" w14:textId="77777777" w:rsidR="005E3EF4" w:rsidRPr="007B2D73" w:rsidRDefault="005E3EF4" w:rsidP="007B2D73">
      <w:pPr>
        <w:spacing w:after="0" w:line="240" w:lineRule="auto"/>
        <w:jc w:val="both"/>
        <w:rPr>
          <w:rFonts w:asciiTheme="minorBidi" w:hAnsiTheme="minorBidi"/>
        </w:rPr>
      </w:pPr>
    </w:p>
    <w:p w14:paraId="500B1786" w14:textId="6B63283E" w:rsidR="005E3EF4" w:rsidRPr="007B2D73" w:rsidRDefault="005E3EF4" w:rsidP="007B2D73">
      <w:pPr>
        <w:spacing w:after="0" w:line="240" w:lineRule="auto"/>
        <w:jc w:val="both"/>
        <w:rPr>
          <w:rFonts w:asciiTheme="minorBidi" w:hAnsiTheme="minorBidi"/>
        </w:rPr>
      </w:pPr>
      <w:r w:rsidRPr="007B2D73">
        <w:rPr>
          <w:rFonts w:asciiTheme="minorBidi" w:hAnsiTheme="minorBidi"/>
        </w:rPr>
        <w:t>• Ensuring children’s views are heard by encouraging a culture of listening, taking account of their</w:t>
      </w:r>
      <w:r w:rsidR="007B2D73">
        <w:rPr>
          <w:rFonts w:asciiTheme="minorBidi" w:hAnsiTheme="minorBidi"/>
        </w:rPr>
        <w:t xml:space="preserve"> </w:t>
      </w:r>
      <w:r w:rsidRPr="007B2D73">
        <w:rPr>
          <w:rFonts w:asciiTheme="minorBidi" w:hAnsiTheme="minorBidi"/>
        </w:rPr>
        <w:t xml:space="preserve">wishes and feelings, and building trust between children and staff so that </w:t>
      </w:r>
      <w:r w:rsidR="007B2D73">
        <w:rPr>
          <w:rFonts w:asciiTheme="minorBidi" w:hAnsiTheme="minorBidi"/>
        </w:rPr>
        <w:t>c</w:t>
      </w:r>
      <w:r w:rsidRPr="007B2D73">
        <w:rPr>
          <w:rFonts w:asciiTheme="minorBidi" w:hAnsiTheme="minorBidi"/>
        </w:rPr>
        <w:t>ommunication and</w:t>
      </w:r>
      <w:r w:rsidR="007B2D73">
        <w:rPr>
          <w:rFonts w:asciiTheme="minorBidi" w:hAnsiTheme="minorBidi"/>
        </w:rPr>
        <w:t xml:space="preserve"> </w:t>
      </w:r>
      <w:r w:rsidRPr="007B2D73">
        <w:rPr>
          <w:rFonts w:asciiTheme="minorBidi" w:hAnsiTheme="minorBidi"/>
        </w:rPr>
        <w:t>reporting issues is most effective.</w:t>
      </w:r>
    </w:p>
    <w:p w14:paraId="54924506" w14:textId="77777777" w:rsidR="005E3EF4" w:rsidRPr="007B2D73" w:rsidRDefault="005E3EF4" w:rsidP="005E3EF4">
      <w:pPr>
        <w:spacing w:after="0" w:line="240" w:lineRule="auto"/>
        <w:rPr>
          <w:rFonts w:asciiTheme="minorBidi" w:hAnsiTheme="minorBidi"/>
        </w:rPr>
      </w:pPr>
    </w:p>
    <w:p w14:paraId="5534C708" w14:textId="2BFED57C" w:rsidR="005E3EF4" w:rsidRPr="007B2D73" w:rsidRDefault="005E3EF4" w:rsidP="007B2D73">
      <w:pPr>
        <w:spacing w:after="0" w:line="240" w:lineRule="auto"/>
        <w:rPr>
          <w:rFonts w:asciiTheme="minorBidi" w:hAnsiTheme="minorBidi"/>
        </w:rPr>
      </w:pPr>
      <w:r w:rsidRPr="007B2D73">
        <w:rPr>
          <w:rFonts w:asciiTheme="minorBidi" w:hAnsiTheme="minorBidi"/>
        </w:rPr>
        <w:t>• Working with a range of colleagues to promote the educational outcomes of ‘children in need’ by</w:t>
      </w:r>
      <w:r w:rsidR="007B2D73">
        <w:rPr>
          <w:rFonts w:asciiTheme="minorBidi" w:hAnsiTheme="minorBidi"/>
        </w:rPr>
        <w:t xml:space="preserve"> </w:t>
      </w:r>
      <w:r w:rsidRPr="007B2D73">
        <w:rPr>
          <w:rFonts w:asciiTheme="minorBidi" w:hAnsiTheme="minorBidi"/>
        </w:rPr>
        <w:t>understanding the extra challenges this cohort can face because of the safeguarding/welfare or child</w:t>
      </w:r>
      <w:r w:rsidR="007B2D73">
        <w:rPr>
          <w:rFonts w:asciiTheme="minorBidi" w:hAnsiTheme="minorBidi"/>
        </w:rPr>
        <w:t xml:space="preserve"> </w:t>
      </w:r>
      <w:r w:rsidRPr="007B2D73">
        <w:rPr>
          <w:rFonts w:asciiTheme="minorBidi" w:hAnsiTheme="minorBidi"/>
        </w:rPr>
        <w:t>protection issues they have been involved in.</w:t>
      </w:r>
    </w:p>
    <w:p w14:paraId="64C45D23" w14:textId="77777777" w:rsidR="005E3EF4" w:rsidRPr="007B2D73" w:rsidRDefault="005E3EF4" w:rsidP="005E3EF4">
      <w:pPr>
        <w:spacing w:after="0" w:line="240" w:lineRule="auto"/>
        <w:rPr>
          <w:rFonts w:asciiTheme="minorBidi" w:hAnsiTheme="minorBidi"/>
        </w:rPr>
      </w:pPr>
    </w:p>
    <w:p w14:paraId="5C3602BF"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Thinking about how the issues can affect attendance, engagement, and achievements for children.</w:t>
      </w:r>
    </w:p>
    <w:p w14:paraId="1F143CF8" w14:textId="77777777" w:rsidR="005E3EF4" w:rsidRPr="007B2D73" w:rsidRDefault="005E3EF4" w:rsidP="005E3EF4">
      <w:pPr>
        <w:spacing w:after="0" w:line="240" w:lineRule="auto"/>
        <w:rPr>
          <w:rFonts w:asciiTheme="minorBidi" w:hAnsiTheme="minorBidi"/>
        </w:rPr>
      </w:pPr>
    </w:p>
    <w:p w14:paraId="6673B8EE"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Knowing the cohort of students who have or have had a social worker and ensuring their academic</w:t>
      </w:r>
    </w:p>
    <w:p w14:paraId="008A5D34"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progress, attainment, and aspirations.</w:t>
      </w:r>
    </w:p>
    <w:p w14:paraId="57264617" w14:textId="77777777" w:rsidR="005E3EF4" w:rsidRPr="007B2D73" w:rsidRDefault="005E3EF4" w:rsidP="005E3EF4">
      <w:pPr>
        <w:spacing w:after="0" w:line="240" w:lineRule="auto"/>
        <w:rPr>
          <w:rFonts w:asciiTheme="minorBidi" w:hAnsiTheme="minorBidi"/>
        </w:rPr>
      </w:pPr>
    </w:p>
    <w:p w14:paraId="4807FF00" w14:textId="36AC0703" w:rsidR="005E3EF4" w:rsidRPr="007B2D73" w:rsidRDefault="005E3EF4" w:rsidP="007B2D73">
      <w:pPr>
        <w:spacing w:after="0" w:line="240" w:lineRule="auto"/>
        <w:rPr>
          <w:rFonts w:asciiTheme="minorBidi" w:hAnsiTheme="minorBidi"/>
        </w:rPr>
      </w:pPr>
      <w:r w:rsidRPr="007B2D73">
        <w:rPr>
          <w:rFonts w:asciiTheme="minorBidi" w:hAnsiTheme="minorBidi"/>
        </w:rPr>
        <w:t>• Supporting teaching staff to help with any reasonable adjustments or extra support to assist the</w:t>
      </w:r>
      <w:r w:rsidR="007B2D73">
        <w:rPr>
          <w:rFonts w:asciiTheme="minorBidi" w:hAnsiTheme="minorBidi"/>
        </w:rPr>
        <w:t xml:space="preserve"> </w:t>
      </w:r>
      <w:r w:rsidRPr="007B2D73">
        <w:rPr>
          <w:rFonts w:asciiTheme="minorBidi" w:hAnsiTheme="minorBidi"/>
        </w:rPr>
        <w:t>above group, recognising that even where statutory services support has ended, there can be long term consequences for the child.</w:t>
      </w:r>
    </w:p>
    <w:p w14:paraId="75CE8946" w14:textId="77777777" w:rsidR="005E3EF4" w:rsidRPr="007B2D73" w:rsidRDefault="005E3EF4" w:rsidP="005E3EF4">
      <w:pPr>
        <w:spacing w:after="0" w:line="240" w:lineRule="auto"/>
        <w:rPr>
          <w:rFonts w:asciiTheme="minorBidi" w:hAnsiTheme="minorBidi"/>
        </w:rPr>
      </w:pPr>
    </w:p>
    <w:p w14:paraId="0F754050"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Sharing information (as appropriate) with staff to achieve these goals for this cohort.</w:t>
      </w:r>
    </w:p>
    <w:p w14:paraId="2030F689" w14:textId="77777777" w:rsidR="005E3EF4" w:rsidRPr="007B2D73" w:rsidRDefault="005E3EF4" w:rsidP="005E3EF4">
      <w:pPr>
        <w:spacing w:after="0" w:line="240" w:lineRule="auto"/>
        <w:rPr>
          <w:rFonts w:asciiTheme="minorBidi" w:hAnsiTheme="minorBidi"/>
        </w:rPr>
      </w:pPr>
    </w:p>
    <w:p w14:paraId="116EA57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Providing support for staff so that they are confident about welfare, safeguarding, and child</w:t>
      </w:r>
    </w:p>
    <w:p w14:paraId="74A4CE84" w14:textId="0E674433" w:rsidR="005E3EF4" w:rsidRPr="007B2D73" w:rsidRDefault="005E3EF4" w:rsidP="007B2D73">
      <w:pPr>
        <w:spacing w:after="0" w:line="240" w:lineRule="auto"/>
        <w:rPr>
          <w:rFonts w:asciiTheme="minorBidi" w:hAnsiTheme="minorBidi"/>
        </w:rPr>
      </w:pPr>
      <w:r w:rsidRPr="007B2D73">
        <w:rPr>
          <w:rFonts w:asciiTheme="minorBidi" w:hAnsiTheme="minorBidi"/>
        </w:rPr>
        <w:t>protection issues - including during a referral process - and helping them to see the links between</w:t>
      </w:r>
      <w:r w:rsidR="007B2D73">
        <w:rPr>
          <w:rFonts w:asciiTheme="minorBidi" w:hAnsiTheme="minorBidi"/>
        </w:rPr>
        <w:t xml:space="preserve"> </w:t>
      </w:r>
      <w:r w:rsidRPr="007B2D73">
        <w:rPr>
          <w:rFonts w:asciiTheme="minorBidi" w:hAnsiTheme="minorBidi"/>
        </w:rPr>
        <w:t>safeguarding and academic/pastoral support.</w:t>
      </w:r>
    </w:p>
    <w:p w14:paraId="719382E1" w14:textId="77777777" w:rsidR="005E3EF4" w:rsidRPr="007B2D73" w:rsidRDefault="005E3EF4" w:rsidP="005E3EF4">
      <w:pPr>
        <w:spacing w:after="0" w:line="240" w:lineRule="auto"/>
        <w:rPr>
          <w:rFonts w:asciiTheme="minorBidi" w:hAnsiTheme="minorBidi"/>
        </w:rPr>
      </w:pPr>
    </w:p>
    <w:p w14:paraId="4310E55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In relation to child protection files the DSL must:</w:t>
      </w:r>
    </w:p>
    <w:p w14:paraId="2AE68568" w14:textId="5DFC0AE4" w:rsidR="005E3EF4" w:rsidRPr="007B2D73" w:rsidRDefault="005E3EF4" w:rsidP="007B2D73">
      <w:pPr>
        <w:spacing w:after="0" w:line="240" w:lineRule="auto"/>
        <w:ind w:left="284"/>
        <w:rPr>
          <w:rFonts w:asciiTheme="minorBidi" w:hAnsiTheme="minorBidi"/>
        </w:rPr>
      </w:pPr>
      <w:r w:rsidRPr="007B2D73">
        <w:rPr>
          <w:rFonts w:asciiTheme="minorBidi" w:hAnsiTheme="minorBidi"/>
        </w:rPr>
        <w:t>- Keep clear, accurate, up-to-date records of any concerns, actions taken, and how these were</w:t>
      </w:r>
      <w:r w:rsidR="007B2D73">
        <w:rPr>
          <w:rFonts w:asciiTheme="minorBidi" w:hAnsiTheme="minorBidi"/>
        </w:rPr>
        <w:t xml:space="preserve"> </w:t>
      </w:r>
      <w:r w:rsidRPr="007B2D73">
        <w:rPr>
          <w:rFonts w:asciiTheme="minorBidi" w:hAnsiTheme="minorBidi"/>
        </w:rPr>
        <w:t>followed up. The DSL will also support staff to keep records in this way. Records must be</w:t>
      </w:r>
      <w:r w:rsidR="007B2D73">
        <w:rPr>
          <w:rFonts w:asciiTheme="minorBidi" w:hAnsiTheme="minorBidi"/>
        </w:rPr>
        <w:t xml:space="preserve"> </w:t>
      </w:r>
      <w:r w:rsidRPr="007B2D73">
        <w:rPr>
          <w:rFonts w:asciiTheme="minorBidi" w:hAnsiTheme="minorBidi"/>
        </w:rPr>
        <w:t>held securely and only shared with those who need to know – in line with data legislation and</w:t>
      </w:r>
      <w:r w:rsidR="007B2D73">
        <w:rPr>
          <w:rFonts w:asciiTheme="minorBidi" w:hAnsiTheme="minorBidi"/>
        </w:rPr>
        <w:t xml:space="preserve"> </w:t>
      </w:r>
      <w:r w:rsidRPr="007B2D73">
        <w:rPr>
          <w:rFonts w:asciiTheme="minorBidi" w:hAnsiTheme="minorBidi"/>
        </w:rPr>
        <w:t>regulations.</w:t>
      </w:r>
    </w:p>
    <w:p w14:paraId="6898AFFC"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xml:space="preserve">- Hold files separately from the main file. </w:t>
      </w:r>
      <w:proofErr w:type="spellStart"/>
      <w:r w:rsidRPr="007B2D73">
        <w:rPr>
          <w:rFonts w:asciiTheme="minorBidi" w:hAnsiTheme="minorBidi"/>
        </w:rPr>
        <w:t>Transfering</w:t>
      </w:r>
      <w:proofErr w:type="spellEnd"/>
      <w:r w:rsidRPr="007B2D73">
        <w:rPr>
          <w:rFonts w:asciiTheme="minorBidi" w:hAnsiTheme="minorBidi"/>
        </w:rPr>
        <w:t xml:space="preserve"> them to a new school as soon as possible and no longer than 5 days after the transfer, or 5 days after the start of a new term if the transfer is not in term time. The DSL must obtain a receipt for the file.</w:t>
      </w:r>
    </w:p>
    <w:p w14:paraId="6C8A58FC" w14:textId="4B2133E5" w:rsidR="005E3EF4" w:rsidRPr="007B2D73" w:rsidRDefault="005E3EF4" w:rsidP="007B2D73">
      <w:pPr>
        <w:spacing w:after="0" w:line="240" w:lineRule="auto"/>
        <w:ind w:left="284"/>
        <w:rPr>
          <w:rFonts w:asciiTheme="minorBidi" w:hAnsiTheme="minorBidi"/>
        </w:rPr>
      </w:pPr>
      <w:r w:rsidRPr="007B2D73">
        <w:rPr>
          <w:rFonts w:asciiTheme="minorBidi" w:hAnsiTheme="minorBidi"/>
        </w:rPr>
        <w:t>- Consider whether or not it is appropriate to inform a new school that a child is involved in a</w:t>
      </w:r>
      <w:r w:rsidR="007B2D73">
        <w:rPr>
          <w:rFonts w:asciiTheme="minorBidi" w:hAnsiTheme="minorBidi"/>
        </w:rPr>
        <w:t xml:space="preserve"> </w:t>
      </w:r>
      <w:r w:rsidRPr="007B2D73">
        <w:rPr>
          <w:rFonts w:asciiTheme="minorBidi" w:hAnsiTheme="minorBidi"/>
        </w:rPr>
        <w:t>Channel programme.</w:t>
      </w:r>
    </w:p>
    <w:p w14:paraId="1284A9B2"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Have details of the local authority Personal Advisor appointed to guide and support a care leaver, and liaise with them as necessary regarding any issues of concern affecting the care leaver.</w:t>
      </w:r>
    </w:p>
    <w:p w14:paraId="62A4C6B7" w14:textId="08E5E799" w:rsidR="005E3EF4" w:rsidRPr="007B2D73" w:rsidRDefault="005E3EF4" w:rsidP="007B2D73">
      <w:pPr>
        <w:spacing w:after="0" w:line="240" w:lineRule="auto"/>
        <w:ind w:left="284"/>
        <w:rPr>
          <w:rFonts w:asciiTheme="minorBidi" w:hAnsiTheme="minorBidi"/>
        </w:rPr>
      </w:pPr>
      <w:r w:rsidRPr="007B2D73">
        <w:rPr>
          <w:rFonts w:asciiTheme="minorBidi" w:hAnsiTheme="minorBidi"/>
        </w:rPr>
        <w:t>- Where a perpetrator transfers schools, make the new school aware of potential risks, protective</w:t>
      </w:r>
      <w:r w:rsidR="007B2D73">
        <w:rPr>
          <w:rFonts w:asciiTheme="minorBidi" w:hAnsiTheme="minorBidi"/>
        </w:rPr>
        <w:t xml:space="preserve"> </w:t>
      </w:r>
      <w:r w:rsidRPr="007B2D73">
        <w:rPr>
          <w:rFonts w:asciiTheme="minorBidi" w:hAnsiTheme="minorBidi"/>
        </w:rPr>
        <w:t>factors, and any ongoing support the child is receiving.</w:t>
      </w:r>
    </w:p>
    <w:p w14:paraId="66683943" w14:textId="77777777" w:rsidR="005E3EF4" w:rsidRPr="007B2D73" w:rsidRDefault="005E3EF4" w:rsidP="005E3EF4">
      <w:pPr>
        <w:spacing w:after="0" w:line="240" w:lineRule="auto"/>
        <w:rPr>
          <w:rFonts w:asciiTheme="minorBidi" w:hAnsiTheme="minorBidi"/>
        </w:rPr>
      </w:pPr>
    </w:p>
    <w:p w14:paraId="4769B6ED"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In relation to policies and procedures, the DSL must ensure that:</w:t>
      </w:r>
    </w:p>
    <w:p w14:paraId="3D9B780A" w14:textId="77777777" w:rsidR="005E3EF4" w:rsidRPr="007B2D73" w:rsidRDefault="005E3EF4" w:rsidP="005E3EF4">
      <w:pPr>
        <w:spacing w:after="0" w:line="240" w:lineRule="auto"/>
        <w:rPr>
          <w:rFonts w:asciiTheme="minorBidi" w:hAnsiTheme="minorBidi"/>
        </w:rPr>
      </w:pPr>
    </w:p>
    <w:p w14:paraId="1058FE9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The school’s child protection policy and procedures are reviewed annually and always remains up to date – working with staff and governors to achieve this.</w:t>
      </w:r>
    </w:p>
    <w:p w14:paraId="412B89FF" w14:textId="77777777" w:rsidR="005E3EF4" w:rsidRPr="007B2D73" w:rsidRDefault="005E3EF4" w:rsidP="005E3EF4">
      <w:pPr>
        <w:spacing w:after="0" w:line="240" w:lineRule="auto"/>
        <w:rPr>
          <w:rFonts w:asciiTheme="minorBidi" w:hAnsiTheme="minorBidi"/>
        </w:rPr>
      </w:pPr>
    </w:p>
    <w:p w14:paraId="0DAC5B10" w14:textId="0756831B" w:rsidR="005E3EF4" w:rsidRPr="007B2D73" w:rsidRDefault="005E3EF4" w:rsidP="007B2D73">
      <w:pPr>
        <w:spacing w:after="0" w:line="240" w:lineRule="auto"/>
        <w:rPr>
          <w:rFonts w:asciiTheme="minorBidi" w:hAnsiTheme="minorBidi"/>
        </w:rPr>
      </w:pPr>
      <w:r w:rsidRPr="007B2D73">
        <w:rPr>
          <w:rFonts w:asciiTheme="minorBidi" w:hAnsiTheme="minorBidi"/>
        </w:rPr>
        <w:t>• Staff have access to and understand the school’s child protection policy and procedures, and it</w:t>
      </w:r>
      <w:r w:rsidR="007B2D73">
        <w:rPr>
          <w:rFonts w:asciiTheme="minorBidi" w:hAnsiTheme="minorBidi"/>
        </w:rPr>
        <w:t xml:space="preserve"> </w:t>
      </w:r>
      <w:r w:rsidRPr="007B2D73">
        <w:rPr>
          <w:rFonts w:asciiTheme="minorBidi" w:hAnsiTheme="minorBidi"/>
        </w:rPr>
        <w:t>is available publicly to parents, who should also be made aware of the school’s role in the child</w:t>
      </w:r>
      <w:r w:rsidR="007B2D73">
        <w:rPr>
          <w:rFonts w:asciiTheme="minorBidi" w:hAnsiTheme="minorBidi"/>
        </w:rPr>
        <w:t xml:space="preserve"> </w:t>
      </w:r>
      <w:r w:rsidRPr="007B2D73">
        <w:rPr>
          <w:rFonts w:asciiTheme="minorBidi" w:hAnsiTheme="minorBidi"/>
        </w:rPr>
        <w:t>protection process.</w:t>
      </w:r>
    </w:p>
    <w:p w14:paraId="282E1AA7" w14:textId="77777777" w:rsidR="005E3EF4" w:rsidRPr="007B2D73" w:rsidRDefault="005E3EF4" w:rsidP="005E3EF4">
      <w:pPr>
        <w:spacing w:after="0" w:line="240" w:lineRule="auto"/>
        <w:rPr>
          <w:rFonts w:asciiTheme="minorBidi" w:hAnsiTheme="minorBidi"/>
        </w:rPr>
      </w:pPr>
    </w:p>
    <w:p w14:paraId="0BC1481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Staff are aware of local safeguarding arrangements.</w:t>
      </w:r>
    </w:p>
    <w:p w14:paraId="10F788E1" w14:textId="77777777" w:rsidR="005E3EF4" w:rsidRPr="007B2D73" w:rsidRDefault="005E3EF4" w:rsidP="005E3EF4">
      <w:pPr>
        <w:spacing w:after="0" w:line="240" w:lineRule="auto"/>
        <w:rPr>
          <w:rFonts w:asciiTheme="minorBidi" w:hAnsiTheme="minorBidi"/>
        </w:rPr>
      </w:pPr>
    </w:p>
    <w:p w14:paraId="034AD025"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The DSL should also receive appropriate training (including Prevent) to undertake all their role and</w:t>
      </w:r>
    </w:p>
    <w:p w14:paraId="681FDBF4"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responsibilities, and this includes:</w:t>
      </w:r>
    </w:p>
    <w:p w14:paraId="2946088B" w14:textId="77777777" w:rsidR="005E3EF4" w:rsidRPr="007B2D73" w:rsidRDefault="005E3EF4" w:rsidP="005E3EF4">
      <w:pPr>
        <w:spacing w:after="0" w:line="240" w:lineRule="auto"/>
        <w:rPr>
          <w:rFonts w:asciiTheme="minorBidi" w:hAnsiTheme="minorBidi"/>
        </w:rPr>
      </w:pPr>
    </w:p>
    <w:p w14:paraId="7EC2925C"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Understanding about specific needs that can increase vulnerability as well as specific harms that put children at risk.</w:t>
      </w:r>
    </w:p>
    <w:p w14:paraId="0975D9C6" w14:textId="77777777" w:rsidR="005E3EF4" w:rsidRPr="007B2D73" w:rsidRDefault="005E3EF4" w:rsidP="005E3EF4">
      <w:pPr>
        <w:spacing w:after="0" w:line="240" w:lineRule="auto"/>
        <w:rPr>
          <w:rFonts w:asciiTheme="minorBidi" w:hAnsiTheme="minorBidi"/>
        </w:rPr>
      </w:pPr>
    </w:p>
    <w:p w14:paraId="09302845"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Understanding the assessment process for referrals to LA, including those relating to early help and child protection.</w:t>
      </w:r>
    </w:p>
    <w:p w14:paraId="1785A068" w14:textId="77777777" w:rsidR="005E3EF4" w:rsidRPr="007B2D73" w:rsidRDefault="005E3EF4" w:rsidP="005E3EF4">
      <w:pPr>
        <w:spacing w:after="0" w:line="240" w:lineRule="auto"/>
        <w:rPr>
          <w:rFonts w:asciiTheme="minorBidi" w:hAnsiTheme="minorBidi"/>
        </w:rPr>
      </w:pPr>
    </w:p>
    <w:p w14:paraId="7C67783D"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Attending conferences so that they can be an effective participant in the process(es) and understand the importance of information sharing with other agencies.</w:t>
      </w:r>
    </w:p>
    <w:p w14:paraId="287CC0C9" w14:textId="77777777" w:rsidR="005E3EF4" w:rsidRPr="007B2D73" w:rsidRDefault="005E3EF4" w:rsidP="005E3EF4">
      <w:pPr>
        <w:spacing w:after="0" w:line="240" w:lineRule="auto"/>
        <w:rPr>
          <w:rFonts w:asciiTheme="minorBidi" w:hAnsiTheme="minorBidi"/>
        </w:rPr>
      </w:pPr>
    </w:p>
    <w:p w14:paraId="54FCA5F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Understanding how important their role is for providing information to children’s social care so that children can be safeguarded, and their welfare promoted.</w:t>
      </w:r>
    </w:p>
    <w:p w14:paraId="7B78422E" w14:textId="77777777" w:rsidR="005E3EF4" w:rsidRPr="007B2D73" w:rsidRDefault="005E3EF4" w:rsidP="005E3EF4">
      <w:pPr>
        <w:spacing w:after="0" w:line="240" w:lineRule="auto"/>
        <w:rPr>
          <w:rFonts w:asciiTheme="minorBidi" w:hAnsiTheme="minorBidi"/>
        </w:rPr>
      </w:pPr>
      <w:r w:rsidRPr="007B2D73">
        <w:rPr>
          <w:rFonts w:asciiTheme="minorBidi" w:hAnsiTheme="minorBidi"/>
        </w:rPr>
        <w:lastRenderedPageBreak/>
        <w:t>• Understanding the effect adverse childhood experiences and trauma can have on children, including the impact it can have on behaviour, mental health, and educational outcomes.</w:t>
      </w:r>
    </w:p>
    <w:p w14:paraId="4F8FE129" w14:textId="77777777" w:rsidR="005E3EF4" w:rsidRPr="007B2D73" w:rsidRDefault="005E3EF4" w:rsidP="005E3EF4">
      <w:pPr>
        <w:spacing w:after="0" w:line="240" w:lineRule="auto"/>
        <w:rPr>
          <w:rFonts w:asciiTheme="minorBidi" w:hAnsiTheme="minorBidi"/>
        </w:rPr>
      </w:pPr>
    </w:p>
    <w:p w14:paraId="5DBDC4E0"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Understanding and being alert to the specific vulnerable groups such as children in need, with SEND, or with other health conditions.</w:t>
      </w:r>
    </w:p>
    <w:p w14:paraId="54369D31" w14:textId="77777777" w:rsidR="005E3EF4" w:rsidRPr="007B2D73" w:rsidRDefault="005E3EF4" w:rsidP="005E3EF4">
      <w:pPr>
        <w:spacing w:after="0" w:line="240" w:lineRule="auto"/>
        <w:rPr>
          <w:rFonts w:asciiTheme="minorBidi" w:hAnsiTheme="minorBidi"/>
        </w:rPr>
      </w:pPr>
    </w:p>
    <w:p w14:paraId="4E393625"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Being aware of local protocols and how to use them – for example, when contacting the police about a serious violent sexual offence such as rape.</w:t>
      </w:r>
    </w:p>
    <w:p w14:paraId="03DEFF03" w14:textId="77777777" w:rsidR="005E3EF4" w:rsidRPr="007B2D73" w:rsidRDefault="005E3EF4" w:rsidP="005E3EF4">
      <w:pPr>
        <w:spacing w:after="0" w:line="240" w:lineRule="auto"/>
        <w:rPr>
          <w:rFonts w:asciiTheme="minorBidi" w:hAnsiTheme="minorBidi"/>
        </w:rPr>
      </w:pPr>
    </w:p>
    <w:p w14:paraId="1CE9DA34"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Being aware of the contact details for the local housing authority so that any issues of homelessness can be referred correctly and swiftly.</w:t>
      </w:r>
    </w:p>
    <w:p w14:paraId="5264B4A3" w14:textId="77777777" w:rsidR="005E3EF4" w:rsidRPr="007B2D73" w:rsidRDefault="005E3EF4" w:rsidP="005E3EF4">
      <w:pPr>
        <w:spacing w:after="0" w:line="240" w:lineRule="auto"/>
        <w:rPr>
          <w:rFonts w:asciiTheme="minorBidi" w:hAnsiTheme="minorBidi"/>
        </w:rPr>
      </w:pPr>
    </w:p>
    <w:p w14:paraId="7C72B07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Understanding the barriers that stop children from reporting issues and how to build trust to help</w:t>
      </w:r>
    </w:p>
    <w:p w14:paraId="56E8007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with this.</w:t>
      </w:r>
    </w:p>
    <w:p w14:paraId="1D65F925" w14:textId="77777777" w:rsidR="005E3EF4" w:rsidRPr="007B2D73" w:rsidRDefault="005E3EF4" w:rsidP="005E3EF4">
      <w:pPr>
        <w:spacing w:after="0" w:line="240" w:lineRule="auto"/>
        <w:rPr>
          <w:rFonts w:asciiTheme="minorBidi" w:hAnsiTheme="minorBidi"/>
        </w:rPr>
      </w:pPr>
    </w:p>
    <w:p w14:paraId="6C13D13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Building a culture of listening and making sure the wishes and feelings of the children are considered and encouraging staff in the measures the school may put in place to promote this.</w:t>
      </w:r>
    </w:p>
    <w:p w14:paraId="4F4DFD7A" w14:textId="77777777" w:rsidR="005E3EF4" w:rsidRPr="007B2D73" w:rsidRDefault="005E3EF4" w:rsidP="005E3EF4">
      <w:pPr>
        <w:spacing w:after="0" w:line="240" w:lineRule="auto"/>
        <w:rPr>
          <w:rFonts w:asciiTheme="minorBidi" w:hAnsiTheme="minorBidi"/>
        </w:rPr>
      </w:pPr>
    </w:p>
    <w:p w14:paraId="7E020AB5"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Having the ability to keep accurate, detailed, secure written records of safeguarding and welfare</w:t>
      </w:r>
    </w:p>
    <w:p w14:paraId="2F61B65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issues.</w:t>
      </w:r>
    </w:p>
    <w:p w14:paraId="51EAD499" w14:textId="77777777" w:rsidR="005E3EF4" w:rsidRPr="007B2D73" w:rsidRDefault="005E3EF4" w:rsidP="005E3EF4">
      <w:pPr>
        <w:spacing w:after="0" w:line="240" w:lineRule="auto"/>
        <w:rPr>
          <w:rFonts w:asciiTheme="minorBidi" w:hAnsiTheme="minorBidi"/>
        </w:rPr>
      </w:pPr>
    </w:p>
    <w:p w14:paraId="38EACE45" w14:textId="77777777" w:rsidR="005E3EF4" w:rsidRPr="007B2D73" w:rsidRDefault="005E3EF4" w:rsidP="005E3EF4">
      <w:pPr>
        <w:spacing w:after="0" w:line="240" w:lineRule="auto"/>
        <w:rPr>
          <w:rFonts w:asciiTheme="minorBidi" w:hAnsiTheme="minorBidi"/>
        </w:rPr>
      </w:pPr>
    </w:p>
    <w:p w14:paraId="22F7FAFE" w14:textId="77777777" w:rsidR="005E3EF4" w:rsidRPr="007B2D73" w:rsidRDefault="005E3EF4" w:rsidP="005E3EF4">
      <w:pPr>
        <w:spacing w:after="0" w:line="240" w:lineRule="auto"/>
        <w:rPr>
          <w:rFonts w:asciiTheme="minorBidi" w:hAnsiTheme="minorBidi"/>
        </w:rPr>
      </w:pPr>
    </w:p>
    <w:p w14:paraId="1E64B885" w14:textId="77777777" w:rsidR="005E3EF4" w:rsidRPr="007B2D73" w:rsidRDefault="005E3EF4" w:rsidP="00E92A77">
      <w:pPr>
        <w:pStyle w:val="Heading2"/>
        <w:rPr>
          <w:rFonts w:asciiTheme="minorBidi" w:hAnsiTheme="minorBidi"/>
          <w:sz w:val="22"/>
          <w:szCs w:val="22"/>
        </w:rPr>
      </w:pPr>
      <w:bookmarkStart w:id="42" w:name="_Toc187162233"/>
      <w:r w:rsidRPr="007B2D73">
        <w:rPr>
          <w:rFonts w:asciiTheme="minorBidi" w:hAnsiTheme="minorBidi"/>
          <w:sz w:val="22"/>
          <w:szCs w:val="22"/>
        </w:rPr>
        <w:t>Training</w:t>
      </w:r>
      <w:bookmarkEnd w:id="42"/>
    </w:p>
    <w:p w14:paraId="19077C6B" w14:textId="1CF0474D" w:rsidR="005E3EF4" w:rsidRPr="007B2D73" w:rsidRDefault="005E3EF4" w:rsidP="005E3EF4">
      <w:pPr>
        <w:spacing w:after="0" w:line="240" w:lineRule="auto"/>
        <w:rPr>
          <w:rFonts w:asciiTheme="minorBidi" w:hAnsiTheme="minorBidi"/>
        </w:rPr>
      </w:pPr>
      <w:r w:rsidRPr="007B2D73">
        <w:rPr>
          <w:rFonts w:asciiTheme="minorBidi" w:hAnsiTheme="minorBidi"/>
        </w:rPr>
        <w:t>AWA School ensures all staff complete safeguarding and child protection training as part of their induction. This is designed to ensure all staff:</w:t>
      </w:r>
    </w:p>
    <w:p w14:paraId="4F3CCDE4"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Understand the school’s safeguarding systems and</w:t>
      </w:r>
    </w:p>
    <w:p w14:paraId="6AB3866E"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Their responsibilities, and</w:t>
      </w:r>
    </w:p>
    <w:p w14:paraId="04392BA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Can identify signs of possible abuse or neglect or exploitation,</w:t>
      </w:r>
    </w:p>
    <w:p w14:paraId="204CDC5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Know how to act upon any concerns they have.</w:t>
      </w:r>
    </w:p>
    <w:p w14:paraId="3FADEFAA" w14:textId="77777777" w:rsidR="005E3EF4" w:rsidRPr="007B2D73" w:rsidRDefault="005E3EF4" w:rsidP="005E3EF4">
      <w:pPr>
        <w:spacing w:after="0" w:line="240" w:lineRule="auto"/>
        <w:rPr>
          <w:rFonts w:asciiTheme="minorBidi" w:hAnsiTheme="minorBidi"/>
        </w:rPr>
      </w:pPr>
    </w:p>
    <w:p w14:paraId="0ED0227B" w14:textId="77777777" w:rsidR="005E3EF4" w:rsidRPr="007B2D73" w:rsidRDefault="005E3EF4" w:rsidP="005E3EF4">
      <w:pPr>
        <w:spacing w:after="0" w:line="240" w:lineRule="auto"/>
        <w:rPr>
          <w:rFonts w:asciiTheme="minorBidi" w:hAnsiTheme="minorBidi"/>
        </w:rPr>
      </w:pPr>
    </w:p>
    <w:p w14:paraId="051B4971" w14:textId="77777777" w:rsidR="005E3EF4" w:rsidRPr="007B2D73" w:rsidRDefault="005E3EF4" w:rsidP="00E92A77">
      <w:pPr>
        <w:pStyle w:val="Heading2"/>
        <w:rPr>
          <w:rFonts w:asciiTheme="minorBidi" w:hAnsiTheme="minorBidi"/>
          <w:sz w:val="22"/>
          <w:szCs w:val="22"/>
        </w:rPr>
      </w:pPr>
      <w:bookmarkStart w:id="43" w:name="_Toc187162234"/>
      <w:r w:rsidRPr="007B2D73">
        <w:rPr>
          <w:rFonts w:asciiTheme="minorBidi" w:hAnsiTheme="minorBidi"/>
          <w:sz w:val="22"/>
          <w:szCs w:val="22"/>
        </w:rPr>
        <w:t>Taking action where concerns are identified</w:t>
      </w:r>
      <w:bookmarkEnd w:id="43"/>
    </w:p>
    <w:p w14:paraId="02DD1B51" w14:textId="77777777" w:rsidR="005E3EF4" w:rsidRPr="007B2D73" w:rsidRDefault="005E3EF4" w:rsidP="005E3EF4">
      <w:pPr>
        <w:spacing w:after="0" w:line="240" w:lineRule="auto"/>
        <w:rPr>
          <w:rFonts w:asciiTheme="minorBidi" w:hAnsiTheme="minorBidi"/>
        </w:rPr>
      </w:pPr>
    </w:p>
    <w:p w14:paraId="776DACCB"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The following procedures apply to all staff working in the school and will be covered by training to enable staff to understand their role and responsibility.</w:t>
      </w:r>
    </w:p>
    <w:p w14:paraId="458AD4B2" w14:textId="77777777" w:rsidR="005E3EF4" w:rsidRPr="007B2D73" w:rsidRDefault="005E3EF4" w:rsidP="005E3EF4">
      <w:pPr>
        <w:spacing w:after="0" w:line="240" w:lineRule="auto"/>
        <w:rPr>
          <w:rFonts w:asciiTheme="minorBidi" w:hAnsiTheme="minorBidi"/>
        </w:rPr>
      </w:pPr>
    </w:p>
    <w:p w14:paraId="7A0E7F4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The aim of our procedures is to provide a robust framework which enables staff to take appropriate action when they are concerned that a child is being harmed or is at risk of harm.</w:t>
      </w:r>
    </w:p>
    <w:p w14:paraId="19351BF0" w14:textId="77777777" w:rsidR="005E3EF4" w:rsidRPr="007B2D73" w:rsidRDefault="005E3EF4" w:rsidP="005E3EF4">
      <w:pPr>
        <w:spacing w:after="0" w:line="240" w:lineRule="auto"/>
        <w:rPr>
          <w:rFonts w:asciiTheme="minorBidi" w:hAnsiTheme="minorBidi"/>
        </w:rPr>
      </w:pPr>
    </w:p>
    <w:p w14:paraId="257D7D90"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The prime concern at all stages must be the interests and safety of the child. Where there is a conflict of interest between the child and an adult, the interests of the child must be paramount.</w:t>
      </w:r>
    </w:p>
    <w:p w14:paraId="5A46B9B4" w14:textId="77777777" w:rsidR="005E3EF4" w:rsidRPr="007B2D73" w:rsidRDefault="005E3EF4" w:rsidP="005E3EF4">
      <w:pPr>
        <w:spacing w:after="0" w:line="240" w:lineRule="auto"/>
        <w:rPr>
          <w:rFonts w:asciiTheme="minorBidi" w:hAnsiTheme="minorBidi"/>
        </w:rPr>
      </w:pPr>
    </w:p>
    <w:p w14:paraId="664F17A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xml:space="preserve">All staff are aware that very young children with those with disabilities, special needs or with language delay may be more likely to communicate concerns with behaviours rather than </w:t>
      </w:r>
      <w:r w:rsidRPr="007B2D73">
        <w:rPr>
          <w:rFonts w:asciiTheme="minorBidi" w:hAnsiTheme="minorBidi"/>
        </w:rPr>
        <w:lastRenderedPageBreak/>
        <w:t>words. Additionally, staff will question the cause of knocks and bumps in children who have limited mobility which will include children visiting the site as well as those who are pupils.</w:t>
      </w:r>
    </w:p>
    <w:p w14:paraId="034BB678" w14:textId="77777777" w:rsidR="005E3EF4" w:rsidRPr="007B2D73" w:rsidRDefault="005E3EF4" w:rsidP="005E3EF4">
      <w:pPr>
        <w:spacing w:after="0" w:line="240" w:lineRule="auto"/>
        <w:rPr>
          <w:rFonts w:asciiTheme="minorBidi" w:hAnsiTheme="minorBidi"/>
        </w:rPr>
      </w:pPr>
    </w:p>
    <w:p w14:paraId="0AA3C7AE"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t>If a member of staff suspects abuse, spots signs or indicators of abuse, mental health concerns or they have a disclosure of abuse made to them they must:</w:t>
      </w:r>
    </w:p>
    <w:p w14:paraId="48300686" w14:textId="77777777" w:rsidR="005E3EF4" w:rsidRPr="007B2D73" w:rsidRDefault="005E3EF4" w:rsidP="005E3EF4">
      <w:pPr>
        <w:spacing w:after="0" w:line="240" w:lineRule="auto"/>
        <w:rPr>
          <w:rFonts w:asciiTheme="minorBidi" w:hAnsiTheme="minorBidi"/>
        </w:rPr>
      </w:pPr>
    </w:p>
    <w:p w14:paraId="757728DF"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1. Make an initial record of the information on the same day, through the dedicated forms.</w:t>
      </w:r>
    </w:p>
    <w:p w14:paraId="7767DAA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2. Report it to the DSL/deputy DSL immediately.</w:t>
      </w:r>
    </w:p>
    <w:p w14:paraId="663B8125"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3. The DSL will consider if there is a requirement for immediate medical intervention, however urgent medical attention should not be delayed if the DSL is not immediately available.</w:t>
      </w:r>
    </w:p>
    <w:p w14:paraId="13D651DE"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4. Make an accurate factual record as soon as possible and within 24 hours of the occurrence, of all that has happened, including details of:</w:t>
      </w:r>
    </w:p>
    <w:p w14:paraId="200F7AEE"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Dates and times of their observations</w:t>
      </w:r>
    </w:p>
    <w:p w14:paraId="0CEBC8AB"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Dates and times of any discussions in which they were involved</w:t>
      </w:r>
    </w:p>
    <w:p w14:paraId="4C7DF12E"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Any injuries</w:t>
      </w:r>
    </w:p>
    <w:p w14:paraId="169A603C"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Explanations given by the child / adult</w:t>
      </w:r>
    </w:p>
    <w:p w14:paraId="3B6A8E33"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What action was taken</w:t>
      </w:r>
    </w:p>
    <w:p w14:paraId="01DE2168"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Any actual words or phrases used by the child</w:t>
      </w:r>
    </w:p>
    <w:p w14:paraId="41B45551" w14:textId="77777777" w:rsidR="005E3EF4" w:rsidRPr="007B2D73" w:rsidRDefault="005E3EF4" w:rsidP="005E3EF4">
      <w:pPr>
        <w:spacing w:after="0" w:line="240" w:lineRule="auto"/>
        <w:ind w:left="284"/>
        <w:rPr>
          <w:rFonts w:asciiTheme="minorBidi" w:hAnsiTheme="minorBidi"/>
        </w:rPr>
      </w:pPr>
      <w:r w:rsidRPr="007B2D73">
        <w:rPr>
          <w:rFonts w:asciiTheme="minorBidi" w:hAnsiTheme="minorBidi"/>
        </w:rPr>
        <w:t>● Any questions the staff member asked (remembering not to ask any leading questions)</w:t>
      </w:r>
    </w:p>
    <w:p w14:paraId="3E39E9A8" w14:textId="77777777" w:rsidR="005E3EF4" w:rsidRPr="007B2D73" w:rsidRDefault="005E3EF4" w:rsidP="005E3EF4">
      <w:pPr>
        <w:spacing w:after="0" w:line="240" w:lineRule="auto"/>
        <w:rPr>
          <w:rFonts w:asciiTheme="minorBidi" w:hAnsiTheme="minorBidi"/>
        </w:rPr>
      </w:pPr>
    </w:p>
    <w:p w14:paraId="4EC5ABB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5. In the absence of the DSL or their Deputy, be prepared to refer directly to Children’s Social Care (and the police if appropriate), if there is the potential for immediate significant harm or to carry out a no names consultation with LCSS, if appropriate.</w:t>
      </w:r>
    </w:p>
    <w:p w14:paraId="10599BF2" w14:textId="77777777" w:rsidR="005E3EF4" w:rsidRPr="007B2D73" w:rsidRDefault="005E3EF4" w:rsidP="005E3EF4">
      <w:pPr>
        <w:spacing w:after="0" w:line="240" w:lineRule="auto"/>
        <w:rPr>
          <w:rFonts w:asciiTheme="minorBidi" w:hAnsiTheme="minorBidi"/>
        </w:rPr>
      </w:pPr>
    </w:p>
    <w:p w14:paraId="58C04E2E" w14:textId="77777777" w:rsidR="005E3EF4" w:rsidRPr="007B2D73" w:rsidRDefault="005E3EF4" w:rsidP="005E3EF4">
      <w:pPr>
        <w:spacing w:after="0" w:line="240" w:lineRule="auto"/>
        <w:rPr>
          <w:rFonts w:asciiTheme="minorBidi" w:hAnsiTheme="minorBidi"/>
        </w:rPr>
      </w:pPr>
    </w:p>
    <w:p w14:paraId="017780B8"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t>Following a report of concerns, the DSL must:</w:t>
      </w:r>
    </w:p>
    <w:p w14:paraId="6091BDDA" w14:textId="77777777" w:rsidR="005E3EF4" w:rsidRPr="007B2D73" w:rsidRDefault="005E3EF4" w:rsidP="005E3EF4">
      <w:pPr>
        <w:pStyle w:val="ListParagraph"/>
        <w:numPr>
          <w:ilvl w:val="0"/>
          <w:numId w:val="1"/>
        </w:numPr>
        <w:spacing w:before="120" w:after="0" w:line="240" w:lineRule="auto"/>
        <w:ind w:left="284" w:hanging="284"/>
        <w:rPr>
          <w:rFonts w:asciiTheme="minorBidi" w:hAnsiTheme="minorBidi"/>
        </w:rPr>
      </w:pPr>
      <w:r w:rsidRPr="007B2D73">
        <w:rPr>
          <w:rFonts w:asciiTheme="minorBidi" w:hAnsiTheme="minorBidi"/>
        </w:rPr>
        <w:t>Decide whether there are sufficient grounds for suspecting significant harm, in which case a referral must be made to Children’s Social Care and the police if it is appropriate. The rationale for this decision should be recorded by the DSL.</w:t>
      </w:r>
    </w:p>
    <w:p w14:paraId="522D3813" w14:textId="77777777" w:rsidR="005E3EF4" w:rsidRPr="007B2D73" w:rsidRDefault="005E3EF4" w:rsidP="005E3EF4">
      <w:pPr>
        <w:pStyle w:val="ListParagraph"/>
        <w:spacing w:before="120" w:after="0" w:line="240" w:lineRule="auto"/>
        <w:ind w:left="284"/>
        <w:rPr>
          <w:rFonts w:asciiTheme="minorBidi" w:hAnsiTheme="minorBidi"/>
        </w:rPr>
      </w:pPr>
    </w:p>
    <w:p w14:paraId="2BCD1B14" w14:textId="77777777" w:rsidR="005E3EF4" w:rsidRPr="007B2D73" w:rsidRDefault="005E3EF4" w:rsidP="005E3EF4">
      <w:pPr>
        <w:pStyle w:val="ListParagraph"/>
        <w:numPr>
          <w:ilvl w:val="0"/>
          <w:numId w:val="1"/>
        </w:numPr>
        <w:spacing w:before="240" w:after="0" w:line="240" w:lineRule="auto"/>
        <w:ind w:left="284" w:hanging="284"/>
        <w:rPr>
          <w:rFonts w:asciiTheme="minorBidi" w:hAnsiTheme="minorBidi"/>
        </w:rPr>
      </w:pPr>
      <w:r w:rsidRPr="007B2D73">
        <w:rPr>
          <w:rFonts w:asciiTheme="minorBidi" w:hAnsiTheme="minorBidi"/>
        </w:rPr>
        <w:t>Normally the school should try to discuss any concerns about a child’s welfare with the family and where possible, seek their agreement before making a referral to Children’s Social Care. However, in accordance with DfE guidance, this should only be done when it will not place the child at increased risk or could impact a police investigation. Where there are doubts or reservations about involving the child’s family, the DSL should clarify with Children’s Social Care or the police whether the parents should be told about the referral and, if so, when and by whom. This is important in cases where the police may need to conduct a criminal investigation. The child’s views should also be taken into account.</w:t>
      </w:r>
    </w:p>
    <w:p w14:paraId="76949080" w14:textId="77777777" w:rsidR="005E3EF4" w:rsidRPr="007B2D73" w:rsidRDefault="005E3EF4" w:rsidP="005E3EF4">
      <w:pPr>
        <w:spacing w:before="240" w:after="0" w:line="240" w:lineRule="auto"/>
        <w:rPr>
          <w:rFonts w:asciiTheme="minorBidi" w:hAnsiTheme="minorBidi"/>
        </w:rPr>
      </w:pPr>
    </w:p>
    <w:p w14:paraId="3C786E38" w14:textId="77777777" w:rsidR="005E3EF4" w:rsidRPr="007B2D73" w:rsidRDefault="005E3EF4" w:rsidP="005E3EF4">
      <w:pPr>
        <w:pStyle w:val="ListParagraph"/>
        <w:numPr>
          <w:ilvl w:val="0"/>
          <w:numId w:val="1"/>
        </w:numPr>
        <w:spacing w:before="120" w:after="0" w:line="240" w:lineRule="auto"/>
        <w:ind w:left="284" w:hanging="284"/>
        <w:rPr>
          <w:rFonts w:asciiTheme="minorBidi" w:hAnsiTheme="minorBidi"/>
        </w:rPr>
      </w:pPr>
      <w:r w:rsidRPr="007B2D73">
        <w:rPr>
          <w:rFonts w:asciiTheme="minorBidi" w:hAnsiTheme="minorBidi"/>
        </w:rPr>
        <w:t>If there are grounds to suspect a child is suffering, or is likely to suffer, significant harm the DSL (or Deputy) must contact Children’s Social Care via MASH, sharing:</w:t>
      </w:r>
    </w:p>
    <w:p w14:paraId="73292D96" w14:textId="77777777" w:rsidR="005E3EF4" w:rsidRPr="007B2D73" w:rsidRDefault="005E3EF4" w:rsidP="005E3EF4">
      <w:pPr>
        <w:pStyle w:val="ListParagraph"/>
        <w:spacing w:before="120" w:after="0" w:line="240" w:lineRule="auto"/>
        <w:ind w:left="852" w:hanging="284"/>
        <w:rPr>
          <w:rFonts w:asciiTheme="minorBidi" w:hAnsiTheme="minorBidi"/>
        </w:rPr>
      </w:pPr>
      <w:proofErr w:type="spellStart"/>
      <w:r w:rsidRPr="007B2D73">
        <w:rPr>
          <w:rFonts w:asciiTheme="minorBidi" w:hAnsiTheme="minorBidi"/>
        </w:rPr>
        <w:t>i</w:t>
      </w:r>
      <w:proofErr w:type="spellEnd"/>
      <w:r w:rsidRPr="007B2D73">
        <w:rPr>
          <w:rFonts w:asciiTheme="minorBidi" w:hAnsiTheme="minorBidi"/>
        </w:rPr>
        <w:t>. the known facts</w:t>
      </w:r>
    </w:p>
    <w:p w14:paraId="0DC6CC21" w14:textId="77777777" w:rsidR="005E3EF4" w:rsidRPr="007B2D73" w:rsidRDefault="005E3EF4" w:rsidP="005E3EF4">
      <w:pPr>
        <w:pStyle w:val="ListParagraph"/>
        <w:spacing w:before="120" w:after="0" w:line="240" w:lineRule="auto"/>
        <w:ind w:left="852" w:hanging="284"/>
        <w:rPr>
          <w:rFonts w:asciiTheme="minorBidi" w:hAnsiTheme="minorBidi"/>
        </w:rPr>
      </w:pPr>
      <w:r w:rsidRPr="007B2D73">
        <w:rPr>
          <w:rFonts w:asciiTheme="minorBidi" w:hAnsiTheme="minorBidi"/>
        </w:rPr>
        <w:t>ii. any suspicions or allegations</w:t>
      </w:r>
    </w:p>
    <w:p w14:paraId="1E91D28D" w14:textId="77777777" w:rsidR="005E3EF4" w:rsidRPr="007B2D73" w:rsidRDefault="005E3EF4" w:rsidP="005E3EF4">
      <w:pPr>
        <w:pStyle w:val="ListParagraph"/>
        <w:spacing w:before="120" w:after="0" w:line="240" w:lineRule="auto"/>
        <w:ind w:left="852" w:hanging="284"/>
        <w:rPr>
          <w:rFonts w:asciiTheme="minorBidi" w:hAnsiTheme="minorBidi"/>
        </w:rPr>
      </w:pPr>
      <w:r w:rsidRPr="007B2D73">
        <w:rPr>
          <w:rFonts w:asciiTheme="minorBidi" w:hAnsiTheme="minorBidi"/>
        </w:rPr>
        <w:t>iii. whether or not there has been any contact with the child’s family.</w:t>
      </w:r>
    </w:p>
    <w:p w14:paraId="5B47266A" w14:textId="77777777" w:rsidR="005E3EF4" w:rsidRPr="007B2D73" w:rsidRDefault="005E3EF4" w:rsidP="005E3EF4">
      <w:pPr>
        <w:pStyle w:val="ListParagraph"/>
        <w:spacing w:before="120" w:after="0" w:line="240" w:lineRule="auto"/>
        <w:ind w:left="852" w:hanging="284"/>
        <w:rPr>
          <w:rFonts w:asciiTheme="minorBidi" w:hAnsiTheme="minorBidi"/>
        </w:rPr>
      </w:pPr>
      <w:r w:rsidRPr="007B2D73">
        <w:rPr>
          <w:rFonts w:asciiTheme="minorBidi" w:hAnsiTheme="minorBidi"/>
        </w:rPr>
        <w:t>The MASH can be contacted by phone on 0345 050 7666.</w:t>
      </w:r>
    </w:p>
    <w:p w14:paraId="53999D61" w14:textId="77777777" w:rsidR="005E3EF4" w:rsidRPr="007B2D73" w:rsidRDefault="005E3EF4" w:rsidP="005E3EF4">
      <w:pPr>
        <w:pStyle w:val="ListParagraph"/>
        <w:spacing w:before="120" w:after="0" w:line="240" w:lineRule="auto"/>
        <w:ind w:left="852" w:hanging="284"/>
        <w:rPr>
          <w:rFonts w:asciiTheme="minorBidi" w:hAnsiTheme="minorBidi"/>
        </w:rPr>
      </w:pPr>
    </w:p>
    <w:p w14:paraId="47376928" w14:textId="77777777" w:rsidR="005E3EF4" w:rsidRPr="007B2D73" w:rsidRDefault="005E3EF4" w:rsidP="005E3EF4">
      <w:pPr>
        <w:pStyle w:val="ListParagraph"/>
        <w:numPr>
          <w:ilvl w:val="0"/>
          <w:numId w:val="1"/>
        </w:numPr>
        <w:spacing w:before="120" w:after="0" w:line="240" w:lineRule="auto"/>
        <w:ind w:left="284" w:hanging="284"/>
        <w:rPr>
          <w:rFonts w:asciiTheme="minorBidi" w:hAnsiTheme="minorBidi"/>
        </w:rPr>
      </w:pPr>
      <w:r w:rsidRPr="007B2D73">
        <w:rPr>
          <w:rFonts w:asciiTheme="minorBidi" w:hAnsiTheme="minorBidi"/>
        </w:rPr>
        <w:t>If a child is in immediate danger and urgent protective action is required, the police must be called. The DSL/DDSL must then notify Children’s Social Care of the occurrence and what action has been taken.</w:t>
      </w:r>
    </w:p>
    <w:p w14:paraId="33C9F1FB" w14:textId="77777777" w:rsidR="005E3EF4" w:rsidRPr="007B2D73" w:rsidRDefault="005E3EF4" w:rsidP="005E3EF4">
      <w:pPr>
        <w:pStyle w:val="ListParagraph"/>
        <w:spacing w:before="120" w:after="0" w:line="240" w:lineRule="auto"/>
        <w:ind w:left="284"/>
        <w:rPr>
          <w:rFonts w:asciiTheme="minorBidi" w:hAnsiTheme="minorBidi"/>
        </w:rPr>
      </w:pPr>
    </w:p>
    <w:p w14:paraId="65550AD7" w14:textId="77777777" w:rsidR="005E3EF4" w:rsidRPr="007B2D73" w:rsidRDefault="005E3EF4" w:rsidP="005E3EF4">
      <w:pPr>
        <w:pStyle w:val="ListParagraph"/>
        <w:numPr>
          <w:ilvl w:val="0"/>
          <w:numId w:val="1"/>
        </w:numPr>
        <w:spacing w:before="120" w:after="0" w:line="240" w:lineRule="auto"/>
        <w:ind w:left="284" w:hanging="284"/>
        <w:rPr>
          <w:rFonts w:asciiTheme="minorBidi" w:hAnsiTheme="minorBidi"/>
        </w:rPr>
      </w:pPr>
      <w:r w:rsidRPr="007B2D73">
        <w:rPr>
          <w:rFonts w:asciiTheme="minorBidi" w:hAnsiTheme="minorBidi"/>
        </w:rPr>
        <w:t>When a pupil needs urgent medical attention and there is suspicion of parental abuse causing the medical need, the DSL or their Deputy should seek immediate advice from the MASH about informing the parents, remembering that parents should normally be informed if a child requires urgent hospital attention. However, as in all cases, if it is felt this could put the child more at risk then all action should be taken in the best interests of the child.</w:t>
      </w:r>
    </w:p>
    <w:p w14:paraId="0A8DC016" w14:textId="77777777" w:rsidR="005E3EF4" w:rsidRPr="007B2D73" w:rsidRDefault="005E3EF4" w:rsidP="005E3EF4">
      <w:pPr>
        <w:pStyle w:val="ListParagraph"/>
        <w:spacing w:before="120" w:after="0" w:line="240" w:lineRule="auto"/>
        <w:ind w:left="284"/>
        <w:rPr>
          <w:rFonts w:asciiTheme="minorBidi" w:hAnsiTheme="minorBidi"/>
        </w:rPr>
      </w:pPr>
    </w:p>
    <w:p w14:paraId="7B0EC7A2" w14:textId="77777777" w:rsidR="005E3EF4" w:rsidRPr="007B2D73" w:rsidRDefault="005E3EF4" w:rsidP="005E3EF4">
      <w:pPr>
        <w:pStyle w:val="ListParagraph"/>
        <w:numPr>
          <w:ilvl w:val="0"/>
          <w:numId w:val="1"/>
        </w:numPr>
        <w:spacing w:before="120" w:after="0" w:line="240" w:lineRule="auto"/>
        <w:ind w:left="284" w:hanging="284"/>
        <w:rPr>
          <w:rFonts w:asciiTheme="minorBidi" w:hAnsiTheme="minorBidi"/>
        </w:rPr>
      </w:pPr>
      <w:r w:rsidRPr="007B2D73">
        <w:rPr>
          <w:rFonts w:asciiTheme="minorBidi" w:hAnsiTheme="minorBidi"/>
        </w:rPr>
        <w:t>If there is not considered to be a risk of significant harm, the DSL/DDSL will either actively monitor the situation, consider the Early Help process or contact the LCSS for a no names consultation.</w:t>
      </w:r>
    </w:p>
    <w:p w14:paraId="010D822C" w14:textId="77777777" w:rsidR="005E3EF4" w:rsidRPr="007B2D73" w:rsidRDefault="005E3EF4" w:rsidP="005E3EF4">
      <w:pPr>
        <w:spacing w:after="0" w:line="240" w:lineRule="auto"/>
        <w:rPr>
          <w:rFonts w:asciiTheme="minorBidi" w:hAnsiTheme="minorBidi"/>
          <w:b/>
          <w:bCs/>
        </w:rPr>
      </w:pPr>
    </w:p>
    <w:p w14:paraId="7E47903F" w14:textId="77777777" w:rsidR="005E3EF4" w:rsidRPr="007B2D73" w:rsidRDefault="005E3EF4" w:rsidP="005E3EF4">
      <w:pPr>
        <w:spacing w:after="0" w:line="240" w:lineRule="auto"/>
        <w:rPr>
          <w:rFonts w:asciiTheme="minorBidi" w:hAnsiTheme="minorBidi"/>
          <w:b/>
          <w:bCs/>
        </w:rPr>
      </w:pPr>
    </w:p>
    <w:p w14:paraId="1A75BEEB" w14:textId="77777777" w:rsidR="005E3EF4" w:rsidRPr="007B2D73" w:rsidRDefault="005E3EF4" w:rsidP="005E3EF4">
      <w:pPr>
        <w:spacing w:after="0" w:line="240" w:lineRule="auto"/>
        <w:rPr>
          <w:rFonts w:asciiTheme="minorBidi" w:hAnsiTheme="minorBidi"/>
          <w:b/>
          <w:bCs/>
        </w:rPr>
      </w:pPr>
    </w:p>
    <w:p w14:paraId="05C196F8" w14:textId="77777777" w:rsidR="005E3EF4" w:rsidRPr="007B2D73" w:rsidRDefault="005E3EF4" w:rsidP="00E92A77">
      <w:pPr>
        <w:pStyle w:val="Heading2"/>
        <w:rPr>
          <w:rFonts w:asciiTheme="minorBidi" w:hAnsiTheme="minorBidi"/>
          <w:sz w:val="22"/>
          <w:szCs w:val="22"/>
        </w:rPr>
      </w:pPr>
      <w:bookmarkStart w:id="44" w:name="_Toc187162235"/>
      <w:r w:rsidRPr="007B2D73">
        <w:rPr>
          <w:rFonts w:asciiTheme="minorBidi" w:hAnsiTheme="minorBidi"/>
          <w:sz w:val="22"/>
          <w:szCs w:val="22"/>
        </w:rPr>
        <w:t>Record Keeping</w:t>
      </w:r>
      <w:bookmarkEnd w:id="44"/>
    </w:p>
    <w:p w14:paraId="6EC96D8D" w14:textId="77777777" w:rsidR="005E3EF4" w:rsidRPr="007B2D73" w:rsidRDefault="005E3EF4" w:rsidP="005E3EF4">
      <w:pPr>
        <w:spacing w:after="0" w:line="240" w:lineRule="auto"/>
        <w:rPr>
          <w:rFonts w:asciiTheme="minorBidi" w:hAnsiTheme="minorBidi"/>
        </w:rPr>
      </w:pPr>
    </w:p>
    <w:p w14:paraId="407CA2AC"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xml:space="preserve">● Staff will record any welfare concerns that they have about a pupil on the dedicated forms </w:t>
      </w:r>
    </w:p>
    <w:p w14:paraId="0879826B"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And passe them without delay to the DSL. Records will be completed on the same day as the</w:t>
      </w:r>
    </w:p>
    <w:p w14:paraId="388D05DC"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incident/event is reported to the staff member, using the child’s words and facts, and</w:t>
      </w:r>
    </w:p>
    <w:p w14:paraId="15268B3D"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will be signed and dated by the member of staff.</w:t>
      </w:r>
    </w:p>
    <w:p w14:paraId="02B84D20" w14:textId="77777777" w:rsidR="005E3EF4" w:rsidRPr="007B2D73" w:rsidRDefault="005E3EF4" w:rsidP="005E3EF4">
      <w:pPr>
        <w:spacing w:after="0" w:line="240" w:lineRule="auto"/>
        <w:rPr>
          <w:rFonts w:asciiTheme="minorBidi" w:hAnsiTheme="minorBidi"/>
        </w:rPr>
      </w:pPr>
    </w:p>
    <w:p w14:paraId="73736D4F"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All safeguarding concerns, discussions and decisions (and justifications for those decisions) will be recorded in writing. If members of staff are in any doubt about recording requirements, they should discuss their concerns with the DSL.</w:t>
      </w:r>
    </w:p>
    <w:p w14:paraId="2E3561BE" w14:textId="77777777" w:rsidR="005E3EF4" w:rsidRPr="007B2D73" w:rsidRDefault="005E3EF4" w:rsidP="005E3EF4">
      <w:pPr>
        <w:spacing w:after="0" w:line="240" w:lineRule="auto"/>
        <w:rPr>
          <w:rFonts w:asciiTheme="minorBidi" w:hAnsiTheme="minorBidi"/>
        </w:rPr>
      </w:pPr>
    </w:p>
    <w:p w14:paraId="50F3921C"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Safeguarding records are kept for individual children and are maintained separately from all other records relating to the child in the school. Safeguarding records are kept in accordance with General Data Protection Regulations (GDPR) and our own school GDPR policy and are retained centrally and securely by the DSL. Safeguarding records are shared with staff on a ‘need to know’ basis only.</w:t>
      </w:r>
    </w:p>
    <w:p w14:paraId="2B391F14" w14:textId="77777777" w:rsidR="005E3EF4" w:rsidRPr="007B2D73" w:rsidRDefault="005E3EF4" w:rsidP="005E3EF4">
      <w:pPr>
        <w:spacing w:after="0" w:line="240" w:lineRule="auto"/>
        <w:rPr>
          <w:rFonts w:asciiTheme="minorBidi" w:hAnsiTheme="minorBidi"/>
        </w:rPr>
      </w:pPr>
    </w:p>
    <w:p w14:paraId="496A131D"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All safeguarding records will be transferred in accordance with GDPR to the child’s subsequent school/setting, under confidential and separate cover. These will be given to the new DSL and a receipt of delivery will be obtained.</w:t>
      </w:r>
    </w:p>
    <w:p w14:paraId="056C1901" w14:textId="77777777" w:rsidR="005E3EF4" w:rsidRPr="007B2D73" w:rsidRDefault="005E3EF4" w:rsidP="005E3EF4">
      <w:pPr>
        <w:spacing w:after="0" w:line="240" w:lineRule="auto"/>
        <w:rPr>
          <w:rFonts w:asciiTheme="minorBidi" w:hAnsiTheme="minorBidi"/>
        </w:rPr>
      </w:pPr>
    </w:p>
    <w:p w14:paraId="1F07EA3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xml:space="preserve">● Our record keeping procedures are in line with the </w:t>
      </w:r>
      <w:proofErr w:type="spellStart"/>
      <w:r w:rsidRPr="007B2D73">
        <w:rPr>
          <w:rFonts w:asciiTheme="minorBidi" w:hAnsiTheme="minorBidi"/>
        </w:rPr>
        <w:t>KCSiE</w:t>
      </w:r>
      <w:proofErr w:type="spellEnd"/>
      <w:r w:rsidRPr="007B2D73">
        <w:rPr>
          <w:rFonts w:asciiTheme="minorBidi" w:hAnsiTheme="minorBidi"/>
        </w:rPr>
        <w:t xml:space="preserve"> guidance.</w:t>
      </w:r>
    </w:p>
    <w:p w14:paraId="0DB047CD" w14:textId="77777777" w:rsidR="005E3EF4" w:rsidRPr="007B2D73" w:rsidRDefault="005E3EF4" w:rsidP="005E3EF4">
      <w:pPr>
        <w:spacing w:after="0" w:line="240" w:lineRule="auto"/>
        <w:rPr>
          <w:rFonts w:asciiTheme="minorBidi" w:hAnsiTheme="minorBidi"/>
        </w:rPr>
      </w:pPr>
    </w:p>
    <w:p w14:paraId="3EBF297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The Headteacher will be kept informed of any significant issues by the DSL, if they</w:t>
      </w:r>
    </w:p>
    <w:p w14:paraId="46A6713A"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are not the DSL.</w:t>
      </w:r>
    </w:p>
    <w:p w14:paraId="7A52A458" w14:textId="77777777" w:rsidR="005E3EF4" w:rsidRPr="007B2D73" w:rsidRDefault="005E3EF4" w:rsidP="005E3EF4">
      <w:pPr>
        <w:spacing w:after="0" w:line="240" w:lineRule="auto"/>
        <w:rPr>
          <w:rFonts w:asciiTheme="minorBidi" w:hAnsiTheme="minorBidi"/>
          <w:b/>
          <w:bCs/>
        </w:rPr>
      </w:pPr>
    </w:p>
    <w:p w14:paraId="4F77C1D9" w14:textId="77777777" w:rsidR="005E3EF4" w:rsidRPr="007B2D73" w:rsidRDefault="005E3EF4" w:rsidP="005E3EF4">
      <w:pPr>
        <w:spacing w:after="0" w:line="240" w:lineRule="auto"/>
        <w:rPr>
          <w:rFonts w:asciiTheme="minorBidi" w:hAnsiTheme="minorBidi"/>
          <w:b/>
          <w:bCs/>
        </w:rPr>
      </w:pPr>
    </w:p>
    <w:p w14:paraId="405481AA" w14:textId="77777777" w:rsidR="005E3EF4" w:rsidRPr="007B2D73" w:rsidRDefault="005E3EF4" w:rsidP="005E3EF4">
      <w:pPr>
        <w:spacing w:after="0" w:line="240" w:lineRule="auto"/>
        <w:rPr>
          <w:rFonts w:asciiTheme="minorBidi" w:hAnsiTheme="minorBidi"/>
          <w:b/>
          <w:bCs/>
        </w:rPr>
      </w:pPr>
    </w:p>
    <w:p w14:paraId="04FF3CD0" w14:textId="77777777" w:rsidR="005E3EF4" w:rsidRPr="007B2D73" w:rsidRDefault="005E3EF4" w:rsidP="005E3EF4">
      <w:pPr>
        <w:spacing w:after="0" w:line="240" w:lineRule="auto"/>
        <w:rPr>
          <w:rFonts w:asciiTheme="minorBidi" w:hAnsiTheme="minorBidi"/>
          <w:b/>
          <w:bCs/>
        </w:rPr>
      </w:pPr>
    </w:p>
    <w:p w14:paraId="4ECCBA2C" w14:textId="77777777" w:rsidR="005E3EF4" w:rsidRPr="007B2D73" w:rsidRDefault="005E3EF4" w:rsidP="005E3EF4">
      <w:pPr>
        <w:spacing w:after="0" w:line="240" w:lineRule="auto"/>
        <w:rPr>
          <w:rFonts w:asciiTheme="minorBidi" w:hAnsiTheme="minorBidi"/>
          <w:b/>
          <w:bCs/>
        </w:rPr>
      </w:pPr>
    </w:p>
    <w:p w14:paraId="1F0F162F" w14:textId="77777777" w:rsidR="005E3EF4" w:rsidRPr="007B2D73" w:rsidRDefault="005E3EF4" w:rsidP="005E3EF4">
      <w:pPr>
        <w:spacing w:after="0" w:line="240" w:lineRule="auto"/>
        <w:rPr>
          <w:rFonts w:asciiTheme="minorBidi" w:hAnsiTheme="minorBidi"/>
          <w:b/>
          <w:bCs/>
        </w:rPr>
      </w:pPr>
    </w:p>
    <w:p w14:paraId="20D2C7A4" w14:textId="77777777" w:rsidR="005E3EF4" w:rsidRPr="007B2D73" w:rsidRDefault="005E3EF4" w:rsidP="005E3EF4">
      <w:pPr>
        <w:spacing w:after="0" w:line="240" w:lineRule="auto"/>
        <w:rPr>
          <w:rFonts w:asciiTheme="minorBidi" w:hAnsiTheme="minorBidi"/>
          <w:b/>
          <w:bCs/>
        </w:rPr>
      </w:pPr>
    </w:p>
    <w:p w14:paraId="5141ABC1" w14:textId="77777777" w:rsidR="005E3EF4" w:rsidRPr="007B2D73" w:rsidRDefault="005E3EF4" w:rsidP="005E3EF4">
      <w:pPr>
        <w:spacing w:after="0" w:line="240" w:lineRule="auto"/>
        <w:rPr>
          <w:rFonts w:asciiTheme="minorBidi" w:hAnsiTheme="minorBidi"/>
          <w:b/>
          <w:bCs/>
        </w:rPr>
      </w:pPr>
    </w:p>
    <w:p w14:paraId="5F66E866" w14:textId="77777777" w:rsidR="005E3EF4" w:rsidRDefault="005E3EF4" w:rsidP="005E3EF4">
      <w:pPr>
        <w:spacing w:after="0" w:line="240" w:lineRule="auto"/>
        <w:rPr>
          <w:rFonts w:asciiTheme="minorBidi" w:hAnsiTheme="minorBidi"/>
          <w:b/>
          <w:bCs/>
        </w:rPr>
      </w:pPr>
    </w:p>
    <w:p w14:paraId="58D30091" w14:textId="77777777" w:rsidR="001D1588" w:rsidRDefault="001D1588" w:rsidP="005E3EF4">
      <w:pPr>
        <w:spacing w:after="0" w:line="240" w:lineRule="auto"/>
        <w:rPr>
          <w:rFonts w:asciiTheme="minorBidi" w:hAnsiTheme="minorBidi"/>
          <w:b/>
          <w:bCs/>
        </w:rPr>
      </w:pPr>
    </w:p>
    <w:p w14:paraId="1CB264DF" w14:textId="77777777" w:rsidR="001D1588" w:rsidRDefault="001D1588" w:rsidP="005E3EF4">
      <w:pPr>
        <w:spacing w:after="0" w:line="240" w:lineRule="auto"/>
        <w:rPr>
          <w:rFonts w:asciiTheme="minorBidi" w:hAnsiTheme="minorBidi"/>
          <w:b/>
          <w:bCs/>
        </w:rPr>
      </w:pPr>
    </w:p>
    <w:p w14:paraId="2B3EB6D3" w14:textId="77777777" w:rsidR="001D1588" w:rsidRDefault="001D1588" w:rsidP="005E3EF4">
      <w:pPr>
        <w:spacing w:after="0" w:line="240" w:lineRule="auto"/>
        <w:rPr>
          <w:rFonts w:asciiTheme="minorBidi" w:hAnsiTheme="minorBidi"/>
          <w:b/>
          <w:bCs/>
        </w:rPr>
      </w:pPr>
    </w:p>
    <w:p w14:paraId="1D64D774" w14:textId="77777777" w:rsidR="001D1588" w:rsidRDefault="001D1588" w:rsidP="005E3EF4">
      <w:pPr>
        <w:spacing w:after="0" w:line="240" w:lineRule="auto"/>
        <w:rPr>
          <w:rFonts w:asciiTheme="minorBidi" w:hAnsiTheme="minorBidi"/>
          <w:b/>
          <w:bCs/>
        </w:rPr>
      </w:pPr>
    </w:p>
    <w:p w14:paraId="5D5140F9" w14:textId="77777777" w:rsidR="001D1588" w:rsidRDefault="001D1588" w:rsidP="005E3EF4">
      <w:pPr>
        <w:spacing w:after="0" w:line="240" w:lineRule="auto"/>
        <w:rPr>
          <w:rFonts w:asciiTheme="minorBidi" w:hAnsiTheme="minorBidi"/>
          <w:b/>
          <w:bCs/>
        </w:rPr>
      </w:pPr>
    </w:p>
    <w:p w14:paraId="7133C4C9" w14:textId="77777777" w:rsidR="001D1588" w:rsidRDefault="001D1588" w:rsidP="005E3EF4">
      <w:pPr>
        <w:spacing w:after="0" w:line="240" w:lineRule="auto"/>
        <w:rPr>
          <w:rFonts w:asciiTheme="minorBidi" w:hAnsiTheme="minorBidi"/>
          <w:b/>
          <w:bCs/>
        </w:rPr>
      </w:pPr>
    </w:p>
    <w:p w14:paraId="338D7C15" w14:textId="77777777" w:rsidR="001D1588" w:rsidRDefault="001D1588" w:rsidP="005E3EF4">
      <w:pPr>
        <w:spacing w:after="0" w:line="240" w:lineRule="auto"/>
        <w:rPr>
          <w:rFonts w:asciiTheme="minorBidi" w:hAnsiTheme="minorBidi"/>
          <w:b/>
          <w:bCs/>
        </w:rPr>
      </w:pPr>
    </w:p>
    <w:p w14:paraId="3F938CFC" w14:textId="77777777" w:rsidR="001D1588" w:rsidRDefault="001D1588" w:rsidP="005E3EF4">
      <w:pPr>
        <w:spacing w:after="0" w:line="240" w:lineRule="auto"/>
        <w:rPr>
          <w:rFonts w:asciiTheme="minorBidi" w:hAnsiTheme="minorBidi"/>
          <w:b/>
          <w:bCs/>
        </w:rPr>
      </w:pPr>
    </w:p>
    <w:p w14:paraId="4DF5F1A5" w14:textId="77777777" w:rsidR="001D1588" w:rsidRDefault="001D1588" w:rsidP="005E3EF4">
      <w:pPr>
        <w:spacing w:after="0" w:line="240" w:lineRule="auto"/>
        <w:rPr>
          <w:rFonts w:asciiTheme="minorBidi" w:hAnsiTheme="minorBidi"/>
          <w:b/>
          <w:bCs/>
        </w:rPr>
      </w:pPr>
    </w:p>
    <w:p w14:paraId="22D893C5" w14:textId="77777777" w:rsidR="001D1588" w:rsidRDefault="001D1588" w:rsidP="005E3EF4">
      <w:pPr>
        <w:spacing w:after="0" w:line="240" w:lineRule="auto"/>
        <w:rPr>
          <w:rFonts w:asciiTheme="minorBidi" w:hAnsiTheme="minorBidi"/>
          <w:b/>
          <w:bCs/>
        </w:rPr>
      </w:pPr>
    </w:p>
    <w:p w14:paraId="30362094" w14:textId="77777777" w:rsidR="001D1588" w:rsidRDefault="001D1588" w:rsidP="005E3EF4">
      <w:pPr>
        <w:spacing w:after="0" w:line="240" w:lineRule="auto"/>
        <w:rPr>
          <w:rFonts w:asciiTheme="minorBidi" w:hAnsiTheme="minorBidi"/>
          <w:b/>
          <w:bCs/>
        </w:rPr>
      </w:pPr>
    </w:p>
    <w:p w14:paraId="55946A31" w14:textId="77777777" w:rsidR="001D1588" w:rsidRDefault="001D1588" w:rsidP="005E3EF4">
      <w:pPr>
        <w:spacing w:after="0" w:line="240" w:lineRule="auto"/>
        <w:rPr>
          <w:rFonts w:asciiTheme="minorBidi" w:hAnsiTheme="minorBidi"/>
          <w:b/>
          <w:bCs/>
        </w:rPr>
      </w:pPr>
    </w:p>
    <w:p w14:paraId="4D928955" w14:textId="77777777" w:rsidR="001D1588" w:rsidRDefault="001D1588" w:rsidP="005E3EF4">
      <w:pPr>
        <w:spacing w:after="0" w:line="240" w:lineRule="auto"/>
        <w:rPr>
          <w:rFonts w:asciiTheme="minorBidi" w:hAnsiTheme="minorBidi"/>
          <w:b/>
          <w:bCs/>
        </w:rPr>
      </w:pPr>
    </w:p>
    <w:p w14:paraId="0DD3748E" w14:textId="77777777" w:rsidR="001D1588" w:rsidRDefault="001D1588" w:rsidP="005E3EF4">
      <w:pPr>
        <w:spacing w:after="0" w:line="240" w:lineRule="auto"/>
        <w:rPr>
          <w:rFonts w:asciiTheme="minorBidi" w:hAnsiTheme="minorBidi"/>
          <w:b/>
          <w:bCs/>
        </w:rPr>
      </w:pPr>
    </w:p>
    <w:p w14:paraId="04734493" w14:textId="77777777" w:rsidR="001D1588" w:rsidRDefault="001D1588" w:rsidP="005E3EF4">
      <w:pPr>
        <w:spacing w:after="0" w:line="240" w:lineRule="auto"/>
        <w:rPr>
          <w:rFonts w:asciiTheme="minorBidi" w:hAnsiTheme="minorBidi"/>
          <w:b/>
          <w:bCs/>
        </w:rPr>
      </w:pPr>
    </w:p>
    <w:p w14:paraId="7438E718" w14:textId="77777777" w:rsidR="001D1588" w:rsidRPr="007B2D73" w:rsidRDefault="001D1588" w:rsidP="005E3EF4">
      <w:pPr>
        <w:spacing w:after="0" w:line="240" w:lineRule="auto"/>
        <w:rPr>
          <w:rFonts w:asciiTheme="minorBidi" w:hAnsiTheme="minorBidi"/>
          <w:b/>
          <w:bCs/>
        </w:rPr>
      </w:pPr>
    </w:p>
    <w:p w14:paraId="09EE705E" w14:textId="77777777" w:rsidR="005E3EF4" w:rsidRPr="007B2D73" w:rsidRDefault="005E3EF4" w:rsidP="005E3EF4">
      <w:pPr>
        <w:spacing w:after="0" w:line="240" w:lineRule="auto"/>
        <w:rPr>
          <w:rFonts w:asciiTheme="minorBidi" w:hAnsiTheme="minorBidi"/>
          <w:b/>
          <w:bCs/>
        </w:rPr>
      </w:pPr>
    </w:p>
    <w:p w14:paraId="53F92097" w14:textId="77777777" w:rsidR="005E3EF4" w:rsidRPr="007B2D73" w:rsidRDefault="005E3EF4" w:rsidP="00E92A77">
      <w:pPr>
        <w:pStyle w:val="Heading2"/>
        <w:rPr>
          <w:rFonts w:asciiTheme="minorBidi" w:hAnsiTheme="minorBidi"/>
          <w:sz w:val="22"/>
          <w:szCs w:val="22"/>
        </w:rPr>
      </w:pPr>
      <w:bookmarkStart w:id="45" w:name="_Toc187162236"/>
      <w:r w:rsidRPr="007B2D73">
        <w:rPr>
          <w:rFonts w:asciiTheme="minorBidi" w:hAnsiTheme="minorBidi"/>
          <w:sz w:val="22"/>
          <w:szCs w:val="22"/>
        </w:rPr>
        <w:t>Confidentiality and Information Sharing</w:t>
      </w:r>
      <w:bookmarkEnd w:id="45"/>
    </w:p>
    <w:p w14:paraId="17642B2E" w14:textId="77777777" w:rsidR="005E3EF4" w:rsidRPr="007B2D73" w:rsidRDefault="005E3EF4" w:rsidP="005E3EF4">
      <w:pPr>
        <w:spacing w:after="0" w:line="240" w:lineRule="auto"/>
        <w:rPr>
          <w:rFonts w:asciiTheme="minorBidi" w:hAnsiTheme="minorBidi"/>
        </w:rPr>
      </w:pPr>
    </w:p>
    <w:p w14:paraId="78D953E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AWA School recognises that all matters relating to child protection are confidential. The Headteacher or DSL will only disclose information about a pupil to other members of staff on a ‘need to know’ basis.</w:t>
      </w:r>
    </w:p>
    <w:p w14:paraId="4473EC94" w14:textId="77777777" w:rsidR="005E3EF4" w:rsidRPr="007B2D73" w:rsidRDefault="005E3EF4" w:rsidP="005E3EF4">
      <w:pPr>
        <w:spacing w:after="0" w:line="240" w:lineRule="auto"/>
        <w:rPr>
          <w:rFonts w:asciiTheme="minorBidi" w:hAnsiTheme="minorBidi"/>
        </w:rPr>
      </w:pPr>
    </w:p>
    <w:p w14:paraId="2E47BDC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All members of staff must be aware that whilst they have duties to keep any information confidential, they also have a professional responsibility to share information with other agencies to safeguard children.</w:t>
      </w:r>
    </w:p>
    <w:p w14:paraId="1147AD12" w14:textId="77777777" w:rsidR="005E3EF4" w:rsidRPr="007B2D73" w:rsidRDefault="005E3EF4" w:rsidP="005E3EF4">
      <w:pPr>
        <w:spacing w:after="0" w:line="240" w:lineRule="auto"/>
        <w:rPr>
          <w:rFonts w:asciiTheme="minorBidi" w:hAnsiTheme="minorBidi"/>
        </w:rPr>
      </w:pPr>
    </w:p>
    <w:p w14:paraId="05C74D1B"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All staff must be aware that they cannot promise a child they will keep secrets which might compromise the child’s safety or wellbeing.</w:t>
      </w:r>
    </w:p>
    <w:p w14:paraId="49E5B5D0" w14:textId="77777777" w:rsidR="005E3EF4" w:rsidRPr="007B2D73" w:rsidRDefault="005E3EF4" w:rsidP="005E3EF4">
      <w:pPr>
        <w:spacing w:after="0" w:line="240" w:lineRule="auto"/>
        <w:rPr>
          <w:rFonts w:asciiTheme="minorBidi" w:hAnsiTheme="minorBidi"/>
        </w:rPr>
      </w:pPr>
    </w:p>
    <w:p w14:paraId="0C7CBE7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There is a lawful basis for child protection concerns to be shared with agencies who have a statutory duty for child protection.</w:t>
      </w:r>
    </w:p>
    <w:p w14:paraId="28A37CCD" w14:textId="77777777" w:rsidR="005E3EF4" w:rsidRPr="007B2D73" w:rsidRDefault="005E3EF4" w:rsidP="005E3EF4">
      <w:pPr>
        <w:spacing w:after="0" w:line="240" w:lineRule="auto"/>
        <w:rPr>
          <w:rFonts w:asciiTheme="minorBidi" w:hAnsiTheme="minorBidi"/>
        </w:rPr>
      </w:pPr>
    </w:p>
    <w:p w14:paraId="22F7865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Governing bodies and proprietors should ensure relevant staff have due regard to the relevant data protection principles, which allow them to share (and withhold) personal information, as provided for in the Data Protection Act 2018 and the GDPR.</w:t>
      </w:r>
    </w:p>
    <w:p w14:paraId="0CE95E1F" w14:textId="77777777" w:rsidR="005E3EF4" w:rsidRPr="007B2D73" w:rsidRDefault="005E3EF4" w:rsidP="005E3EF4">
      <w:pPr>
        <w:spacing w:after="0" w:line="240" w:lineRule="auto"/>
        <w:rPr>
          <w:rFonts w:asciiTheme="minorBidi" w:hAnsiTheme="minorBidi"/>
        </w:rPr>
      </w:pPr>
    </w:p>
    <w:p w14:paraId="6FCC8CAC"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DfE Guidance on Information Sharing (July 2018) provides further detail.</w:t>
      </w:r>
    </w:p>
    <w:p w14:paraId="153D9248" w14:textId="77777777" w:rsidR="005E3EF4" w:rsidRPr="007B2D73" w:rsidRDefault="005E3EF4" w:rsidP="005E3EF4">
      <w:pPr>
        <w:spacing w:after="0" w:line="240" w:lineRule="auto"/>
        <w:rPr>
          <w:rFonts w:asciiTheme="minorBidi" w:hAnsiTheme="minorBidi"/>
        </w:rPr>
      </w:pPr>
      <w:hyperlink r:id="rId28" w:history="1">
        <w:r w:rsidRPr="007B2D73">
          <w:rPr>
            <w:rStyle w:val="Hyperlink"/>
            <w:rFonts w:asciiTheme="minorBidi" w:hAnsiTheme="minorBidi"/>
          </w:rPr>
          <w:t>https://www.gov.uk/government/publications/safeguarding-practitioners-information-sharing-advice</w:t>
        </w:r>
      </w:hyperlink>
      <w:r w:rsidRPr="007B2D73">
        <w:rPr>
          <w:rFonts w:asciiTheme="minorBidi" w:hAnsiTheme="minorBidi"/>
        </w:rPr>
        <w:t xml:space="preserve"> </w:t>
      </w:r>
    </w:p>
    <w:p w14:paraId="762187EE" w14:textId="77777777" w:rsidR="005E3EF4" w:rsidRPr="007B2D73" w:rsidRDefault="005E3EF4" w:rsidP="005E3EF4">
      <w:pPr>
        <w:spacing w:after="0" w:line="240" w:lineRule="auto"/>
        <w:rPr>
          <w:rFonts w:asciiTheme="minorBidi" w:hAnsiTheme="minorBidi"/>
        </w:rPr>
      </w:pPr>
    </w:p>
    <w:p w14:paraId="7F68A301"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OSCB provides advice on the Seven Golden Rules of Information Sharing</w:t>
      </w:r>
    </w:p>
    <w:p w14:paraId="6C424CC7" w14:textId="77777777" w:rsidR="005E3EF4" w:rsidRPr="007B2D73" w:rsidRDefault="005E3EF4" w:rsidP="005E3EF4">
      <w:pPr>
        <w:spacing w:after="0" w:line="240" w:lineRule="auto"/>
        <w:rPr>
          <w:rFonts w:asciiTheme="minorBidi" w:hAnsiTheme="minorBidi"/>
        </w:rPr>
      </w:pPr>
      <w:hyperlink r:id="rId29" w:history="1">
        <w:r w:rsidRPr="007B2D73">
          <w:rPr>
            <w:rStyle w:val="Hyperlink"/>
            <w:rFonts w:asciiTheme="minorBidi" w:hAnsiTheme="minorBidi"/>
          </w:rPr>
          <w:t>https://www.oscb.org.uk/wp-content/uploads/2019/07/The-Seven-Golden-Rules-for-Info-Sharing.pdf</w:t>
        </w:r>
      </w:hyperlink>
      <w:r w:rsidRPr="007B2D73">
        <w:rPr>
          <w:rFonts w:asciiTheme="minorBidi" w:hAnsiTheme="minorBidi"/>
        </w:rPr>
        <w:t xml:space="preserve"> </w:t>
      </w:r>
    </w:p>
    <w:p w14:paraId="46887264" w14:textId="77777777" w:rsidR="005E3EF4" w:rsidRPr="007B2D73" w:rsidRDefault="005E3EF4" w:rsidP="005E3EF4">
      <w:pPr>
        <w:spacing w:after="0" w:line="240" w:lineRule="auto"/>
        <w:rPr>
          <w:rFonts w:asciiTheme="minorBidi" w:hAnsiTheme="minorBidi"/>
        </w:rPr>
      </w:pPr>
    </w:p>
    <w:p w14:paraId="7B994928"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Guidance to support schools with Data protection activity, including compliance with</w:t>
      </w:r>
    </w:p>
    <w:p w14:paraId="429873C6" w14:textId="77777777" w:rsidR="005E3EF4" w:rsidRPr="007B2D73" w:rsidRDefault="005E3EF4" w:rsidP="005E3EF4">
      <w:pPr>
        <w:spacing w:after="0" w:line="240" w:lineRule="auto"/>
        <w:rPr>
          <w:rFonts w:asciiTheme="minorBidi" w:hAnsiTheme="minorBidi"/>
        </w:rPr>
      </w:pPr>
      <w:hyperlink r:id="rId30" w:history="1">
        <w:r w:rsidRPr="007B2D73">
          <w:rPr>
            <w:rStyle w:val="Hyperlink"/>
            <w:rFonts w:asciiTheme="minorBidi" w:hAnsiTheme="minorBidi"/>
          </w:rPr>
          <w:t>GDPR Data Protection Tool Kit</w:t>
        </w:r>
      </w:hyperlink>
    </w:p>
    <w:p w14:paraId="6D9E50AA" w14:textId="77777777" w:rsidR="005E3EF4" w:rsidRPr="007B2D73" w:rsidRDefault="005E3EF4" w:rsidP="005E3EF4">
      <w:pPr>
        <w:spacing w:after="0" w:line="240" w:lineRule="auto"/>
        <w:rPr>
          <w:rFonts w:asciiTheme="minorBidi" w:hAnsiTheme="minorBidi"/>
        </w:rPr>
      </w:pPr>
    </w:p>
    <w:p w14:paraId="6D896C8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br w:type="page"/>
      </w:r>
    </w:p>
    <w:p w14:paraId="4C14C703"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noProof/>
        </w:rPr>
        <w:lastRenderedPageBreak/>
        <w:drawing>
          <wp:anchor distT="0" distB="0" distL="114300" distR="114300" simplePos="0" relativeHeight="251664384" behindDoc="0" locked="0" layoutInCell="1" allowOverlap="1" wp14:anchorId="21F5E36F" wp14:editId="7122D94F">
            <wp:simplePos x="0" y="0"/>
            <wp:positionH relativeFrom="column">
              <wp:posOffset>-44450</wp:posOffset>
            </wp:positionH>
            <wp:positionV relativeFrom="paragraph">
              <wp:posOffset>390525</wp:posOffset>
            </wp:positionV>
            <wp:extent cx="5727700" cy="5367655"/>
            <wp:effectExtent l="0" t="0" r="0" b="4445"/>
            <wp:wrapTopAndBottom/>
            <wp:docPr id="966284023" name="Picture 9662840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27700" cy="5367655"/>
                    </a:xfrm>
                    <a:prstGeom prst="rect">
                      <a:avLst/>
                    </a:prstGeom>
                  </pic:spPr>
                </pic:pic>
              </a:graphicData>
            </a:graphic>
            <wp14:sizeRelH relativeFrom="page">
              <wp14:pctWidth>0</wp14:pctWidth>
            </wp14:sizeRelH>
            <wp14:sizeRelV relativeFrom="page">
              <wp14:pctHeight>0</wp14:pctHeight>
            </wp14:sizeRelV>
          </wp:anchor>
        </w:drawing>
      </w:r>
      <w:r w:rsidRPr="007B2D73">
        <w:rPr>
          <w:rFonts w:asciiTheme="minorBidi" w:hAnsiTheme="minorBidi"/>
          <w:b/>
          <w:bCs/>
        </w:rPr>
        <w:t>Appendix A: Actions when there are concerns about a child</w:t>
      </w:r>
    </w:p>
    <w:p w14:paraId="5423ADCF" w14:textId="77777777" w:rsidR="005E3EF4" w:rsidRPr="007B2D73" w:rsidRDefault="005E3EF4" w:rsidP="005E3EF4">
      <w:pPr>
        <w:spacing w:before="120" w:after="0" w:line="240" w:lineRule="auto"/>
        <w:rPr>
          <w:rFonts w:asciiTheme="minorBidi" w:hAnsiTheme="minorBidi"/>
        </w:rPr>
      </w:pPr>
      <w:r w:rsidRPr="007B2D73">
        <w:rPr>
          <w:rFonts w:asciiTheme="minorBidi" w:hAnsiTheme="minorBidi"/>
        </w:rPr>
        <w:t>1 In cases which also involve a concern or an allegation of abuse against a staff member, see the details in this guidance.</w:t>
      </w:r>
    </w:p>
    <w:p w14:paraId="77CFB15E" w14:textId="77777777" w:rsidR="005E3EF4" w:rsidRPr="007B2D73" w:rsidRDefault="005E3EF4" w:rsidP="005E3EF4">
      <w:pPr>
        <w:spacing w:before="120" w:after="0" w:line="240" w:lineRule="auto"/>
        <w:rPr>
          <w:rFonts w:asciiTheme="minorBidi" w:hAnsiTheme="minorBidi"/>
        </w:rPr>
      </w:pPr>
      <w:r w:rsidRPr="007B2D73">
        <w:rPr>
          <w:rFonts w:asciiTheme="minorBidi" w:hAnsiTheme="minorBidi"/>
        </w:rPr>
        <w:t xml:space="preserve">2 Early help means providing support as soon as a problem emerges at any point in a child’s life. Where a child would benefit from co-ordinated early help, an early help inter-agency assessment should be arranged (further details in </w:t>
      </w:r>
      <w:hyperlink r:id="rId32" w:history="1">
        <w:r w:rsidRPr="007B2D73">
          <w:rPr>
            <w:rStyle w:val="Hyperlink"/>
            <w:rFonts w:asciiTheme="minorBidi" w:hAnsiTheme="minorBidi"/>
          </w:rPr>
          <w:t>Chapter one of KCSIE 2022</w:t>
        </w:r>
      </w:hyperlink>
      <w:r w:rsidRPr="007B2D73">
        <w:rPr>
          <w:rFonts w:asciiTheme="minorBidi" w:hAnsiTheme="minorBidi"/>
        </w:rPr>
        <w:t>).</w:t>
      </w:r>
    </w:p>
    <w:p w14:paraId="75D454D0" w14:textId="77777777" w:rsidR="005E3EF4" w:rsidRPr="007B2D73" w:rsidRDefault="005E3EF4" w:rsidP="005E3EF4">
      <w:pPr>
        <w:spacing w:before="120" w:after="0" w:line="240" w:lineRule="auto"/>
        <w:rPr>
          <w:rFonts w:asciiTheme="minorBidi" w:hAnsiTheme="minorBidi"/>
        </w:rPr>
      </w:pPr>
      <w:r w:rsidRPr="007B2D73">
        <w:rPr>
          <w:rFonts w:asciiTheme="minorBidi" w:hAnsiTheme="minorBidi"/>
        </w:rPr>
        <w:t xml:space="preserve">3 Referrals should follow the process set out in the local threshold document and local protocol for assessment (further details in </w:t>
      </w:r>
      <w:hyperlink r:id="rId33" w:history="1">
        <w:r w:rsidRPr="007B2D73">
          <w:rPr>
            <w:rStyle w:val="Hyperlink"/>
            <w:rFonts w:asciiTheme="minorBidi" w:hAnsiTheme="minorBidi"/>
          </w:rPr>
          <w:t>Chapter one of KCSIE 2022</w:t>
        </w:r>
      </w:hyperlink>
      <w:r w:rsidRPr="007B2D73">
        <w:rPr>
          <w:rFonts w:asciiTheme="minorBidi" w:hAnsiTheme="minorBidi"/>
        </w:rPr>
        <w:t>).</w:t>
      </w:r>
    </w:p>
    <w:p w14:paraId="6DC69E87" w14:textId="77777777" w:rsidR="005E3EF4" w:rsidRPr="007B2D73" w:rsidRDefault="005E3EF4" w:rsidP="005E3EF4">
      <w:pPr>
        <w:spacing w:before="120" w:after="0" w:line="240" w:lineRule="auto"/>
        <w:rPr>
          <w:rFonts w:asciiTheme="minorBidi" w:hAnsiTheme="minorBidi"/>
        </w:rPr>
      </w:pPr>
      <w:r w:rsidRPr="007B2D73">
        <w:rPr>
          <w:rFonts w:asciiTheme="minorBidi" w:hAnsiTheme="minorBidi"/>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(further details in </w:t>
      </w:r>
      <w:hyperlink r:id="rId34" w:history="1">
        <w:r w:rsidRPr="007B2D73">
          <w:rPr>
            <w:rStyle w:val="Hyperlink"/>
            <w:rFonts w:asciiTheme="minorBidi" w:hAnsiTheme="minorBidi"/>
          </w:rPr>
          <w:t>Chapter one of KCSIE 2022</w:t>
        </w:r>
      </w:hyperlink>
      <w:r w:rsidRPr="007B2D73">
        <w:rPr>
          <w:rFonts w:asciiTheme="minorBidi" w:hAnsiTheme="minorBidi"/>
        </w:rPr>
        <w:t xml:space="preserve">). </w:t>
      </w:r>
    </w:p>
    <w:p w14:paraId="77BCA1B1" w14:textId="77777777" w:rsidR="005E3EF4" w:rsidRPr="007B2D73" w:rsidRDefault="005E3EF4" w:rsidP="005E3EF4">
      <w:pPr>
        <w:spacing w:before="120" w:after="0" w:line="240" w:lineRule="auto"/>
        <w:rPr>
          <w:rFonts w:asciiTheme="minorBidi" w:hAnsiTheme="minorBidi"/>
        </w:rPr>
      </w:pPr>
      <w:r w:rsidRPr="007B2D73">
        <w:rPr>
          <w:rFonts w:asciiTheme="minorBidi" w:hAnsiTheme="minorBidi"/>
        </w:rPr>
        <w:lastRenderedPageBreak/>
        <w:t>5 This could include applying for an Emergency Protection Order (EPO).</w:t>
      </w:r>
    </w:p>
    <w:p w14:paraId="3AA505A1" w14:textId="66F16F4F" w:rsidR="005E3EF4" w:rsidRPr="007B2D73" w:rsidRDefault="005E3EF4" w:rsidP="00E92A77">
      <w:pPr>
        <w:spacing w:after="0" w:line="240" w:lineRule="auto"/>
        <w:rPr>
          <w:rFonts w:asciiTheme="minorBidi" w:hAnsiTheme="minorBidi"/>
          <w:b/>
          <w:bCs/>
        </w:rPr>
      </w:pPr>
      <w:r w:rsidRPr="007B2D73">
        <w:rPr>
          <w:rFonts w:asciiTheme="minorBidi" w:hAnsiTheme="minorBidi"/>
        </w:rPr>
        <w:br w:type="page"/>
      </w:r>
      <w:r w:rsidRPr="007B2D73">
        <w:rPr>
          <w:rFonts w:asciiTheme="minorBidi" w:hAnsiTheme="minorBidi"/>
          <w:b/>
          <w:bCs/>
        </w:rPr>
        <w:lastRenderedPageBreak/>
        <w:t>Appendix B</w:t>
      </w:r>
    </w:p>
    <w:p w14:paraId="67D5C4CE" w14:textId="77777777" w:rsidR="005E3EF4" w:rsidRPr="007B2D73" w:rsidRDefault="005E3EF4" w:rsidP="005E3EF4">
      <w:pPr>
        <w:spacing w:before="120" w:after="0" w:line="240" w:lineRule="auto"/>
        <w:rPr>
          <w:rFonts w:asciiTheme="minorBidi" w:hAnsiTheme="minorBid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E3EF4" w:rsidRPr="007B2D73" w14:paraId="4B80929A" w14:textId="77777777" w:rsidTr="00090120">
        <w:tc>
          <w:tcPr>
            <w:tcW w:w="4505" w:type="dxa"/>
          </w:tcPr>
          <w:p w14:paraId="0EEC1271" w14:textId="77777777" w:rsidR="005E3EF4" w:rsidRPr="007B2D73" w:rsidRDefault="005E3EF4" w:rsidP="00090120">
            <w:pPr>
              <w:spacing w:before="120"/>
              <w:rPr>
                <w:rFonts w:asciiTheme="minorBidi" w:hAnsiTheme="minorBidi"/>
              </w:rPr>
            </w:pPr>
            <w:r w:rsidRPr="007B2D73">
              <w:rPr>
                <w:rFonts w:asciiTheme="minorBidi" w:hAnsiTheme="minorBidi"/>
              </w:rPr>
              <w:t>Case Record / Chronology</w:t>
            </w:r>
          </w:p>
        </w:tc>
        <w:tc>
          <w:tcPr>
            <w:tcW w:w="4505" w:type="dxa"/>
          </w:tcPr>
          <w:p w14:paraId="118C3958" w14:textId="77777777" w:rsidR="005E3EF4" w:rsidRPr="007B2D73" w:rsidRDefault="005E3EF4" w:rsidP="00090120">
            <w:pPr>
              <w:spacing w:before="120"/>
              <w:rPr>
                <w:rFonts w:asciiTheme="minorBidi" w:hAnsiTheme="minorBidi"/>
              </w:rPr>
            </w:pPr>
            <w:r w:rsidRPr="007B2D73">
              <w:rPr>
                <w:rFonts w:asciiTheme="minorBidi" w:hAnsiTheme="minorBidi"/>
              </w:rPr>
              <w:t>CONFIDENTIAL</w:t>
            </w:r>
          </w:p>
        </w:tc>
      </w:tr>
    </w:tbl>
    <w:p w14:paraId="1E84E92D" w14:textId="77777777" w:rsidR="005E3EF4" w:rsidRPr="007B2D73" w:rsidRDefault="005E3EF4" w:rsidP="005E3EF4">
      <w:pPr>
        <w:spacing w:before="120" w:after="0" w:line="240" w:lineRule="auto"/>
        <w:rPr>
          <w:rFonts w:asciiTheme="minorBidi" w:hAnsiTheme="minorBidi"/>
        </w:rPr>
      </w:pPr>
    </w:p>
    <w:p w14:paraId="6BF224E8" w14:textId="77777777" w:rsidR="005E3EF4" w:rsidRPr="007B2D73" w:rsidRDefault="005E3EF4" w:rsidP="005E3EF4">
      <w:pPr>
        <w:spacing w:before="120" w:after="0" w:line="240" w:lineRule="auto"/>
        <w:rPr>
          <w:rFonts w:asciiTheme="minorBidi" w:hAnsiTheme="minorBidi"/>
        </w:rPr>
      </w:pPr>
      <w:r w:rsidRPr="007B2D73">
        <w:rPr>
          <w:rFonts w:asciiTheme="minorBidi" w:hAnsiTheme="minorBidi"/>
        </w:rPr>
        <w:t>Sheet Number:</w:t>
      </w:r>
    </w:p>
    <w:p w14:paraId="437ED603" w14:textId="77777777" w:rsidR="005E3EF4" w:rsidRPr="007B2D73" w:rsidRDefault="005E3EF4" w:rsidP="005E3EF4">
      <w:pPr>
        <w:spacing w:before="120" w:after="0" w:line="240" w:lineRule="auto"/>
        <w:rPr>
          <w:rFonts w:asciiTheme="minorBidi" w:hAnsiTheme="minorBidi"/>
        </w:rPr>
      </w:pPr>
      <w:r w:rsidRPr="007B2D73">
        <w:rPr>
          <w:rFonts w:asciiTheme="minorBidi" w:hAnsiTheme="minorBidi"/>
        </w:rPr>
        <w:t>Complete for all incidents of concern including where a ‘logging the concern’ sheet has not been completed. If one has been completed, then add a note to this chronology to cross reference (significant information may also be added).</w:t>
      </w:r>
    </w:p>
    <w:p w14:paraId="73E50322" w14:textId="77777777" w:rsidR="005E3EF4" w:rsidRPr="007B2D73" w:rsidRDefault="005E3EF4" w:rsidP="005E3EF4">
      <w:pPr>
        <w:spacing w:before="120" w:after="0" w:line="240" w:lineRule="auto"/>
        <w:rPr>
          <w:rFonts w:asciiTheme="minorBidi" w:hAnsiTheme="minorBidi"/>
        </w:rPr>
      </w:pPr>
    </w:p>
    <w:tbl>
      <w:tblPr>
        <w:tblStyle w:val="TableGrid"/>
        <w:tblW w:w="0" w:type="auto"/>
        <w:tblLook w:val="04A0" w:firstRow="1" w:lastRow="0" w:firstColumn="1" w:lastColumn="0" w:noHBand="0" w:noVBand="1"/>
      </w:tblPr>
      <w:tblGrid>
        <w:gridCol w:w="3003"/>
        <w:gridCol w:w="3003"/>
        <w:gridCol w:w="3004"/>
      </w:tblGrid>
      <w:tr w:rsidR="005E3EF4" w:rsidRPr="007B2D73" w14:paraId="6EB2D342" w14:textId="77777777" w:rsidTr="00090120">
        <w:tc>
          <w:tcPr>
            <w:tcW w:w="9010" w:type="dxa"/>
            <w:gridSpan w:val="3"/>
          </w:tcPr>
          <w:p w14:paraId="33B62B95" w14:textId="77777777" w:rsidR="005E3EF4" w:rsidRPr="007B2D73" w:rsidRDefault="005E3EF4" w:rsidP="00090120">
            <w:pPr>
              <w:rPr>
                <w:rFonts w:asciiTheme="minorBidi" w:hAnsiTheme="minorBidi"/>
                <w:b/>
                <w:bCs/>
              </w:rPr>
            </w:pPr>
            <w:r w:rsidRPr="007B2D73">
              <w:rPr>
                <w:rFonts w:asciiTheme="minorBidi" w:hAnsiTheme="minorBidi"/>
                <w:b/>
                <w:bCs/>
              </w:rPr>
              <w:t>Name:</w:t>
            </w:r>
          </w:p>
        </w:tc>
      </w:tr>
      <w:tr w:rsidR="005E3EF4" w:rsidRPr="007B2D73" w14:paraId="55450D37" w14:textId="77777777" w:rsidTr="00090120">
        <w:tc>
          <w:tcPr>
            <w:tcW w:w="6006" w:type="dxa"/>
            <w:gridSpan w:val="2"/>
          </w:tcPr>
          <w:p w14:paraId="5D5F8CE7" w14:textId="77777777" w:rsidR="005E3EF4" w:rsidRPr="007B2D73" w:rsidRDefault="005E3EF4" w:rsidP="00090120">
            <w:pPr>
              <w:rPr>
                <w:rFonts w:asciiTheme="minorBidi" w:hAnsiTheme="minorBidi"/>
                <w:b/>
                <w:bCs/>
              </w:rPr>
            </w:pPr>
            <w:r w:rsidRPr="007B2D73">
              <w:rPr>
                <w:rFonts w:asciiTheme="minorBidi" w:hAnsiTheme="minorBidi"/>
                <w:b/>
                <w:bCs/>
              </w:rPr>
              <w:t>DOB:</w:t>
            </w:r>
          </w:p>
        </w:tc>
        <w:tc>
          <w:tcPr>
            <w:tcW w:w="3004" w:type="dxa"/>
          </w:tcPr>
          <w:p w14:paraId="35AD528F" w14:textId="77777777" w:rsidR="005E3EF4" w:rsidRPr="007B2D73" w:rsidRDefault="005E3EF4" w:rsidP="00090120">
            <w:pPr>
              <w:rPr>
                <w:rFonts w:asciiTheme="minorBidi" w:hAnsiTheme="minorBidi"/>
                <w:b/>
                <w:bCs/>
              </w:rPr>
            </w:pPr>
            <w:r w:rsidRPr="007B2D73">
              <w:rPr>
                <w:rFonts w:asciiTheme="minorBidi" w:hAnsiTheme="minorBidi"/>
                <w:b/>
                <w:bCs/>
              </w:rPr>
              <w:t>Form:</w:t>
            </w:r>
          </w:p>
        </w:tc>
      </w:tr>
      <w:tr w:rsidR="005E3EF4" w:rsidRPr="007B2D73" w14:paraId="01CCC91B" w14:textId="77777777" w:rsidTr="00090120">
        <w:tc>
          <w:tcPr>
            <w:tcW w:w="3003" w:type="dxa"/>
          </w:tcPr>
          <w:p w14:paraId="5518EBF1" w14:textId="77777777" w:rsidR="005E3EF4" w:rsidRPr="007B2D73" w:rsidRDefault="005E3EF4" w:rsidP="00090120">
            <w:pPr>
              <w:rPr>
                <w:rFonts w:asciiTheme="minorBidi" w:hAnsiTheme="minorBidi"/>
                <w:b/>
                <w:bCs/>
              </w:rPr>
            </w:pPr>
            <w:r w:rsidRPr="007B2D73">
              <w:rPr>
                <w:rFonts w:asciiTheme="minorBidi" w:hAnsiTheme="minorBidi"/>
                <w:b/>
                <w:bCs/>
              </w:rPr>
              <w:t>Date</w:t>
            </w:r>
          </w:p>
        </w:tc>
        <w:tc>
          <w:tcPr>
            <w:tcW w:w="3003" w:type="dxa"/>
          </w:tcPr>
          <w:p w14:paraId="38206B25" w14:textId="77777777" w:rsidR="005E3EF4" w:rsidRPr="007B2D73" w:rsidRDefault="005E3EF4" w:rsidP="00090120">
            <w:pPr>
              <w:rPr>
                <w:rFonts w:asciiTheme="minorBidi" w:hAnsiTheme="minorBidi"/>
              </w:rPr>
            </w:pPr>
            <w:r w:rsidRPr="007B2D73">
              <w:rPr>
                <w:rStyle w:val="markedcontent"/>
                <w:rFonts w:asciiTheme="minorBidi" w:hAnsiTheme="minorBidi"/>
              </w:rPr>
              <w:t>Information/Details of concerns or contact</w:t>
            </w:r>
          </w:p>
        </w:tc>
        <w:tc>
          <w:tcPr>
            <w:tcW w:w="3004" w:type="dxa"/>
          </w:tcPr>
          <w:p w14:paraId="4EBB482D" w14:textId="77777777" w:rsidR="005E3EF4" w:rsidRPr="007B2D73" w:rsidRDefault="005E3EF4" w:rsidP="00090120">
            <w:pPr>
              <w:rPr>
                <w:rFonts w:asciiTheme="minorBidi" w:hAnsiTheme="minorBidi"/>
              </w:rPr>
            </w:pPr>
            <w:r w:rsidRPr="007B2D73">
              <w:rPr>
                <w:rStyle w:val="markedcontent"/>
                <w:rFonts w:asciiTheme="minorBidi" w:hAnsiTheme="minorBidi"/>
              </w:rPr>
              <w:t>Print Name and Signature</w:t>
            </w:r>
          </w:p>
        </w:tc>
      </w:tr>
      <w:tr w:rsidR="005E3EF4" w:rsidRPr="007B2D73" w14:paraId="50AA955E" w14:textId="77777777" w:rsidTr="00090120">
        <w:tc>
          <w:tcPr>
            <w:tcW w:w="3003" w:type="dxa"/>
          </w:tcPr>
          <w:p w14:paraId="284BD3B9" w14:textId="77777777" w:rsidR="005E3EF4" w:rsidRPr="007B2D73" w:rsidRDefault="005E3EF4" w:rsidP="00090120">
            <w:pPr>
              <w:rPr>
                <w:rFonts w:asciiTheme="minorBidi" w:hAnsiTheme="minorBidi"/>
                <w:b/>
                <w:bCs/>
              </w:rPr>
            </w:pPr>
          </w:p>
          <w:p w14:paraId="00061B8F" w14:textId="77777777" w:rsidR="005E3EF4" w:rsidRPr="007B2D73" w:rsidRDefault="005E3EF4" w:rsidP="00090120">
            <w:pPr>
              <w:rPr>
                <w:rFonts w:asciiTheme="minorBidi" w:hAnsiTheme="minorBidi"/>
                <w:b/>
                <w:bCs/>
              </w:rPr>
            </w:pPr>
          </w:p>
          <w:p w14:paraId="055BDBAC" w14:textId="77777777" w:rsidR="005E3EF4" w:rsidRPr="007B2D73" w:rsidRDefault="005E3EF4" w:rsidP="00090120">
            <w:pPr>
              <w:rPr>
                <w:rFonts w:asciiTheme="minorBidi" w:hAnsiTheme="minorBidi"/>
                <w:b/>
                <w:bCs/>
              </w:rPr>
            </w:pPr>
          </w:p>
          <w:p w14:paraId="30071B18" w14:textId="77777777" w:rsidR="005E3EF4" w:rsidRPr="007B2D73" w:rsidRDefault="005E3EF4" w:rsidP="00090120">
            <w:pPr>
              <w:rPr>
                <w:rFonts w:asciiTheme="minorBidi" w:hAnsiTheme="minorBidi"/>
                <w:b/>
                <w:bCs/>
              </w:rPr>
            </w:pPr>
          </w:p>
          <w:p w14:paraId="1BA74566" w14:textId="77777777" w:rsidR="005E3EF4" w:rsidRPr="007B2D73" w:rsidRDefault="005E3EF4" w:rsidP="00090120">
            <w:pPr>
              <w:rPr>
                <w:rFonts w:asciiTheme="minorBidi" w:hAnsiTheme="minorBidi"/>
                <w:b/>
                <w:bCs/>
              </w:rPr>
            </w:pPr>
          </w:p>
          <w:p w14:paraId="7B1E2DF9" w14:textId="77777777" w:rsidR="005E3EF4" w:rsidRPr="007B2D73" w:rsidRDefault="005E3EF4" w:rsidP="00090120">
            <w:pPr>
              <w:rPr>
                <w:rFonts w:asciiTheme="minorBidi" w:hAnsiTheme="minorBidi"/>
                <w:b/>
                <w:bCs/>
              </w:rPr>
            </w:pPr>
          </w:p>
          <w:p w14:paraId="4FD69414" w14:textId="77777777" w:rsidR="005E3EF4" w:rsidRPr="007B2D73" w:rsidRDefault="005E3EF4" w:rsidP="00090120">
            <w:pPr>
              <w:rPr>
                <w:rFonts w:asciiTheme="minorBidi" w:hAnsiTheme="minorBidi"/>
                <w:b/>
                <w:bCs/>
              </w:rPr>
            </w:pPr>
          </w:p>
          <w:p w14:paraId="75FBAF62" w14:textId="77777777" w:rsidR="005E3EF4" w:rsidRPr="007B2D73" w:rsidRDefault="005E3EF4" w:rsidP="00090120">
            <w:pPr>
              <w:rPr>
                <w:rFonts w:asciiTheme="minorBidi" w:hAnsiTheme="minorBidi"/>
                <w:b/>
                <w:bCs/>
              </w:rPr>
            </w:pPr>
          </w:p>
          <w:p w14:paraId="538446ED" w14:textId="77777777" w:rsidR="005E3EF4" w:rsidRPr="007B2D73" w:rsidRDefault="005E3EF4" w:rsidP="00090120">
            <w:pPr>
              <w:rPr>
                <w:rFonts w:asciiTheme="minorBidi" w:hAnsiTheme="minorBidi"/>
                <w:b/>
                <w:bCs/>
              </w:rPr>
            </w:pPr>
          </w:p>
          <w:p w14:paraId="14A1C38C" w14:textId="77777777" w:rsidR="005E3EF4" w:rsidRPr="007B2D73" w:rsidRDefault="005E3EF4" w:rsidP="00090120">
            <w:pPr>
              <w:rPr>
                <w:rFonts w:asciiTheme="minorBidi" w:hAnsiTheme="minorBidi"/>
                <w:b/>
                <w:bCs/>
              </w:rPr>
            </w:pPr>
          </w:p>
          <w:p w14:paraId="1CD79659" w14:textId="77777777" w:rsidR="005E3EF4" w:rsidRPr="007B2D73" w:rsidRDefault="005E3EF4" w:rsidP="00090120">
            <w:pPr>
              <w:rPr>
                <w:rFonts w:asciiTheme="minorBidi" w:hAnsiTheme="minorBidi"/>
                <w:b/>
                <w:bCs/>
              </w:rPr>
            </w:pPr>
          </w:p>
          <w:p w14:paraId="495BF39E" w14:textId="77777777" w:rsidR="005E3EF4" w:rsidRPr="007B2D73" w:rsidRDefault="005E3EF4" w:rsidP="00090120">
            <w:pPr>
              <w:rPr>
                <w:rFonts w:asciiTheme="minorBidi" w:hAnsiTheme="minorBidi"/>
                <w:b/>
                <w:bCs/>
              </w:rPr>
            </w:pPr>
          </w:p>
          <w:p w14:paraId="679DCF96" w14:textId="77777777" w:rsidR="005E3EF4" w:rsidRPr="007B2D73" w:rsidRDefault="005E3EF4" w:rsidP="00090120">
            <w:pPr>
              <w:rPr>
                <w:rFonts w:asciiTheme="minorBidi" w:hAnsiTheme="minorBidi"/>
                <w:b/>
                <w:bCs/>
              </w:rPr>
            </w:pPr>
          </w:p>
          <w:p w14:paraId="2C318981" w14:textId="77777777" w:rsidR="005E3EF4" w:rsidRPr="007B2D73" w:rsidRDefault="005E3EF4" w:rsidP="00090120">
            <w:pPr>
              <w:rPr>
                <w:rFonts w:asciiTheme="minorBidi" w:hAnsiTheme="minorBidi"/>
                <w:b/>
                <w:bCs/>
              </w:rPr>
            </w:pPr>
          </w:p>
          <w:p w14:paraId="0374F5CE" w14:textId="77777777" w:rsidR="005E3EF4" w:rsidRPr="007B2D73" w:rsidRDefault="005E3EF4" w:rsidP="00090120">
            <w:pPr>
              <w:rPr>
                <w:rFonts w:asciiTheme="minorBidi" w:hAnsiTheme="minorBidi"/>
                <w:b/>
                <w:bCs/>
              </w:rPr>
            </w:pPr>
          </w:p>
          <w:p w14:paraId="0B0CF919" w14:textId="77777777" w:rsidR="005E3EF4" w:rsidRPr="007B2D73" w:rsidRDefault="005E3EF4" w:rsidP="00090120">
            <w:pPr>
              <w:rPr>
                <w:rFonts w:asciiTheme="minorBidi" w:hAnsiTheme="minorBidi"/>
                <w:b/>
                <w:bCs/>
              </w:rPr>
            </w:pPr>
          </w:p>
          <w:p w14:paraId="064896EC" w14:textId="77777777" w:rsidR="00E92A77" w:rsidRPr="007B2D73" w:rsidRDefault="00E92A77" w:rsidP="00090120">
            <w:pPr>
              <w:rPr>
                <w:rFonts w:asciiTheme="minorBidi" w:hAnsiTheme="minorBidi"/>
                <w:b/>
                <w:bCs/>
              </w:rPr>
            </w:pPr>
          </w:p>
          <w:p w14:paraId="0BBCEAC9" w14:textId="77777777" w:rsidR="005E3EF4" w:rsidRPr="007B2D73" w:rsidRDefault="005E3EF4" w:rsidP="00090120">
            <w:pPr>
              <w:rPr>
                <w:rFonts w:asciiTheme="minorBidi" w:hAnsiTheme="minorBidi"/>
                <w:b/>
                <w:bCs/>
              </w:rPr>
            </w:pPr>
          </w:p>
          <w:p w14:paraId="6987C50F" w14:textId="77777777" w:rsidR="005E3EF4" w:rsidRPr="007B2D73" w:rsidRDefault="005E3EF4" w:rsidP="00090120">
            <w:pPr>
              <w:rPr>
                <w:rFonts w:asciiTheme="minorBidi" w:hAnsiTheme="minorBidi"/>
                <w:b/>
                <w:bCs/>
              </w:rPr>
            </w:pPr>
          </w:p>
          <w:p w14:paraId="189FB874" w14:textId="77777777" w:rsidR="005E3EF4" w:rsidRPr="007B2D73" w:rsidRDefault="005E3EF4" w:rsidP="00090120">
            <w:pPr>
              <w:rPr>
                <w:rFonts w:asciiTheme="minorBidi" w:hAnsiTheme="minorBidi"/>
                <w:b/>
                <w:bCs/>
              </w:rPr>
            </w:pPr>
          </w:p>
        </w:tc>
        <w:tc>
          <w:tcPr>
            <w:tcW w:w="3003" w:type="dxa"/>
          </w:tcPr>
          <w:p w14:paraId="4273F21D" w14:textId="77777777" w:rsidR="005E3EF4" w:rsidRPr="007B2D73" w:rsidRDefault="005E3EF4" w:rsidP="00090120">
            <w:pPr>
              <w:rPr>
                <w:rStyle w:val="markedcontent"/>
                <w:rFonts w:asciiTheme="minorBidi" w:hAnsiTheme="minorBidi"/>
              </w:rPr>
            </w:pPr>
          </w:p>
        </w:tc>
        <w:tc>
          <w:tcPr>
            <w:tcW w:w="3004" w:type="dxa"/>
          </w:tcPr>
          <w:p w14:paraId="751C104F" w14:textId="77777777" w:rsidR="005E3EF4" w:rsidRPr="007B2D73" w:rsidRDefault="005E3EF4" w:rsidP="00090120">
            <w:pPr>
              <w:rPr>
                <w:rStyle w:val="markedcontent"/>
                <w:rFonts w:asciiTheme="minorBidi" w:hAnsiTheme="minorBidi"/>
              </w:rPr>
            </w:pPr>
          </w:p>
        </w:tc>
      </w:tr>
    </w:tbl>
    <w:p w14:paraId="3B311BED" w14:textId="77777777" w:rsidR="005E3EF4" w:rsidRPr="007B2D73" w:rsidRDefault="005E3EF4" w:rsidP="005E3EF4">
      <w:pPr>
        <w:spacing w:after="0" w:line="240" w:lineRule="auto"/>
        <w:rPr>
          <w:rFonts w:asciiTheme="minorBidi" w:hAnsiTheme="minorBidi"/>
          <w:b/>
          <w:bCs/>
        </w:rPr>
      </w:pPr>
    </w:p>
    <w:p w14:paraId="660938B3"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br w:type="page"/>
      </w:r>
      <w:r w:rsidRPr="007B2D73">
        <w:rPr>
          <w:rFonts w:asciiTheme="minorBidi" w:hAnsiTheme="minorBidi"/>
          <w:b/>
          <w:bCs/>
        </w:rPr>
        <w:lastRenderedPageBreak/>
        <w:t xml:space="preserve">Appendix C: </w:t>
      </w:r>
    </w:p>
    <w:p w14:paraId="0AD1108F" w14:textId="77777777" w:rsidR="005E3EF4" w:rsidRPr="007B2D73" w:rsidRDefault="005E3EF4" w:rsidP="005E3EF4">
      <w:pPr>
        <w:spacing w:after="0" w:line="240" w:lineRule="auto"/>
        <w:rPr>
          <w:rFonts w:asciiTheme="minorBidi" w:hAnsiTheme="minorBidi"/>
          <w:b/>
          <w:bCs/>
        </w:rPr>
      </w:pPr>
    </w:p>
    <w:p w14:paraId="1174F626"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t>Logging a concern about a child’s safety and welfare</w:t>
      </w:r>
    </w:p>
    <w:p w14:paraId="4F13CC1F" w14:textId="77777777" w:rsidR="005E3EF4" w:rsidRPr="007B2D73" w:rsidRDefault="005E3EF4" w:rsidP="005E3EF4">
      <w:pPr>
        <w:spacing w:after="0" w:line="240" w:lineRule="auto"/>
        <w:rPr>
          <w:rFonts w:asciiTheme="minorBidi" w:hAnsiTheme="minorBidi"/>
          <w:b/>
          <w:bCs/>
        </w:rPr>
      </w:pPr>
    </w:p>
    <w:p w14:paraId="458AA391"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t>Part 1 (for use by any staff)</w:t>
      </w:r>
    </w:p>
    <w:p w14:paraId="72B1D780" w14:textId="77777777" w:rsidR="005E3EF4" w:rsidRPr="007B2D73" w:rsidRDefault="005E3EF4" w:rsidP="005E3EF4">
      <w:pPr>
        <w:spacing w:after="0" w:line="240" w:lineRule="auto"/>
        <w:rPr>
          <w:rFonts w:asciiTheme="minorBidi" w:hAnsiTheme="minorBidi"/>
          <w:b/>
          <w:bCs/>
        </w:rPr>
      </w:pPr>
    </w:p>
    <w:tbl>
      <w:tblPr>
        <w:tblStyle w:val="TableGrid"/>
        <w:tblW w:w="0" w:type="auto"/>
        <w:tblLook w:val="04A0" w:firstRow="1" w:lastRow="0" w:firstColumn="1" w:lastColumn="0" w:noHBand="0" w:noVBand="1"/>
      </w:tblPr>
      <w:tblGrid>
        <w:gridCol w:w="3003"/>
        <w:gridCol w:w="3003"/>
        <w:gridCol w:w="3004"/>
      </w:tblGrid>
      <w:tr w:rsidR="005E3EF4" w:rsidRPr="007B2D73" w14:paraId="5FF1006F" w14:textId="77777777" w:rsidTr="00090120">
        <w:tc>
          <w:tcPr>
            <w:tcW w:w="3003" w:type="dxa"/>
          </w:tcPr>
          <w:p w14:paraId="2BA543EF" w14:textId="77777777" w:rsidR="005E3EF4" w:rsidRPr="007B2D73" w:rsidRDefault="005E3EF4" w:rsidP="00090120">
            <w:pPr>
              <w:rPr>
                <w:rFonts w:asciiTheme="minorBidi" w:hAnsiTheme="minorBidi"/>
              </w:rPr>
            </w:pPr>
            <w:r w:rsidRPr="007B2D73">
              <w:rPr>
                <w:rStyle w:val="markedcontent"/>
                <w:rFonts w:asciiTheme="minorBidi" w:hAnsiTheme="minorBidi"/>
              </w:rPr>
              <w:t xml:space="preserve">Pupil’s Name: </w:t>
            </w:r>
          </w:p>
        </w:tc>
        <w:tc>
          <w:tcPr>
            <w:tcW w:w="3003" w:type="dxa"/>
          </w:tcPr>
          <w:p w14:paraId="7E2BFA2B" w14:textId="77777777" w:rsidR="005E3EF4" w:rsidRPr="007B2D73" w:rsidRDefault="005E3EF4" w:rsidP="00090120">
            <w:pPr>
              <w:rPr>
                <w:rFonts w:asciiTheme="minorBidi" w:hAnsiTheme="minorBidi"/>
                <w:b/>
                <w:bCs/>
              </w:rPr>
            </w:pPr>
            <w:r w:rsidRPr="007B2D73">
              <w:rPr>
                <w:rFonts w:asciiTheme="minorBidi" w:hAnsiTheme="minorBidi"/>
                <w:b/>
                <w:bCs/>
              </w:rPr>
              <w:t>Date of birth:</w:t>
            </w:r>
          </w:p>
        </w:tc>
        <w:tc>
          <w:tcPr>
            <w:tcW w:w="3004" w:type="dxa"/>
          </w:tcPr>
          <w:p w14:paraId="7829355C" w14:textId="77777777" w:rsidR="005E3EF4" w:rsidRPr="007B2D73" w:rsidRDefault="005E3EF4" w:rsidP="00090120">
            <w:pPr>
              <w:rPr>
                <w:rFonts w:asciiTheme="minorBidi" w:hAnsiTheme="minorBidi"/>
                <w:b/>
                <w:bCs/>
              </w:rPr>
            </w:pPr>
            <w:r w:rsidRPr="007B2D73">
              <w:rPr>
                <w:rFonts w:asciiTheme="minorBidi" w:hAnsiTheme="minorBidi"/>
                <w:b/>
                <w:bCs/>
              </w:rPr>
              <w:t>FORM:</w:t>
            </w:r>
          </w:p>
        </w:tc>
      </w:tr>
      <w:tr w:rsidR="005E3EF4" w:rsidRPr="007B2D73" w14:paraId="75CB3F09" w14:textId="77777777" w:rsidTr="00090120">
        <w:tc>
          <w:tcPr>
            <w:tcW w:w="3003" w:type="dxa"/>
          </w:tcPr>
          <w:p w14:paraId="3BAA7F76" w14:textId="77777777" w:rsidR="005E3EF4" w:rsidRPr="007B2D73" w:rsidRDefault="005E3EF4" w:rsidP="00090120">
            <w:pPr>
              <w:rPr>
                <w:rFonts w:asciiTheme="minorBidi" w:hAnsiTheme="minorBidi"/>
                <w:b/>
                <w:bCs/>
              </w:rPr>
            </w:pPr>
            <w:r w:rsidRPr="007B2D73">
              <w:rPr>
                <w:rFonts w:asciiTheme="minorBidi" w:hAnsiTheme="minorBidi"/>
                <w:b/>
                <w:bCs/>
              </w:rPr>
              <w:t>Date and Time of Incident:</w:t>
            </w:r>
          </w:p>
        </w:tc>
        <w:tc>
          <w:tcPr>
            <w:tcW w:w="6007" w:type="dxa"/>
            <w:gridSpan w:val="2"/>
          </w:tcPr>
          <w:p w14:paraId="16E8A33E" w14:textId="77777777" w:rsidR="005E3EF4" w:rsidRPr="007B2D73" w:rsidRDefault="005E3EF4" w:rsidP="00090120">
            <w:pPr>
              <w:rPr>
                <w:rFonts w:asciiTheme="minorBidi" w:hAnsiTheme="minorBidi"/>
                <w:b/>
                <w:bCs/>
              </w:rPr>
            </w:pPr>
            <w:r w:rsidRPr="007B2D73">
              <w:rPr>
                <w:rStyle w:val="markedcontent"/>
                <w:rFonts w:asciiTheme="minorBidi" w:hAnsiTheme="minorBidi"/>
              </w:rPr>
              <w:t>Date and Time (of writing):</w:t>
            </w:r>
          </w:p>
        </w:tc>
      </w:tr>
      <w:tr w:rsidR="005E3EF4" w:rsidRPr="007B2D73" w14:paraId="1C5D973A" w14:textId="77777777" w:rsidTr="00090120">
        <w:trPr>
          <w:trHeight w:val="547"/>
        </w:trPr>
        <w:tc>
          <w:tcPr>
            <w:tcW w:w="9010" w:type="dxa"/>
            <w:gridSpan w:val="3"/>
            <w:tcBorders>
              <w:bottom w:val="nil"/>
            </w:tcBorders>
          </w:tcPr>
          <w:p w14:paraId="113E4158" w14:textId="77777777" w:rsidR="005E3EF4" w:rsidRPr="007B2D73" w:rsidRDefault="005E3EF4" w:rsidP="00090120">
            <w:pPr>
              <w:rPr>
                <w:rFonts w:asciiTheme="minorBidi" w:hAnsiTheme="minorBidi"/>
                <w:b/>
                <w:bCs/>
              </w:rPr>
            </w:pPr>
            <w:r w:rsidRPr="007B2D73">
              <w:rPr>
                <w:rFonts w:asciiTheme="minorBidi" w:hAnsiTheme="minorBidi"/>
                <w:b/>
                <w:bCs/>
              </w:rPr>
              <w:t>Name:</w:t>
            </w:r>
          </w:p>
        </w:tc>
      </w:tr>
      <w:tr w:rsidR="005E3EF4" w:rsidRPr="007B2D73" w14:paraId="10EF0B79" w14:textId="77777777" w:rsidTr="00090120">
        <w:tc>
          <w:tcPr>
            <w:tcW w:w="3003" w:type="dxa"/>
            <w:tcBorders>
              <w:top w:val="nil"/>
              <w:bottom w:val="nil"/>
              <w:right w:val="nil"/>
            </w:tcBorders>
          </w:tcPr>
          <w:p w14:paraId="4D7F3FC5" w14:textId="77777777" w:rsidR="005E3EF4" w:rsidRPr="007B2D73" w:rsidRDefault="005E3EF4" w:rsidP="00090120">
            <w:pPr>
              <w:rPr>
                <w:rFonts w:asciiTheme="minorBidi" w:hAnsiTheme="minorBidi"/>
                <w:b/>
                <w:bCs/>
              </w:rPr>
            </w:pPr>
            <w:r w:rsidRPr="007B2D73">
              <w:rPr>
                <w:rFonts w:asciiTheme="minorBidi" w:hAnsiTheme="minorBidi"/>
                <w:b/>
                <w:bCs/>
              </w:rPr>
              <w:t>Print</w:t>
            </w:r>
          </w:p>
        </w:tc>
        <w:tc>
          <w:tcPr>
            <w:tcW w:w="6007" w:type="dxa"/>
            <w:gridSpan w:val="2"/>
            <w:tcBorders>
              <w:top w:val="nil"/>
              <w:left w:val="nil"/>
              <w:bottom w:val="nil"/>
            </w:tcBorders>
          </w:tcPr>
          <w:p w14:paraId="25BE4F25" w14:textId="77777777" w:rsidR="005E3EF4" w:rsidRPr="007B2D73" w:rsidRDefault="005E3EF4" w:rsidP="00090120">
            <w:pPr>
              <w:rPr>
                <w:rFonts w:asciiTheme="minorBidi" w:hAnsiTheme="minorBidi"/>
                <w:b/>
                <w:bCs/>
              </w:rPr>
            </w:pPr>
            <w:r w:rsidRPr="007B2D73">
              <w:rPr>
                <w:rFonts w:asciiTheme="minorBidi" w:hAnsiTheme="minorBidi"/>
                <w:b/>
                <w:bCs/>
              </w:rPr>
              <w:t>Signature</w:t>
            </w:r>
          </w:p>
        </w:tc>
      </w:tr>
      <w:tr w:rsidR="005E3EF4" w:rsidRPr="007B2D73" w14:paraId="252F6256" w14:textId="77777777" w:rsidTr="00090120">
        <w:tc>
          <w:tcPr>
            <w:tcW w:w="3003" w:type="dxa"/>
            <w:tcBorders>
              <w:top w:val="nil"/>
              <w:right w:val="nil"/>
            </w:tcBorders>
          </w:tcPr>
          <w:p w14:paraId="3D97C9F1" w14:textId="77777777" w:rsidR="005E3EF4" w:rsidRPr="007B2D73" w:rsidRDefault="005E3EF4" w:rsidP="00090120">
            <w:pPr>
              <w:rPr>
                <w:rFonts w:asciiTheme="minorBidi" w:hAnsiTheme="minorBidi"/>
                <w:b/>
                <w:bCs/>
              </w:rPr>
            </w:pPr>
            <w:r w:rsidRPr="007B2D73">
              <w:rPr>
                <w:rFonts w:asciiTheme="minorBidi" w:hAnsiTheme="minorBidi"/>
                <w:b/>
                <w:bCs/>
              </w:rPr>
              <w:t>Job title:</w:t>
            </w:r>
          </w:p>
        </w:tc>
        <w:tc>
          <w:tcPr>
            <w:tcW w:w="6007" w:type="dxa"/>
            <w:gridSpan w:val="2"/>
            <w:tcBorders>
              <w:top w:val="nil"/>
              <w:left w:val="nil"/>
            </w:tcBorders>
          </w:tcPr>
          <w:p w14:paraId="032B0A1B" w14:textId="77777777" w:rsidR="005E3EF4" w:rsidRPr="007B2D73" w:rsidRDefault="005E3EF4" w:rsidP="00090120">
            <w:pPr>
              <w:rPr>
                <w:rFonts w:asciiTheme="minorBidi" w:hAnsiTheme="minorBidi"/>
                <w:b/>
                <w:bCs/>
              </w:rPr>
            </w:pPr>
          </w:p>
        </w:tc>
      </w:tr>
      <w:tr w:rsidR="005E3EF4" w:rsidRPr="007B2D73" w14:paraId="48D66098" w14:textId="77777777" w:rsidTr="00090120">
        <w:tc>
          <w:tcPr>
            <w:tcW w:w="9010" w:type="dxa"/>
            <w:gridSpan w:val="3"/>
          </w:tcPr>
          <w:p w14:paraId="25DC3D63"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Note the reason(s) for recording the incident</w:t>
            </w:r>
          </w:p>
          <w:p w14:paraId="0D2BB5AA" w14:textId="77777777" w:rsidR="005E3EF4" w:rsidRPr="007B2D73" w:rsidRDefault="005E3EF4" w:rsidP="00090120">
            <w:pPr>
              <w:rPr>
                <w:rStyle w:val="markedcontent"/>
                <w:rFonts w:asciiTheme="minorBidi" w:hAnsiTheme="minorBidi"/>
              </w:rPr>
            </w:pPr>
          </w:p>
          <w:p w14:paraId="60E50529" w14:textId="77777777" w:rsidR="005E3EF4" w:rsidRPr="007B2D73" w:rsidRDefault="005E3EF4" w:rsidP="00090120">
            <w:pPr>
              <w:rPr>
                <w:rFonts w:asciiTheme="minorBidi" w:hAnsiTheme="minorBidi"/>
              </w:rPr>
            </w:pPr>
          </w:p>
          <w:p w14:paraId="4D03DDE5" w14:textId="77777777" w:rsidR="005E3EF4" w:rsidRPr="007B2D73" w:rsidRDefault="005E3EF4" w:rsidP="00090120">
            <w:pPr>
              <w:rPr>
                <w:rFonts w:asciiTheme="minorBidi" w:hAnsiTheme="minorBidi"/>
              </w:rPr>
            </w:pPr>
          </w:p>
          <w:p w14:paraId="28647887" w14:textId="77777777" w:rsidR="005E3EF4" w:rsidRPr="007B2D73" w:rsidRDefault="005E3EF4" w:rsidP="00090120">
            <w:pPr>
              <w:rPr>
                <w:rFonts w:asciiTheme="minorBidi" w:hAnsiTheme="minorBidi"/>
              </w:rPr>
            </w:pPr>
          </w:p>
          <w:p w14:paraId="3170A0D2" w14:textId="77777777" w:rsidR="005E3EF4" w:rsidRPr="007B2D73" w:rsidRDefault="005E3EF4" w:rsidP="00090120">
            <w:pPr>
              <w:rPr>
                <w:rFonts w:asciiTheme="minorBidi" w:hAnsiTheme="minorBidi"/>
              </w:rPr>
            </w:pPr>
          </w:p>
        </w:tc>
      </w:tr>
      <w:tr w:rsidR="005E3EF4" w:rsidRPr="007B2D73" w14:paraId="24D9BF8C" w14:textId="77777777" w:rsidTr="00090120">
        <w:tc>
          <w:tcPr>
            <w:tcW w:w="9010" w:type="dxa"/>
            <w:gridSpan w:val="3"/>
          </w:tcPr>
          <w:p w14:paraId="63448BEC"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Record the following factually: Who? What (if recording a verbal disclosure by a child use their words)? Where? When (date and time of incident)? Any witnesses?</w:t>
            </w:r>
          </w:p>
          <w:p w14:paraId="57B8BB5E" w14:textId="77777777" w:rsidR="005E3EF4" w:rsidRPr="007B2D73" w:rsidRDefault="005E3EF4" w:rsidP="00090120">
            <w:pPr>
              <w:rPr>
                <w:rStyle w:val="markedcontent"/>
                <w:rFonts w:asciiTheme="minorBidi" w:hAnsiTheme="minorBidi"/>
              </w:rPr>
            </w:pPr>
          </w:p>
          <w:p w14:paraId="64F8EECC" w14:textId="77777777" w:rsidR="005E3EF4" w:rsidRPr="007B2D73" w:rsidRDefault="005E3EF4" w:rsidP="00090120">
            <w:pPr>
              <w:rPr>
                <w:rStyle w:val="markedcontent"/>
                <w:rFonts w:asciiTheme="minorBidi" w:hAnsiTheme="minorBidi"/>
              </w:rPr>
            </w:pPr>
          </w:p>
          <w:p w14:paraId="3CEDE64B" w14:textId="77777777" w:rsidR="005E3EF4" w:rsidRPr="007B2D73" w:rsidRDefault="005E3EF4" w:rsidP="00090120">
            <w:pPr>
              <w:rPr>
                <w:rStyle w:val="markedcontent"/>
                <w:rFonts w:asciiTheme="minorBidi" w:hAnsiTheme="minorBidi"/>
              </w:rPr>
            </w:pPr>
          </w:p>
          <w:p w14:paraId="0DA8B174" w14:textId="77777777" w:rsidR="005E3EF4" w:rsidRPr="007B2D73" w:rsidRDefault="005E3EF4" w:rsidP="00090120">
            <w:pPr>
              <w:rPr>
                <w:rStyle w:val="markedcontent"/>
                <w:rFonts w:asciiTheme="minorBidi" w:hAnsiTheme="minorBidi"/>
              </w:rPr>
            </w:pPr>
          </w:p>
          <w:p w14:paraId="1BAC5954" w14:textId="77777777" w:rsidR="005E3EF4" w:rsidRPr="007B2D73" w:rsidRDefault="005E3EF4" w:rsidP="00090120">
            <w:pPr>
              <w:rPr>
                <w:rStyle w:val="markedcontent"/>
                <w:rFonts w:asciiTheme="minorBidi" w:hAnsiTheme="minorBidi"/>
              </w:rPr>
            </w:pPr>
          </w:p>
          <w:p w14:paraId="3DEBA91B" w14:textId="77777777" w:rsidR="005E3EF4" w:rsidRPr="007B2D73" w:rsidRDefault="005E3EF4" w:rsidP="00090120">
            <w:pPr>
              <w:rPr>
                <w:rStyle w:val="markedcontent"/>
                <w:rFonts w:asciiTheme="minorBidi" w:hAnsiTheme="minorBidi"/>
              </w:rPr>
            </w:pPr>
          </w:p>
          <w:p w14:paraId="14C3567D" w14:textId="77777777" w:rsidR="005E3EF4" w:rsidRPr="007B2D73" w:rsidRDefault="005E3EF4" w:rsidP="00090120">
            <w:pPr>
              <w:rPr>
                <w:rFonts w:asciiTheme="minorBidi" w:hAnsiTheme="minorBidi"/>
              </w:rPr>
            </w:pPr>
          </w:p>
        </w:tc>
      </w:tr>
      <w:tr w:rsidR="005E3EF4" w:rsidRPr="007B2D73" w14:paraId="0F168AD9" w14:textId="77777777" w:rsidTr="00090120">
        <w:tc>
          <w:tcPr>
            <w:tcW w:w="9010" w:type="dxa"/>
            <w:gridSpan w:val="3"/>
          </w:tcPr>
          <w:p w14:paraId="509611EF"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Professional opinion where relevant (how and why might this have happened?)</w:t>
            </w:r>
          </w:p>
          <w:p w14:paraId="283AE0E2" w14:textId="77777777" w:rsidR="005E3EF4" w:rsidRPr="007B2D73" w:rsidRDefault="005E3EF4" w:rsidP="00090120">
            <w:pPr>
              <w:rPr>
                <w:rStyle w:val="markedcontent"/>
                <w:rFonts w:asciiTheme="minorBidi" w:hAnsiTheme="minorBidi"/>
              </w:rPr>
            </w:pPr>
          </w:p>
          <w:p w14:paraId="75D1F685" w14:textId="77777777" w:rsidR="005E3EF4" w:rsidRPr="007B2D73" w:rsidRDefault="005E3EF4" w:rsidP="00090120">
            <w:pPr>
              <w:rPr>
                <w:rStyle w:val="markedcontent"/>
                <w:rFonts w:asciiTheme="minorBidi" w:hAnsiTheme="minorBidi"/>
              </w:rPr>
            </w:pPr>
          </w:p>
          <w:p w14:paraId="12EB43E8" w14:textId="77777777" w:rsidR="005E3EF4" w:rsidRPr="007B2D73" w:rsidRDefault="005E3EF4" w:rsidP="00090120">
            <w:pPr>
              <w:rPr>
                <w:rFonts w:asciiTheme="minorBidi" w:hAnsiTheme="minorBidi"/>
              </w:rPr>
            </w:pPr>
          </w:p>
          <w:p w14:paraId="6698CADC" w14:textId="77777777" w:rsidR="005E3EF4" w:rsidRPr="007B2D73" w:rsidRDefault="005E3EF4" w:rsidP="00090120">
            <w:pPr>
              <w:rPr>
                <w:rFonts w:asciiTheme="minorBidi" w:hAnsiTheme="minorBidi"/>
              </w:rPr>
            </w:pPr>
          </w:p>
          <w:p w14:paraId="0EAB40E0" w14:textId="77777777" w:rsidR="005E3EF4" w:rsidRPr="007B2D73" w:rsidRDefault="005E3EF4" w:rsidP="00090120">
            <w:pPr>
              <w:rPr>
                <w:rFonts w:asciiTheme="minorBidi" w:hAnsiTheme="minorBidi"/>
              </w:rPr>
            </w:pPr>
          </w:p>
          <w:p w14:paraId="5AE49AE1" w14:textId="77777777" w:rsidR="005E3EF4" w:rsidRPr="007B2D73" w:rsidRDefault="005E3EF4" w:rsidP="00090120">
            <w:pPr>
              <w:rPr>
                <w:rFonts w:asciiTheme="minorBidi" w:hAnsiTheme="minorBidi"/>
              </w:rPr>
            </w:pPr>
          </w:p>
        </w:tc>
      </w:tr>
      <w:tr w:rsidR="005E3EF4" w:rsidRPr="007B2D73" w14:paraId="60ABFCB4" w14:textId="77777777" w:rsidTr="00090120">
        <w:tc>
          <w:tcPr>
            <w:tcW w:w="9010" w:type="dxa"/>
            <w:gridSpan w:val="3"/>
          </w:tcPr>
          <w:p w14:paraId="6ED969E4"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lastRenderedPageBreak/>
              <w:t>Note actions, including names of anyone to whom your information was passed.</w:t>
            </w:r>
          </w:p>
          <w:p w14:paraId="25C03F79" w14:textId="77777777" w:rsidR="005E3EF4" w:rsidRPr="007B2D73" w:rsidRDefault="005E3EF4" w:rsidP="00090120">
            <w:pPr>
              <w:rPr>
                <w:rStyle w:val="markedcontent"/>
                <w:rFonts w:asciiTheme="minorBidi" w:hAnsiTheme="minorBidi"/>
              </w:rPr>
            </w:pPr>
          </w:p>
          <w:p w14:paraId="5B4FD14F" w14:textId="77777777" w:rsidR="005E3EF4" w:rsidRPr="007B2D73" w:rsidRDefault="005E3EF4" w:rsidP="00090120">
            <w:pPr>
              <w:rPr>
                <w:rStyle w:val="markedcontent"/>
                <w:rFonts w:asciiTheme="minorBidi" w:hAnsiTheme="minorBidi"/>
              </w:rPr>
            </w:pPr>
          </w:p>
          <w:p w14:paraId="201DA110" w14:textId="77777777" w:rsidR="005E3EF4" w:rsidRPr="007B2D73" w:rsidRDefault="005E3EF4" w:rsidP="00090120">
            <w:pPr>
              <w:rPr>
                <w:rStyle w:val="markedcontent"/>
                <w:rFonts w:asciiTheme="minorBidi" w:hAnsiTheme="minorBidi"/>
              </w:rPr>
            </w:pPr>
          </w:p>
          <w:p w14:paraId="2BB8A2BA" w14:textId="77777777" w:rsidR="005E3EF4" w:rsidRPr="007B2D73" w:rsidRDefault="005E3EF4" w:rsidP="00090120">
            <w:pPr>
              <w:rPr>
                <w:rStyle w:val="markedcontent"/>
                <w:rFonts w:asciiTheme="minorBidi" w:hAnsiTheme="minorBidi"/>
              </w:rPr>
            </w:pPr>
          </w:p>
          <w:p w14:paraId="65479116" w14:textId="77777777" w:rsidR="005E3EF4" w:rsidRPr="007B2D73" w:rsidRDefault="005E3EF4" w:rsidP="00090120">
            <w:pPr>
              <w:rPr>
                <w:rFonts w:asciiTheme="minorBidi" w:hAnsiTheme="minorBidi"/>
              </w:rPr>
            </w:pPr>
          </w:p>
          <w:p w14:paraId="0595D8D4" w14:textId="77777777" w:rsidR="005E3EF4" w:rsidRPr="007B2D73" w:rsidRDefault="005E3EF4" w:rsidP="00090120">
            <w:pPr>
              <w:rPr>
                <w:rFonts w:asciiTheme="minorBidi" w:hAnsiTheme="minorBidi"/>
              </w:rPr>
            </w:pPr>
          </w:p>
        </w:tc>
      </w:tr>
      <w:tr w:rsidR="005E3EF4" w:rsidRPr="007B2D73" w14:paraId="2E0BA4B7" w14:textId="77777777" w:rsidTr="00090120">
        <w:tc>
          <w:tcPr>
            <w:tcW w:w="9010" w:type="dxa"/>
            <w:gridSpan w:val="3"/>
          </w:tcPr>
          <w:p w14:paraId="410A6E5E"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Any other relevant information (distinguish between fact and opinion).</w:t>
            </w:r>
          </w:p>
          <w:p w14:paraId="4838D1FB" w14:textId="77777777" w:rsidR="005E3EF4" w:rsidRPr="007B2D73" w:rsidRDefault="005E3EF4" w:rsidP="00090120">
            <w:pPr>
              <w:rPr>
                <w:rStyle w:val="markedcontent"/>
                <w:rFonts w:asciiTheme="minorBidi" w:hAnsiTheme="minorBidi"/>
              </w:rPr>
            </w:pPr>
          </w:p>
          <w:p w14:paraId="46DC6F1D" w14:textId="77777777" w:rsidR="005E3EF4" w:rsidRPr="007B2D73" w:rsidRDefault="005E3EF4" w:rsidP="00090120">
            <w:pPr>
              <w:rPr>
                <w:rStyle w:val="markedcontent"/>
                <w:rFonts w:asciiTheme="minorBidi" w:hAnsiTheme="minorBidi"/>
              </w:rPr>
            </w:pPr>
          </w:p>
          <w:p w14:paraId="119F78B7" w14:textId="77777777" w:rsidR="005E3EF4" w:rsidRPr="007B2D73" w:rsidRDefault="005E3EF4" w:rsidP="00090120">
            <w:pPr>
              <w:rPr>
                <w:rStyle w:val="markedcontent"/>
                <w:rFonts w:asciiTheme="minorBidi" w:hAnsiTheme="minorBidi"/>
              </w:rPr>
            </w:pPr>
          </w:p>
          <w:p w14:paraId="2DE6BB68" w14:textId="77777777" w:rsidR="005E3EF4" w:rsidRPr="007B2D73" w:rsidRDefault="005E3EF4" w:rsidP="00090120">
            <w:pPr>
              <w:rPr>
                <w:rStyle w:val="markedcontent"/>
                <w:rFonts w:asciiTheme="minorBidi" w:hAnsiTheme="minorBidi"/>
              </w:rPr>
            </w:pPr>
          </w:p>
          <w:p w14:paraId="07B03DBB" w14:textId="77777777" w:rsidR="005E3EF4" w:rsidRPr="007B2D73" w:rsidRDefault="005E3EF4" w:rsidP="00090120">
            <w:pPr>
              <w:rPr>
                <w:rFonts w:asciiTheme="minorBidi" w:hAnsiTheme="minorBidi"/>
              </w:rPr>
            </w:pPr>
          </w:p>
          <w:p w14:paraId="0F3CE436" w14:textId="77777777" w:rsidR="005E3EF4" w:rsidRPr="007B2D73" w:rsidRDefault="005E3EF4" w:rsidP="00090120">
            <w:pPr>
              <w:rPr>
                <w:rFonts w:asciiTheme="minorBidi" w:hAnsiTheme="minorBidi"/>
              </w:rPr>
            </w:pPr>
          </w:p>
        </w:tc>
      </w:tr>
    </w:tbl>
    <w:p w14:paraId="0FBAC3B2" w14:textId="77777777" w:rsidR="005E3EF4" w:rsidRPr="007B2D73" w:rsidRDefault="005E3EF4" w:rsidP="005E3EF4">
      <w:pPr>
        <w:spacing w:after="0" w:line="240" w:lineRule="auto"/>
        <w:jc w:val="center"/>
        <w:rPr>
          <w:rFonts w:asciiTheme="minorBidi" w:hAnsiTheme="minorBidi"/>
          <w:b/>
          <w:bCs/>
        </w:rPr>
      </w:pPr>
      <w:r w:rsidRPr="007B2D73">
        <w:rPr>
          <w:rFonts w:asciiTheme="minorBidi" w:hAnsiTheme="minorBidi"/>
          <w:b/>
          <w:bCs/>
        </w:rPr>
        <w:t>Check to make sure your report is clear to someone else reading it</w:t>
      </w:r>
    </w:p>
    <w:p w14:paraId="0AF23485" w14:textId="77777777" w:rsidR="005E3EF4" w:rsidRPr="007B2D73" w:rsidRDefault="005E3EF4" w:rsidP="005E3EF4">
      <w:pPr>
        <w:spacing w:after="0" w:line="240" w:lineRule="auto"/>
        <w:jc w:val="center"/>
        <w:rPr>
          <w:rFonts w:asciiTheme="minorBidi" w:hAnsiTheme="minorBidi"/>
          <w:b/>
          <w:bCs/>
        </w:rPr>
      </w:pPr>
      <w:r w:rsidRPr="007B2D73">
        <w:rPr>
          <w:rFonts w:asciiTheme="minorBidi" w:hAnsiTheme="minorBidi"/>
          <w:b/>
          <w:bCs/>
        </w:rPr>
        <w:t>Please give this form to your Designated Safeguarding Lead</w:t>
      </w:r>
    </w:p>
    <w:p w14:paraId="08D59648"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br w:type="page"/>
      </w:r>
    </w:p>
    <w:p w14:paraId="04F2F1F8"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lastRenderedPageBreak/>
        <w:t>Part 2 (for use by the Snr Designated Safeguarding Lead (DSL)</w:t>
      </w:r>
    </w:p>
    <w:p w14:paraId="77397834" w14:textId="77777777" w:rsidR="005E3EF4" w:rsidRPr="007B2D73" w:rsidRDefault="005E3EF4" w:rsidP="005E3EF4">
      <w:pPr>
        <w:spacing w:after="0" w:line="240" w:lineRule="auto"/>
        <w:rPr>
          <w:rFonts w:asciiTheme="minorBidi" w:hAnsiTheme="minorBidi"/>
          <w:b/>
          <w:bCs/>
        </w:rPr>
      </w:pPr>
    </w:p>
    <w:tbl>
      <w:tblPr>
        <w:tblStyle w:val="TableGrid"/>
        <w:tblW w:w="0" w:type="auto"/>
        <w:tblLook w:val="04A0" w:firstRow="1" w:lastRow="0" w:firstColumn="1" w:lastColumn="0" w:noHBand="0" w:noVBand="1"/>
      </w:tblPr>
      <w:tblGrid>
        <w:gridCol w:w="2547"/>
        <w:gridCol w:w="3260"/>
        <w:gridCol w:w="3203"/>
      </w:tblGrid>
      <w:tr w:rsidR="005E3EF4" w:rsidRPr="007B2D73" w14:paraId="11B10AED" w14:textId="77777777" w:rsidTr="00090120">
        <w:tc>
          <w:tcPr>
            <w:tcW w:w="2547" w:type="dxa"/>
          </w:tcPr>
          <w:p w14:paraId="72C55D2C" w14:textId="77777777" w:rsidR="005E3EF4" w:rsidRPr="007B2D73" w:rsidRDefault="005E3EF4" w:rsidP="00090120">
            <w:pPr>
              <w:rPr>
                <w:rFonts w:asciiTheme="minorBidi" w:hAnsiTheme="minorBidi"/>
              </w:rPr>
            </w:pPr>
            <w:r w:rsidRPr="007B2D73">
              <w:rPr>
                <w:rStyle w:val="markedcontent"/>
                <w:rFonts w:asciiTheme="minorBidi" w:hAnsiTheme="minorBidi"/>
              </w:rPr>
              <w:t>Time and date information received</w:t>
            </w:r>
            <w:r w:rsidRPr="007B2D73">
              <w:rPr>
                <w:rFonts w:asciiTheme="minorBidi" w:hAnsiTheme="minorBidi"/>
              </w:rPr>
              <w:br/>
            </w:r>
            <w:r w:rsidRPr="007B2D73">
              <w:rPr>
                <w:rStyle w:val="markedcontent"/>
                <w:rFonts w:asciiTheme="minorBidi" w:hAnsiTheme="minorBidi"/>
              </w:rPr>
              <w:t>by DSL, and from whom</w:t>
            </w:r>
          </w:p>
        </w:tc>
        <w:tc>
          <w:tcPr>
            <w:tcW w:w="3260" w:type="dxa"/>
          </w:tcPr>
          <w:p w14:paraId="18944B9C" w14:textId="77777777" w:rsidR="005E3EF4" w:rsidRPr="007B2D73" w:rsidRDefault="005E3EF4" w:rsidP="00090120">
            <w:pPr>
              <w:rPr>
                <w:rFonts w:asciiTheme="minorBidi" w:hAnsiTheme="minorBidi"/>
                <w:b/>
                <w:bCs/>
              </w:rPr>
            </w:pPr>
          </w:p>
        </w:tc>
        <w:tc>
          <w:tcPr>
            <w:tcW w:w="3203" w:type="dxa"/>
          </w:tcPr>
          <w:p w14:paraId="0C25656F" w14:textId="77777777" w:rsidR="005E3EF4" w:rsidRPr="007B2D73" w:rsidRDefault="005E3EF4" w:rsidP="00090120">
            <w:pPr>
              <w:rPr>
                <w:rFonts w:asciiTheme="minorBidi" w:hAnsiTheme="minorBidi"/>
                <w:b/>
                <w:bCs/>
              </w:rPr>
            </w:pPr>
          </w:p>
        </w:tc>
      </w:tr>
      <w:tr w:rsidR="005E3EF4" w:rsidRPr="007B2D73" w14:paraId="798C2CA4" w14:textId="77777777" w:rsidTr="00090120">
        <w:tc>
          <w:tcPr>
            <w:tcW w:w="2547" w:type="dxa"/>
          </w:tcPr>
          <w:p w14:paraId="4FFCD108"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Any advice sought by DSL (date, time, name, role, organisation and</w:t>
            </w:r>
            <w:r w:rsidRPr="007B2D73">
              <w:rPr>
                <w:rFonts w:asciiTheme="minorBidi" w:hAnsiTheme="minorBidi"/>
              </w:rPr>
              <w:br/>
            </w:r>
            <w:r w:rsidRPr="007B2D73">
              <w:rPr>
                <w:rStyle w:val="markedcontent"/>
                <w:rFonts w:asciiTheme="minorBidi" w:hAnsiTheme="minorBidi"/>
              </w:rPr>
              <w:t>advice given)</w:t>
            </w:r>
          </w:p>
          <w:p w14:paraId="30EBFCD2" w14:textId="77777777" w:rsidR="005E3EF4" w:rsidRPr="007B2D73" w:rsidRDefault="005E3EF4" w:rsidP="00090120">
            <w:pPr>
              <w:rPr>
                <w:rFonts w:asciiTheme="minorBidi" w:hAnsiTheme="minorBidi"/>
              </w:rPr>
            </w:pPr>
          </w:p>
        </w:tc>
        <w:tc>
          <w:tcPr>
            <w:tcW w:w="3260" w:type="dxa"/>
          </w:tcPr>
          <w:p w14:paraId="684EC0C1" w14:textId="77777777" w:rsidR="005E3EF4" w:rsidRPr="007B2D73" w:rsidRDefault="005E3EF4" w:rsidP="00090120">
            <w:pPr>
              <w:rPr>
                <w:rFonts w:asciiTheme="minorBidi" w:hAnsiTheme="minorBidi"/>
                <w:b/>
                <w:bCs/>
              </w:rPr>
            </w:pPr>
          </w:p>
        </w:tc>
        <w:tc>
          <w:tcPr>
            <w:tcW w:w="3203" w:type="dxa"/>
          </w:tcPr>
          <w:p w14:paraId="30459C5B" w14:textId="77777777" w:rsidR="005E3EF4" w:rsidRPr="007B2D73" w:rsidRDefault="005E3EF4" w:rsidP="00090120">
            <w:pPr>
              <w:rPr>
                <w:rFonts w:asciiTheme="minorBidi" w:hAnsiTheme="minorBidi"/>
                <w:b/>
                <w:bCs/>
              </w:rPr>
            </w:pPr>
          </w:p>
        </w:tc>
      </w:tr>
      <w:tr w:rsidR="005E3EF4" w:rsidRPr="007B2D73" w14:paraId="051E486F" w14:textId="77777777" w:rsidTr="00090120">
        <w:tc>
          <w:tcPr>
            <w:tcW w:w="2547" w:type="dxa"/>
          </w:tcPr>
          <w:p w14:paraId="11998AC3"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Action taken (referral to MASH/children’s social</w:t>
            </w:r>
            <w:r w:rsidRPr="007B2D73">
              <w:rPr>
                <w:rFonts w:asciiTheme="minorBidi" w:hAnsiTheme="minorBidi"/>
              </w:rPr>
              <w:br/>
            </w:r>
            <w:r w:rsidRPr="007B2D73">
              <w:rPr>
                <w:rStyle w:val="markedcontent"/>
                <w:rFonts w:asciiTheme="minorBidi" w:hAnsiTheme="minorBidi"/>
              </w:rPr>
              <w:t>care/monitoring advice given to appropriate</w:t>
            </w:r>
            <w:r w:rsidRPr="007B2D73">
              <w:rPr>
                <w:rFonts w:asciiTheme="minorBidi" w:hAnsiTheme="minorBidi"/>
              </w:rPr>
              <w:br/>
            </w:r>
            <w:r w:rsidRPr="007B2D73">
              <w:rPr>
                <w:rStyle w:val="markedcontent"/>
                <w:rFonts w:asciiTheme="minorBidi" w:hAnsiTheme="minorBidi"/>
              </w:rPr>
              <w:t>staff/EHAF etc. with</w:t>
            </w:r>
            <w:r w:rsidRPr="007B2D73">
              <w:rPr>
                <w:rFonts w:asciiTheme="minorBidi" w:hAnsiTheme="minorBidi"/>
              </w:rPr>
              <w:br/>
            </w:r>
            <w:r w:rsidRPr="007B2D73">
              <w:rPr>
                <w:rStyle w:val="markedcontent"/>
                <w:rFonts w:asciiTheme="minorBidi" w:hAnsiTheme="minorBidi"/>
              </w:rPr>
              <w:t xml:space="preserve">reasons. </w:t>
            </w:r>
          </w:p>
          <w:p w14:paraId="4A6D25FE"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Note time, date, names, who information shared</w:t>
            </w:r>
            <w:r w:rsidRPr="007B2D73">
              <w:rPr>
                <w:rFonts w:asciiTheme="minorBidi" w:hAnsiTheme="minorBidi"/>
              </w:rPr>
              <w:br/>
            </w:r>
            <w:r w:rsidRPr="007B2D73">
              <w:rPr>
                <w:rStyle w:val="markedcontent"/>
                <w:rFonts w:asciiTheme="minorBidi" w:hAnsiTheme="minorBidi"/>
              </w:rPr>
              <w:t>with and when etc.</w:t>
            </w:r>
          </w:p>
          <w:p w14:paraId="5857623B" w14:textId="77777777" w:rsidR="005E3EF4" w:rsidRPr="007B2D73" w:rsidRDefault="005E3EF4" w:rsidP="00090120">
            <w:pPr>
              <w:rPr>
                <w:rStyle w:val="markedcontent"/>
                <w:rFonts w:asciiTheme="minorBidi" w:hAnsiTheme="minorBidi"/>
              </w:rPr>
            </w:pPr>
          </w:p>
          <w:p w14:paraId="2B604CEC" w14:textId="77777777" w:rsidR="005E3EF4" w:rsidRPr="007B2D73" w:rsidRDefault="005E3EF4" w:rsidP="00090120">
            <w:pPr>
              <w:rPr>
                <w:rFonts w:asciiTheme="minorBidi" w:hAnsiTheme="minorBidi"/>
              </w:rPr>
            </w:pPr>
          </w:p>
        </w:tc>
        <w:tc>
          <w:tcPr>
            <w:tcW w:w="3260" w:type="dxa"/>
          </w:tcPr>
          <w:p w14:paraId="2873CB42" w14:textId="77777777" w:rsidR="005E3EF4" w:rsidRPr="007B2D73" w:rsidRDefault="005E3EF4" w:rsidP="00090120">
            <w:pPr>
              <w:rPr>
                <w:rFonts w:asciiTheme="minorBidi" w:hAnsiTheme="minorBidi"/>
                <w:b/>
                <w:bCs/>
              </w:rPr>
            </w:pPr>
          </w:p>
        </w:tc>
        <w:tc>
          <w:tcPr>
            <w:tcW w:w="3203" w:type="dxa"/>
          </w:tcPr>
          <w:p w14:paraId="7D496E6D" w14:textId="77777777" w:rsidR="005E3EF4" w:rsidRPr="007B2D73" w:rsidRDefault="005E3EF4" w:rsidP="00090120">
            <w:pPr>
              <w:rPr>
                <w:rFonts w:asciiTheme="minorBidi" w:hAnsiTheme="minorBidi"/>
                <w:b/>
                <w:bCs/>
              </w:rPr>
            </w:pPr>
          </w:p>
        </w:tc>
      </w:tr>
      <w:tr w:rsidR="005E3EF4" w:rsidRPr="007B2D73" w14:paraId="1C3D6DAC" w14:textId="77777777" w:rsidTr="00090120">
        <w:tc>
          <w:tcPr>
            <w:tcW w:w="2547" w:type="dxa"/>
          </w:tcPr>
          <w:p w14:paraId="75CD6F1C"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Parent’s informed</w:t>
            </w:r>
            <w:r w:rsidRPr="007B2D73">
              <w:rPr>
                <w:rFonts w:asciiTheme="minorBidi" w:hAnsiTheme="minorBidi"/>
              </w:rPr>
              <w:br/>
            </w:r>
            <w:r w:rsidRPr="007B2D73">
              <w:rPr>
                <w:rStyle w:val="markedcontent"/>
                <w:rFonts w:asciiTheme="minorBidi" w:hAnsiTheme="minorBidi"/>
              </w:rPr>
              <w:t>Y/N and reasons.</w:t>
            </w:r>
          </w:p>
          <w:p w14:paraId="652C8C7E" w14:textId="77777777" w:rsidR="005E3EF4" w:rsidRPr="007B2D73" w:rsidRDefault="005E3EF4" w:rsidP="00090120">
            <w:pPr>
              <w:rPr>
                <w:rFonts w:asciiTheme="minorBidi" w:hAnsiTheme="minorBidi"/>
              </w:rPr>
            </w:pPr>
          </w:p>
        </w:tc>
        <w:tc>
          <w:tcPr>
            <w:tcW w:w="3260" w:type="dxa"/>
          </w:tcPr>
          <w:p w14:paraId="79169968" w14:textId="77777777" w:rsidR="005E3EF4" w:rsidRPr="007B2D73" w:rsidRDefault="005E3EF4" w:rsidP="00090120">
            <w:pPr>
              <w:rPr>
                <w:rFonts w:asciiTheme="minorBidi" w:hAnsiTheme="minorBidi"/>
                <w:b/>
                <w:bCs/>
              </w:rPr>
            </w:pPr>
          </w:p>
        </w:tc>
        <w:tc>
          <w:tcPr>
            <w:tcW w:w="3203" w:type="dxa"/>
          </w:tcPr>
          <w:p w14:paraId="7308309A" w14:textId="77777777" w:rsidR="005E3EF4" w:rsidRPr="007B2D73" w:rsidRDefault="005E3EF4" w:rsidP="00090120">
            <w:pPr>
              <w:rPr>
                <w:rFonts w:asciiTheme="minorBidi" w:hAnsiTheme="minorBidi"/>
                <w:b/>
                <w:bCs/>
              </w:rPr>
            </w:pPr>
          </w:p>
        </w:tc>
      </w:tr>
      <w:tr w:rsidR="005E3EF4" w:rsidRPr="007B2D73" w14:paraId="726FD7C8" w14:textId="77777777" w:rsidTr="00090120">
        <w:tc>
          <w:tcPr>
            <w:tcW w:w="2547" w:type="dxa"/>
          </w:tcPr>
          <w:p w14:paraId="7BA51E59"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 xml:space="preserve">Outcome </w:t>
            </w:r>
          </w:p>
          <w:p w14:paraId="088A2563" w14:textId="77777777" w:rsidR="005E3EF4" w:rsidRPr="007B2D73" w:rsidRDefault="005E3EF4" w:rsidP="00090120">
            <w:pPr>
              <w:rPr>
                <w:rStyle w:val="markedcontent"/>
                <w:rFonts w:asciiTheme="minorBidi" w:hAnsiTheme="minorBidi"/>
              </w:rPr>
            </w:pPr>
          </w:p>
          <w:p w14:paraId="36C8ED8E"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Record names of individuals/agencies</w:t>
            </w:r>
            <w:r w:rsidRPr="007B2D73">
              <w:rPr>
                <w:rFonts w:asciiTheme="minorBidi" w:hAnsiTheme="minorBidi"/>
              </w:rPr>
              <w:br/>
            </w:r>
            <w:r w:rsidRPr="007B2D73">
              <w:rPr>
                <w:rStyle w:val="markedcontent"/>
                <w:rFonts w:asciiTheme="minorBidi" w:hAnsiTheme="minorBidi"/>
              </w:rPr>
              <w:t>who have given information regarding outcome of any referral (if made).</w:t>
            </w:r>
          </w:p>
          <w:p w14:paraId="554E28F7" w14:textId="77777777" w:rsidR="005E3EF4" w:rsidRPr="007B2D73" w:rsidRDefault="005E3EF4" w:rsidP="00090120">
            <w:pPr>
              <w:rPr>
                <w:rStyle w:val="markedcontent"/>
                <w:rFonts w:asciiTheme="minorBidi" w:hAnsiTheme="minorBidi"/>
              </w:rPr>
            </w:pPr>
          </w:p>
          <w:p w14:paraId="32867767" w14:textId="77777777" w:rsidR="005E3EF4" w:rsidRPr="007B2D73" w:rsidRDefault="005E3EF4" w:rsidP="00090120">
            <w:pPr>
              <w:rPr>
                <w:rFonts w:asciiTheme="minorBidi" w:hAnsiTheme="minorBidi"/>
              </w:rPr>
            </w:pPr>
          </w:p>
        </w:tc>
        <w:tc>
          <w:tcPr>
            <w:tcW w:w="3260" w:type="dxa"/>
          </w:tcPr>
          <w:p w14:paraId="6B9F84EE" w14:textId="77777777" w:rsidR="005E3EF4" w:rsidRPr="007B2D73" w:rsidRDefault="005E3EF4" w:rsidP="00090120">
            <w:pPr>
              <w:rPr>
                <w:rFonts w:asciiTheme="minorBidi" w:hAnsiTheme="minorBidi"/>
                <w:b/>
                <w:bCs/>
              </w:rPr>
            </w:pPr>
          </w:p>
        </w:tc>
        <w:tc>
          <w:tcPr>
            <w:tcW w:w="3203" w:type="dxa"/>
          </w:tcPr>
          <w:p w14:paraId="61BB887C" w14:textId="77777777" w:rsidR="005E3EF4" w:rsidRPr="007B2D73" w:rsidRDefault="005E3EF4" w:rsidP="00090120">
            <w:pPr>
              <w:rPr>
                <w:rFonts w:asciiTheme="minorBidi" w:hAnsiTheme="minorBidi"/>
                <w:b/>
                <w:bCs/>
              </w:rPr>
            </w:pPr>
          </w:p>
        </w:tc>
      </w:tr>
      <w:tr w:rsidR="005E3EF4" w:rsidRPr="007B2D73" w14:paraId="11812502" w14:textId="77777777" w:rsidTr="00090120">
        <w:tc>
          <w:tcPr>
            <w:tcW w:w="2547" w:type="dxa"/>
          </w:tcPr>
          <w:p w14:paraId="47B61296"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Where can additional</w:t>
            </w:r>
            <w:r w:rsidRPr="007B2D73">
              <w:rPr>
                <w:rFonts w:asciiTheme="minorBidi" w:hAnsiTheme="minorBidi"/>
              </w:rPr>
              <w:br/>
            </w:r>
            <w:r w:rsidRPr="007B2D73">
              <w:rPr>
                <w:rStyle w:val="markedcontent"/>
                <w:rFonts w:asciiTheme="minorBidi" w:hAnsiTheme="minorBidi"/>
              </w:rPr>
              <w:t>information regarding</w:t>
            </w:r>
            <w:r w:rsidRPr="007B2D73">
              <w:rPr>
                <w:rFonts w:asciiTheme="minorBidi" w:hAnsiTheme="minorBidi"/>
              </w:rPr>
              <w:br/>
            </w:r>
            <w:r w:rsidRPr="007B2D73">
              <w:rPr>
                <w:rStyle w:val="markedcontent"/>
                <w:rFonts w:asciiTheme="minorBidi" w:hAnsiTheme="minorBidi"/>
              </w:rPr>
              <w:t xml:space="preserve">child/incident be found </w:t>
            </w:r>
            <w:r w:rsidRPr="007B2D73">
              <w:rPr>
                <w:rStyle w:val="markedcontent"/>
                <w:rFonts w:asciiTheme="minorBidi" w:hAnsiTheme="minorBidi"/>
              </w:rPr>
              <w:lastRenderedPageBreak/>
              <w:t>(e.g. Pupil file, serious incident book)?</w:t>
            </w:r>
          </w:p>
          <w:p w14:paraId="2EF3D2F2" w14:textId="77777777" w:rsidR="005E3EF4" w:rsidRPr="007B2D73" w:rsidRDefault="005E3EF4" w:rsidP="00090120">
            <w:pPr>
              <w:rPr>
                <w:rFonts w:asciiTheme="minorBidi" w:hAnsiTheme="minorBidi"/>
              </w:rPr>
            </w:pPr>
          </w:p>
          <w:p w14:paraId="5AF04835" w14:textId="77777777" w:rsidR="005E3EF4" w:rsidRPr="007B2D73" w:rsidRDefault="005E3EF4" w:rsidP="00090120">
            <w:pPr>
              <w:rPr>
                <w:rFonts w:asciiTheme="minorBidi" w:hAnsiTheme="minorBidi"/>
              </w:rPr>
            </w:pPr>
          </w:p>
        </w:tc>
        <w:tc>
          <w:tcPr>
            <w:tcW w:w="3260" w:type="dxa"/>
          </w:tcPr>
          <w:p w14:paraId="4F0EFF3B" w14:textId="77777777" w:rsidR="005E3EF4" w:rsidRPr="007B2D73" w:rsidRDefault="005E3EF4" w:rsidP="00090120">
            <w:pPr>
              <w:rPr>
                <w:rFonts w:asciiTheme="minorBidi" w:hAnsiTheme="minorBidi"/>
                <w:b/>
                <w:bCs/>
              </w:rPr>
            </w:pPr>
          </w:p>
        </w:tc>
        <w:tc>
          <w:tcPr>
            <w:tcW w:w="3203" w:type="dxa"/>
          </w:tcPr>
          <w:p w14:paraId="0D625C71" w14:textId="77777777" w:rsidR="005E3EF4" w:rsidRPr="007B2D73" w:rsidRDefault="005E3EF4" w:rsidP="00090120">
            <w:pPr>
              <w:rPr>
                <w:rFonts w:asciiTheme="minorBidi" w:hAnsiTheme="minorBidi"/>
                <w:b/>
                <w:bCs/>
              </w:rPr>
            </w:pPr>
          </w:p>
        </w:tc>
      </w:tr>
      <w:tr w:rsidR="005E3EF4" w:rsidRPr="007B2D73" w14:paraId="19AF51C5" w14:textId="77777777" w:rsidTr="00090120">
        <w:tc>
          <w:tcPr>
            <w:tcW w:w="2547" w:type="dxa"/>
          </w:tcPr>
          <w:p w14:paraId="22757BEB" w14:textId="77777777" w:rsidR="005E3EF4" w:rsidRPr="007B2D73" w:rsidRDefault="005E3EF4" w:rsidP="00090120">
            <w:pPr>
              <w:rPr>
                <w:rStyle w:val="markedcontent"/>
                <w:rFonts w:asciiTheme="minorBidi" w:hAnsiTheme="minorBidi"/>
              </w:rPr>
            </w:pPr>
            <w:r w:rsidRPr="007B2D73">
              <w:rPr>
                <w:rStyle w:val="markedcontent"/>
                <w:rFonts w:asciiTheme="minorBidi" w:hAnsiTheme="minorBidi"/>
              </w:rPr>
              <w:t>Should a concern/ confidential file be commenced if there is not already one? Why?</w:t>
            </w:r>
          </w:p>
          <w:p w14:paraId="101FB712" w14:textId="77777777" w:rsidR="005E3EF4" w:rsidRPr="007B2D73" w:rsidRDefault="005E3EF4" w:rsidP="00090120">
            <w:pPr>
              <w:rPr>
                <w:rStyle w:val="markedcontent"/>
                <w:rFonts w:asciiTheme="minorBidi" w:hAnsiTheme="minorBidi"/>
              </w:rPr>
            </w:pPr>
          </w:p>
          <w:p w14:paraId="2BBEF911" w14:textId="77777777" w:rsidR="005E3EF4" w:rsidRPr="007B2D73" w:rsidRDefault="005E3EF4" w:rsidP="00090120">
            <w:pPr>
              <w:rPr>
                <w:rFonts w:asciiTheme="minorBidi" w:hAnsiTheme="minorBidi"/>
              </w:rPr>
            </w:pPr>
          </w:p>
        </w:tc>
        <w:tc>
          <w:tcPr>
            <w:tcW w:w="3260" w:type="dxa"/>
          </w:tcPr>
          <w:p w14:paraId="5865DE9C" w14:textId="77777777" w:rsidR="005E3EF4" w:rsidRPr="007B2D73" w:rsidRDefault="005E3EF4" w:rsidP="00090120">
            <w:pPr>
              <w:rPr>
                <w:rFonts w:asciiTheme="minorBidi" w:hAnsiTheme="minorBidi"/>
                <w:b/>
                <w:bCs/>
              </w:rPr>
            </w:pPr>
          </w:p>
        </w:tc>
        <w:tc>
          <w:tcPr>
            <w:tcW w:w="3203" w:type="dxa"/>
          </w:tcPr>
          <w:p w14:paraId="5719F3EB" w14:textId="77777777" w:rsidR="005E3EF4" w:rsidRPr="007B2D73" w:rsidRDefault="005E3EF4" w:rsidP="00090120">
            <w:pPr>
              <w:rPr>
                <w:rFonts w:asciiTheme="minorBidi" w:hAnsiTheme="minorBidi"/>
                <w:b/>
                <w:bCs/>
              </w:rPr>
            </w:pPr>
          </w:p>
        </w:tc>
      </w:tr>
      <w:tr w:rsidR="005E3EF4" w:rsidRPr="007B2D73" w14:paraId="1CB392EC" w14:textId="77777777" w:rsidTr="00090120">
        <w:tc>
          <w:tcPr>
            <w:tcW w:w="2547" w:type="dxa"/>
          </w:tcPr>
          <w:p w14:paraId="75E0AC68" w14:textId="77777777" w:rsidR="005E3EF4" w:rsidRPr="007B2D73" w:rsidRDefault="005E3EF4" w:rsidP="00090120">
            <w:pPr>
              <w:rPr>
                <w:rFonts w:asciiTheme="minorBidi" w:hAnsiTheme="minorBidi"/>
              </w:rPr>
            </w:pPr>
            <w:r w:rsidRPr="007B2D73">
              <w:rPr>
                <w:rStyle w:val="markedcontent"/>
                <w:rFonts w:asciiTheme="minorBidi" w:hAnsiTheme="minorBidi"/>
              </w:rPr>
              <w:t>Signed</w:t>
            </w:r>
          </w:p>
        </w:tc>
        <w:tc>
          <w:tcPr>
            <w:tcW w:w="3260" w:type="dxa"/>
          </w:tcPr>
          <w:p w14:paraId="47431AAD" w14:textId="77777777" w:rsidR="005E3EF4" w:rsidRPr="007B2D73" w:rsidRDefault="005E3EF4" w:rsidP="00090120">
            <w:pPr>
              <w:rPr>
                <w:rFonts w:asciiTheme="minorBidi" w:hAnsiTheme="minorBidi"/>
                <w:b/>
                <w:bCs/>
              </w:rPr>
            </w:pPr>
          </w:p>
        </w:tc>
        <w:tc>
          <w:tcPr>
            <w:tcW w:w="3203" w:type="dxa"/>
          </w:tcPr>
          <w:p w14:paraId="7463334A" w14:textId="77777777" w:rsidR="005E3EF4" w:rsidRPr="007B2D73" w:rsidRDefault="005E3EF4" w:rsidP="00090120">
            <w:pPr>
              <w:rPr>
                <w:rFonts w:asciiTheme="minorBidi" w:hAnsiTheme="minorBidi"/>
                <w:b/>
                <w:bCs/>
              </w:rPr>
            </w:pPr>
          </w:p>
        </w:tc>
      </w:tr>
      <w:tr w:rsidR="005E3EF4" w:rsidRPr="007B2D73" w14:paraId="5C4E7F15" w14:textId="77777777" w:rsidTr="00090120">
        <w:tc>
          <w:tcPr>
            <w:tcW w:w="2547" w:type="dxa"/>
          </w:tcPr>
          <w:p w14:paraId="30183716" w14:textId="77777777" w:rsidR="005E3EF4" w:rsidRPr="007B2D73" w:rsidRDefault="005E3EF4" w:rsidP="00090120">
            <w:pPr>
              <w:rPr>
                <w:rFonts w:asciiTheme="minorBidi" w:hAnsiTheme="minorBidi"/>
              </w:rPr>
            </w:pPr>
            <w:r w:rsidRPr="007B2D73">
              <w:rPr>
                <w:rStyle w:val="markedcontent"/>
                <w:rFonts w:asciiTheme="minorBidi" w:hAnsiTheme="minorBidi"/>
              </w:rPr>
              <w:t>Printed Name</w:t>
            </w:r>
          </w:p>
        </w:tc>
        <w:tc>
          <w:tcPr>
            <w:tcW w:w="3260" w:type="dxa"/>
          </w:tcPr>
          <w:p w14:paraId="2C06082E" w14:textId="77777777" w:rsidR="005E3EF4" w:rsidRPr="007B2D73" w:rsidRDefault="005E3EF4" w:rsidP="00090120">
            <w:pPr>
              <w:rPr>
                <w:rFonts w:asciiTheme="minorBidi" w:hAnsiTheme="minorBidi"/>
                <w:b/>
                <w:bCs/>
              </w:rPr>
            </w:pPr>
          </w:p>
        </w:tc>
        <w:tc>
          <w:tcPr>
            <w:tcW w:w="3203" w:type="dxa"/>
          </w:tcPr>
          <w:p w14:paraId="7E74A798" w14:textId="77777777" w:rsidR="005E3EF4" w:rsidRPr="007B2D73" w:rsidRDefault="005E3EF4" w:rsidP="00090120">
            <w:pPr>
              <w:rPr>
                <w:rFonts w:asciiTheme="minorBidi" w:hAnsiTheme="minorBidi"/>
                <w:b/>
                <w:bCs/>
              </w:rPr>
            </w:pPr>
          </w:p>
        </w:tc>
      </w:tr>
    </w:tbl>
    <w:p w14:paraId="4A6E350D" w14:textId="77777777" w:rsidR="005E3EF4" w:rsidRPr="007B2D73" w:rsidRDefault="005E3EF4" w:rsidP="005E3EF4">
      <w:pPr>
        <w:spacing w:after="0" w:line="240" w:lineRule="auto"/>
        <w:rPr>
          <w:rFonts w:asciiTheme="minorBidi" w:hAnsiTheme="minorBidi"/>
          <w:b/>
          <w:bCs/>
        </w:rPr>
      </w:pPr>
    </w:p>
    <w:p w14:paraId="00F60732"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br w:type="page"/>
      </w:r>
      <w:r w:rsidRPr="007B2D73">
        <w:rPr>
          <w:rFonts w:asciiTheme="minorBidi" w:hAnsiTheme="minorBidi"/>
          <w:b/>
          <w:bCs/>
        </w:rPr>
        <w:lastRenderedPageBreak/>
        <w:t>Body Map guidance for Schools</w:t>
      </w:r>
    </w:p>
    <w:p w14:paraId="797EC9F9" w14:textId="77777777" w:rsidR="005E3EF4" w:rsidRPr="007B2D73" w:rsidRDefault="005E3EF4" w:rsidP="005E3EF4">
      <w:pPr>
        <w:spacing w:after="0" w:line="240" w:lineRule="auto"/>
        <w:rPr>
          <w:rFonts w:asciiTheme="minorBidi" w:hAnsiTheme="minorBidi"/>
          <w:b/>
          <w:bCs/>
        </w:rPr>
      </w:pPr>
    </w:p>
    <w:p w14:paraId="10175A3C"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t>Medical assistance should be sought where appropriate.</w:t>
      </w:r>
    </w:p>
    <w:p w14:paraId="6AED69B7" w14:textId="77777777" w:rsidR="005E3EF4" w:rsidRPr="007B2D73" w:rsidRDefault="005E3EF4" w:rsidP="005E3EF4">
      <w:pPr>
        <w:spacing w:after="0" w:line="240" w:lineRule="auto"/>
        <w:rPr>
          <w:rFonts w:asciiTheme="minorBidi" w:hAnsiTheme="minorBidi"/>
          <w:b/>
          <w:bCs/>
        </w:rPr>
      </w:pPr>
    </w:p>
    <w:p w14:paraId="30FD7AFB"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Body Maps should be used to document and illustrate visible signs of harm and</w:t>
      </w:r>
    </w:p>
    <w:p w14:paraId="0763BF70"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physical injuries.</w:t>
      </w:r>
    </w:p>
    <w:p w14:paraId="18B3CD68" w14:textId="77777777" w:rsidR="005E3EF4" w:rsidRPr="007B2D73" w:rsidRDefault="005E3EF4" w:rsidP="001D1588">
      <w:pPr>
        <w:spacing w:after="0" w:line="240" w:lineRule="auto"/>
        <w:jc w:val="both"/>
        <w:rPr>
          <w:rFonts w:asciiTheme="minorBidi" w:hAnsiTheme="minorBidi"/>
        </w:rPr>
      </w:pPr>
    </w:p>
    <w:p w14:paraId="44DBDE94"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Always use a black pen (never a pencil) and do not use correction fluid or any other</w:t>
      </w:r>
    </w:p>
    <w:p w14:paraId="41F6BEC3"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eraser.</w:t>
      </w:r>
    </w:p>
    <w:p w14:paraId="3201275E" w14:textId="77777777" w:rsidR="005E3EF4" w:rsidRPr="007B2D73" w:rsidRDefault="005E3EF4" w:rsidP="001D1588">
      <w:pPr>
        <w:spacing w:after="0" w:line="240" w:lineRule="auto"/>
        <w:jc w:val="both"/>
        <w:rPr>
          <w:rFonts w:asciiTheme="minorBidi" w:hAnsiTheme="minorBidi"/>
        </w:rPr>
      </w:pPr>
    </w:p>
    <w:p w14:paraId="71500388"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Do not remove clothing for the purpose of the examination unless the injury site is</w:t>
      </w:r>
    </w:p>
    <w:p w14:paraId="25A47610"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freely available because of treatment.</w:t>
      </w:r>
    </w:p>
    <w:p w14:paraId="31520ED1" w14:textId="77777777" w:rsidR="005E3EF4" w:rsidRPr="007B2D73" w:rsidRDefault="005E3EF4" w:rsidP="001D1588">
      <w:pPr>
        <w:spacing w:after="0" w:line="240" w:lineRule="auto"/>
        <w:jc w:val="both"/>
        <w:rPr>
          <w:rFonts w:asciiTheme="minorBidi" w:hAnsiTheme="minorBidi"/>
        </w:rPr>
      </w:pPr>
    </w:p>
    <w:p w14:paraId="340F3AF3" w14:textId="77777777" w:rsidR="005E3EF4" w:rsidRPr="007B2D73" w:rsidRDefault="005E3EF4" w:rsidP="001D1588">
      <w:pPr>
        <w:spacing w:after="0" w:line="240" w:lineRule="auto"/>
        <w:jc w:val="both"/>
        <w:rPr>
          <w:rFonts w:asciiTheme="minorBidi" w:hAnsiTheme="minorBidi"/>
          <w:b/>
          <w:bCs/>
        </w:rPr>
      </w:pPr>
      <w:r w:rsidRPr="007B2D73">
        <w:rPr>
          <w:rFonts w:asciiTheme="minorBidi" w:hAnsiTheme="minorBidi"/>
          <w:b/>
          <w:bCs/>
        </w:rPr>
        <w:t>*At no time should an individual teacher/member of staff or school be asked to or consider taking photographic evidence of any injuries or marks to a child’s person, this type of behaviour could lead to the staff member being taken into managing allegations procedures, the body map below should be used in accordance with recording guidance. Any concerns should be reported and recorded without delay to the appropriate safeguarding services, e.g. MASH or the child’s social worker if already an open case to social care.</w:t>
      </w:r>
    </w:p>
    <w:p w14:paraId="475539A5" w14:textId="77777777" w:rsidR="005E3EF4" w:rsidRPr="007B2D73" w:rsidRDefault="005E3EF4" w:rsidP="001D1588">
      <w:pPr>
        <w:spacing w:after="0" w:line="240" w:lineRule="auto"/>
        <w:jc w:val="both"/>
        <w:rPr>
          <w:rFonts w:asciiTheme="minorBidi" w:hAnsiTheme="minorBidi"/>
          <w:b/>
          <w:bCs/>
        </w:rPr>
      </w:pPr>
    </w:p>
    <w:p w14:paraId="2B913FB7" w14:textId="77777777" w:rsidR="005E3EF4" w:rsidRPr="007B2D73" w:rsidRDefault="005E3EF4" w:rsidP="001D1588">
      <w:pPr>
        <w:spacing w:after="0" w:line="240" w:lineRule="auto"/>
        <w:jc w:val="both"/>
        <w:rPr>
          <w:rFonts w:asciiTheme="minorBidi" w:hAnsiTheme="minorBidi"/>
          <w:b/>
          <w:bCs/>
        </w:rPr>
      </w:pPr>
      <w:r w:rsidRPr="007B2D73">
        <w:rPr>
          <w:rFonts w:asciiTheme="minorBidi" w:hAnsiTheme="minorBidi"/>
          <w:b/>
          <w:bCs/>
        </w:rPr>
        <w:t>When you notice an injury to a child, try to record the following information in respect of each mark identified e.g. red areas, swelling, bruising, cuts, lacerations and wounds, scalds and burns:</w:t>
      </w:r>
    </w:p>
    <w:p w14:paraId="7E4621F9" w14:textId="77777777" w:rsidR="005E3EF4" w:rsidRPr="007B2D73" w:rsidRDefault="005E3EF4" w:rsidP="001D1588">
      <w:pPr>
        <w:spacing w:after="0" w:line="240" w:lineRule="auto"/>
        <w:jc w:val="both"/>
        <w:rPr>
          <w:rFonts w:asciiTheme="minorBidi" w:hAnsiTheme="minorBidi"/>
        </w:rPr>
      </w:pPr>
    </w:p>
    <w:p w14:paraId="63924D22"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 Exact site of injury on the body, e.g. upper outer arm/left cheek.</w:t>
      </w:r>
    </w:p>
    <w:p w14:paraId="7EA5FEF8"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 Size of injury - in appropriate centimetres or inches.</w:t>
      </w:r>
    </w:p>
    <w:p w14:paraId="41336655"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 Approximate shape of injury, e.g. round/square or straight line.</w:t>
      </w:r>
    </w:p>
    <w:p w14:paraId="6BE996A1" w14:textId="77777777" w:rsidR="005E3EF4" w:rsidRPr="007B2D73" w:rsidRDefault="005E3EF4" w:rsidP="001D1588">
      <w:pPr>
        <w:spacing w:after="0" w:line="240" w:lineRule="auto"/>
        <w:jc w:val="both"/>
        <w:rPr>
          <w:rFonts w:asciiTheme="minorBidi" w:hAnsiTheme="minorBidi"/>
        </w:rPr>
      </w:pPr>
      <w:r w:rsidRPr="007B2D73">
        <w:rPr>
          <w:rFonts w:asciiTheme="minorBidi" w:hAnsiTheme="minorBidi"/>
        </w:rPr>
        <w:t>• Colour of injury - if more than one colour, say so.</w:t>
      </w:r>
    </w:p>
    <w:p w14:paraId="7B4490D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Is the skin broken?</w:t>
      </w:r>
    </w:p>
    <w:p w14:paraId="1074F60D"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Is there any swelling at the site of the injury, or elsewhere?</w:t>
      </w:r>
    </w:p>
    <w:p w14:paraId="72100CE3"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Is there a scab/any blistering/any bleeding?</w:t>
      </w:r>
    </w:p>
    <w:p w14:paraId="6CCB5B3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Is the injury clean or is there grit/fluff etc.?</w:t>
      </w:r>
    </w:p>
    <w:p w14:paraId="50767B62"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Is mobility restricted as a result of the injury?</w:t>
      </w:r>
    </w:p>
    <w:p w14:paraId="6C683FEE"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Does the site of the injury feel hot?</w:t>
      </w:r>
    </w:p>
    <w:p w14:paraId="76698BC9"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Does the child feel hot?</w:t>
      </w:r>
    </w:p>
    <w:p w14:paraId="4A24A7D0"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Does the child feel pain?</w:t>
      </w:r>
    </w:p>
    <w:p w14:paraId="7B46B1E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 Has the child’s body shape changed/are they holding themselves differently?</w:t>
      </w:r>
    </w:p>
    <w:p w14:paraId="6223AE80" w14:textId="77777777" w:rsidR="005E3EF4" w:rsidRPr="007B2D73" w:rsidRDefault="005E3EF4" w:rsidP="005E3EF4">
      <w:pPr>
        <w:spacing w:after="0" w:line="240" w:lineRule="auto"/>
        <w:rPr>
          <w:rFonts w:asciiTheme="minorBidi" w:hAnsiTheme="minorBidi"/>
        </w:rPr>
      </w:pPr>
    </w:p>
    <w:p w14:paraId="0DEA5EB6" w14:textId="77777777" w:rsidR="005E3EF4" w:rsidRPr="007B2D73" w:rsidRDefault="005E3EF4" w:rsidP="005E3EF4">
      <w:pPr>
        <w:spacing w:after="0" w:line="240" w:lineRule="auto"/>
        <w:rPr>
          <w:rFonts w:asciiTheme="minorBidi" w:hAnsiTheme="minorBidi"/>
        </w:rPr>
      </w:pPr>
      <w:r w:rsidRPr="007B2D73">
        <w:rPr>
          <w:rFonts w:asciiTheme="minorBidi" w:hAnsiTheme="minorBidi"/>
        </w:rPr>
        <w:t>Importantly the date and time of the recording must be stated as well as the name and designation of the person making the record. Add any further comments as required.</w:t>
      </w:r>
    </w:p>
    <w:p w14:paraId="73402968" w14:textId="77777777" w:rsidR="005E3EF4" w:rsidRPr="007B2D73" w:rsidRDefault="005E3EF4" w:rsidP="005E3EF4">
      <w:pPr>
        <w:spacing w:after="0" w:line="240" w:lineRule="auto"/>
        <w:rPr>
          <w:rFonts w:asciiTheme="minorBidi" w:hAnsiTheme="minorBidi"/>
        </w:rPr>
      </w:pPr>
    </w:p>
    <w:p w14:paraId="7F816AF2"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rPr>
        <w:t>Ensure First Aid is provided where required and record</w:t>
      </w:r>
    </w:p>
    <w:p w14:paraId="22F0C2F9" w14:textId="6230493B" w:rsidR="005E3EF4" w:rsidRPr="007B2D73" w:rsidRDefault="005E3EF4" w:rsidP="005E3EF4">
      <w:pPr>
        <w:spacing w:after="0" w:line="240" w:lineRule="auto"/>
        <w:rPr>
          <w:rFonts w:asciiTheme="minorBidi" w:hAnsiTheme="minorBidi"/>
        </w:rPr>
      </w:pPr>
      <w:r w:rsidRPr="007B2D73">
        <w:rPr>
          <w:rFonts w:asciiTheme="minorBidi" w:hAnsiTheme="minorBidi"/>
          <w:b/>
          <w:bCs/>
          <w:noProof/>
        </w:rPr>
        <w:lastRenderedPageBreak/>
        <w:drawing>
          <wp:anchor distT="0" distB="0" distL="114300" distR="114300" simplePos="0" relativeHeight="251665408" behindDoc="0" locked="0" layoutInCell="1" allowOverlap="1" wp14:anchorId="60F7B08C" wp14:editId="717652F8">
            <wp:simplePos x="0" y="0"/>
            <wp:positionH relativeFrom="column">
              <wp:posOffset>-19051</wp:posOffset>
            </wp:positionH>
            <wp:positionV relativeFrom="paragraph">
              <wp:posOffset>281305</wp:posOffset>
            </wp:positionV>
            <wp:extent cx="5991225" cy="7741144"/>
            <wp:effectExtent l="0" t="0" r="0" b="0"/>
            <wp:wrapTopAndBottom/>
            <wp:docPr id="723642431" name="Picture 72364243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inedrawing&#10;&#10;Description automatically generated"/>
                    <pic:cNvPicPr/>
                  </pic:nvPicPr>
                  <pic:blipFill rotWithShape="1">
                    <a:blip r:embed="rId35">
                      <a:extLst>
                        <a:ext uri="{28A0092B-C50C-407E-A947-70E740481C1C}">
                          <a14:useLocalDpi xmlns:a14="http://schemas.microsoft.com/office/drawing/2010/main" val="0"/>
                        </a:ext>
                      </a:extLst>
                    </a:blip>
                    <a:srcRect b="9721"/>
                    <a:stretch/>
                  </pic:blipFill>
                  <pic:spPr bwMode="auto">
                    <a:xfrm>
                      <a:off x="0" y="0"/>
                      <a:ext cx="5991607" cy="7741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D73">
        <w:rPr>
          <w:rFonts w:asciiTheme="minorBidi" w:hAnsiTheme="minorBidi"/>
        </w:rPr>
        <w:t>A copy of the body map should be kept on the child’s child protection file.</w:t>
      </w:r>
    </w:p>
    <w:p w14:paraId="0949440A" w14:textId="77777777" w:rsidR="00E92A77" w:rsidRPr="007B2D73" w:rsidRDefault="00E92A77" w:rsidP="005E3EF4">
      <w:pPr>
        <w:spacing w:after="0" w:line="240" w:lineRule="auto"/>
        <w:rPr>
          <w:rFonts w:asciiTheme="minorBidi" w:hAnsiTheme="minorBidi"/>
        </w:rPr>
      </w:pPr>
    </w:p>
    <w:p w14:paraId="56B2C3F7" w14:textId="77777777" w:rsidR="00E92A77" w:rsidRPr="007B2D73" w:rsidRDefault="00E92A77" w:rsidP="005E3EF4">
      <w:pPr>
        <w:spacing w:after="0" w:line="240" w:lineRule="auto"/>
        <w:rPr>
          <w:rFonts w:asciiTheme="minorBidi" w:hAnsiTheme="minorBidi"/>
        </w:rPr>
      </w:pPr>
    </w:p>
    <w:p w14:paraId="6E629F8F" w14:textId="77777777" w:rsidR="00E92A77" w:rsidRPr="007B2D73" w:rsidRDefault="00E92A77" w:rsidP="005E3EF4">
      <w:pPr>
        <w:spacing w:after="0" w:line="240" w:lineRule="auto"/>
        <w:rPr>
          <w:rFonts w:asciiTheme="minorBidi" w:hAnsiTheme="minorBidi"/>
        </w:rPr>
      </w:pPr>
    </w:p>
    <w:p w14:paraId="2D58E6C0" w14:textId="77777777" w:rsidR="00E92A77" w:rsidRPr="007B2D73" w:rsidRDefault="00E92A77" w:rsidP="005E3EF4">
      <w:pPr>
        <w:spacing w:after="0" w:line="240" w:lineRule="auto"/>
        <w:rPr>
          <w:rFonts w:asciiTheme="minorBidi" w:hAnsiTheme="minorBidi"/>
        </w:rPr>
      </w:pPr>
    </w:p>
    <w:p w14:paraId="78DF206B" w14:textId="22EBA627" w:rsidR="00E92A77" w:rsidRPr="007B2D73" w:rsidRDefault="00E92A77" w:rsidP="005E3EF4">
      <w:pPr>
        <w:spacing w:after="0" w:line="240" w:lineRule="auto"/>
        <w:rPr>
          <w:rFonts w:asciiTheme="minorBidi" w:hAnsiTheme="minorBidi"/>
        </w:rPr>
      </w:pPr>
      <w:r w:rsidRPr="007B2D73">
        <w:rPr>
          <w:rFonts w:asciiTheme="minorBidi" w:hAnsiTheme="minorBidi"/>
          <w:b/>
          <w:bCs/>
          <w:noProof/>
        </w:rPr>
        <w:drawing>
          <wp:anchor distT="0" distB="0" distL="114300" distR="114300" simplePos="0" relativeHeight="251670528" behindDoc="0" locked="0" layoutInCell="1" allowOverlap="1" wp14:anchorId="4551F49E" wp14:editId="7422320E">
            <wp:simplePos x="0" y="0"/>
            <wp:positionH relativeFrom="margin">
              <wp:posOffset>0</wp:posOffset>
            </wp:positionH>
            <wp:positionV relativeFrom="paragraph">
              <wp:posOffset>161290</wp:posOffset>
            </wp:positionV>
            <wp:extent cx="5326380" cy="8038465"/>
            <wp:effectExtent l="0" t="0" r="7620" b="635"/>
            <wp:wrapTopAndBottom/>
            <wp:docPr id="749788915" name="Picture 7497889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326380" cy="8038465"/>
                    </a:xfrm>
                    <a:prstGeom prst="rect">
                      <a:avLst/>
                    </a:prstGeom>
                  </pic:spPr>
                </pic:pic>
              </a:graphicData>
            </a:graphic>
            <wp14:sizeRelH relativeFrom="page">
              <wp14:pctWidth>0</wp14:pctWidth>
            </wp14:sizeRelH>
            <wp14:sizeRelV relativeFrom="page">
              <wp14:pctHeight>0</wp14:pctHeight>
            </wp14:sizeRelV>
          </wp:anchor>
        </w:drawing>
      </w:r>
    </w:p>
    <w:p w14:paraId="09748415" w14:textId="7DA1F87D" w:rsidR="005E3EF4" w:rsidRPr="007B2D73" w:rsidRDefault="005E3EF4" w:rsidP="005E3EF4">
      <w:pPr>
        <w:spacing w:after="0" w:line="240" w:lineRule="auto"/>
        <w:rPr>
          <w:rFonts w:asciiTheme="minorBidi" w:hAnsiTheme="minorBidi"/>
          <w:b/>
          <w:bCs/>
        </w:rPr>
      </w:pPr>
      <w:r w:rsidRPr="007B2D73">
        <w:rPr>
          <w:rFonts w:asciiTheme="minorBidi" w:hAnsiTheme="minorBidi"/>
          <w:b/>
          <w:bCs/>
        </w:rPr>
        <w:br w:type="page"/>
      </w:r>
    </w:p>
    <w:p w14:paraId="55FBC0E4" w14:textId="77777777" w:rsidR="005E3EF4" w:rsidRPr="007B2D73" w:rsidRDefault="005E3EF4" w:rsidP="005E3EF4">
      <w:pPr>
        <w:spacing w:after="0" w:line="240" w:lineRule="auto"/>
        <w:rPr>
          <w:rFonts w:asciiTheme="minorBidi" w:hAnsiTheme="minorBidi"/>
          <w:b/>
          <w:bCs/>
        </w:rPr>
      </w:pPr>
    </w:p>
    <w:p w14:paraId="3623CB90"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noProof/>
        </w:rPr>
        <w:drawing>
          <wp:anchor distT="0" distB="0" distL="114300" distR="114300" simplePos="0" relativeHeight="251667456" behindDoc="0" locked="0" layoutInCell="1" allowOverlap="1" wp14:anchorId="2752105F" wp14:editId="124AC995">
            <wp:simplePos x="0" y="0"/>
            <wp:positionH relativeFrom="column">
              <wp:posOffset>0</wp:posOffset>
            </wp:positionH>
            <wp:positionV relativeFrom="paragraph">
              <wp:posOffset>37465</wp:posOffset>
            </wp:positionV>
            <wp:extent cx="5525135" cy="7635240"/>
            <wp:effectExtent l="0" t="0" r="0" b="0"/>
            <wp:wrapTopAndBottom/>
            <wp:docPr id="1329246509" name="Picture 1329246509"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525135" cy="7635240"/>
                    </a:xfrm>
                    <a:prstGeom prst="rect">
                      <a:avLst/>
                    </a:prstGeom>
                  </pic:spPr>
                </pic:pic>
              </a:graphicData>
            </a:graphic>
            <wp14:sizeRelH relativeFrom="page">
              <wp14:pctWidth>0</wp14:pctWidth>
            </wp14:sizeRelH>
            <wp14:sizeRelV relativeFrom="page">
              <wp14:pctHeight>0</wp14:pctHeight>
            </wp14:sizeRelV>
          </wp:anchor>
        </w:drawing>
      </w:r>
    </w:p>
    <w:p w14:paraId="164519E6" w14:textId="77777777" w:rsidR="005E3EF4" w:rsidRPr="007B2D73" w:rsidRDefault="005E3EF4" w:rsidP="005E3EF4">
      <w:pPr>
        <w:spacing w:after="0" w:line="240" w:lineRule="auto"/>
        <w:rPr>
          <w:rFonts w:asciiTheme="minorBidi" w:hAnsiTheme="minorBidi"/>
          <w:b/>
          <w:bCs/>
        </w:rPr>
      </w:pPr>
      <w:r w:rsidRPr="007B2D73">
        <w:rPr>
          <w:rFonts w:asciiTheme="minorBidi" w:hAnsiTheme="minorBidi"/>
          <w:b/>
          <w:bCs/>
          <w:noProof/>
        </w:rPr>
        <w:lastRenderedPageBreak/>
        <w:drawing>
          <wp:anchor distT="0" distB="0" distL="114300" distR="114300" simplePos="0" relativeHeight="251668480" behindDoc="0" locked="0" layoutInCell="1" allowOverlap="1" wp14:anchorId="5A240E07" wp14:editId="343B0586">
            <wp:simplePos x="0" y="0"/>
            <wp:positionH relativeFrom="column">
              <wp:posOffset>0</wp:posOffset>
            </wp:positionH>
            <wp:positionV relativeFrom="paragraph">
              <wp:posOffset>174625</wp:posOffset>
            </wp:positionV>
            <wp:extent cx="5417820" cy="8056245"/>
            <wp:effectExtent l="0" t="0" r="5080" b="0"/>
            <wp:wrapTopAndBottom/>
            <wp:docPr id="1915281931" name="Picture 19152819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17820" cy="8056245"/>
                    </a:xfrm>
                    <a:prstGeom prst="rect">
                      <a:avLst/>
                    </a:prstGeom>
                  </pic:spPr>
                </pic:pic>
              </a:graphicData>
            </a:graphic>
            <wp14:sizeRelH relativeFrom="page">
              <wp14:pctWidth>0</wp14:pctWidth>
            </wp14:sizeRelH>
            <wp14:sizeRelV relativeFrom="page">
              <wp14:pctHeight>0</wp14:pctHeight>
            </wp14:sizeRelV>
          </wp:anchor>
        </w:drawing>
      </w:r>
    </w:p>
    <w:p w14:paraId="42E4E1BB" w14:textId="77777777" w:rsidR="001D1588" w:rsidRDefault="001D1588" w:rsidP="005E3EF4">
      <w:pPr>
        <w:autoSpaceDE w:val="0"/>
        <w:autoSpaceDN w:val="0"/>
        <w:adjustRightInd w:val="0"/>
        <w:spacing w:after="0" w:line="240" w:lineRule="auto"/>
        <w:ind w:left="-284"/>
        <w:jc w:val="both"/>
        <w:rPr>
          <w:rFonts w:asciiTheme="minorBidi" w:hAnsiTheme="minorBidi"/>
          <w:b/>
          <w:bCs/>
          <w:lang w:bidi="ar-IQ"/>
        </w:rPr>
      </w:pPr>
    </w:p>
    <w:p w14:paraId="73FF4413" w14:textId="345BDAC7" w:rsidR="005E3EF4" w:rsidRPr="007B2D73" w:rsidRDefault="005E3EF4" w:rsidP="001D1588">
      <w:pPr>
        <w:pStyle w:val="Heading1"/>
        <w:rPr>
          <w:lang w:bidi="ar-IQ"/>
        </w:rPr>
      </w:pPr>
      <w:bookmarkStart w:id="46" w:name="_Toc187162237"/>
      <w:r w:rsidRPr="007B2D73">
        <w:rPr>
          <w:lang w:bidi="ar-IQ"/>
        </w:rPr>
        <w:lastRenderedPageBreak/>
        <w:t>Privacy Notice to Students and Parents</w:t>
      </w:r>
      <w:bookmarkEnd w:id="46"/>
    </w:p>
    <w:p w14:paraId="22E37D99" w14:textId="77777777" w:rsidR="005E3EF4" w:rsidRPr="007B2D73" w:rsidRDefault="005E3EF4" w:rsidP="005E3EF4">
      <w:pPr>
        <w:autoSpaceDE w:val="0"/>
        <w:autoSpaceDN w:val="0"/>
        <w:adjustRightInd w:val="0"/>
        <w:spacing w:after="0" w:line="240" w:lineRule="auto"/>
        <w:ind w:left="-284"/>
        <w:jc w:val="both"/>
        <w:rPr>
          <w:rFonts w:asciiTheme="minorBidi" w:hAnsiTheme="minorBidi"/>
          <w:lang w:bidi="ar-IQ"/>
        </w:rPr>
      </w:pPr>
    </w:p>
    <w:p w14:paraId="0C561141" w14:textId="6A26AE24" w:rsidR="005E3EF4" w:rsidRPr="007B2D73" w:rsidRDefault="005E3EF4" w:rsidP="001D158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The personal data we hold We hold some personal information about you to make sure we can help you learn and look after you at school. For the same reasons, we get information about you from some other places too – such as other schools, the local council and the government. Personal information that we may collect, use, store and share (when appropriate) about you includes, but is not restricted to: Your contact details Your test/exam results Your attendance records Details of any behaviour issues or exclusions We may also collect, use, store and share (when appropriate) information about you that falls into ‘special categories’ of more sensitive personal data. This includes, but is not restricted to: Information about your characteristics, like your ethnic background or any special educational needs Information about any medical conditions you have Photographs and CCTV images</w:t>
      </w:r>
    </w:p>
    <w:p w14:paraId="5CE0A6B4" w14:textId="77777777" w:rsidR="005E3EF4" w:rsidRPr="007B2D73" w:rsidRDefault="005E3EF4" w:rsidP="001D1588">
      <w:pPr>
        <w:autoSpaceDE w:val="0"/>
        <w:autoSpaceDN w:val="0"/>
        <w:adjustRightInd w:val="0"/>
        <w:spacing w:after="0" w:line="240" w:lineRule="auto"/>
        <w:jc w:val="both"/>
        <w:rPr>
          <w:rFonts w:asciiTheme="minorBidi" w:hAnsiTheme="minorBidi"/>
          <w:lang w:bidi="ar-IQ"/>
        </w:rPr>
      </w:pPr>
    </w:p>
    <w:p w14:paraId="31683B28" w14:textId="130BBC66" w:rsidR="005E3EF4" w:rsidRPr="007B2D73" w:rsidRDefault="005E3EF4" w:rsidP="001D158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Why we use this data We use the data listed above to: a) Get in touch with you and your parents or carers when we need to b) Check how you’re doing in exams and work out whether you or your teachers need any extra help c) Track how well the school as a whole is performing d) Look after your wellbeing</w:t>
      </w:r>
    </w:p>
    <w:p w14:paraId="06B2395D" w14:textId="77777777" w:rsidR="005E3EF4" w:rsidRPr="007B2D73" w:rsidRDefault="005E3EF4" w:rsidP="001D1588">
      <w:pPr>
        <w:autoSpaceDE w:val="0"/>
        <w:autoSpaceDN w:val="0"/>
        <w:adjustRightInd w:val="0"/>
        <w:spacing w:after="0" w:line="240" w:lineRule="auto"/>
        <w:jc w:val="both"/>
        <w:rPr>
          <w:rFonts w:asciiTheme="minorBidi" w:hAnsiTheme="minorBidi"/>
          <w:lang w:bidi="ar-IQ"/>
        </w:rPr>
      </w:pPr>
    </w:p>
    <w:p w14:paraId="28FE184B" w14:textId="77777777" w:rsidR="001D1588" w:rsidRDefault="005E3EF4" w:rsidP="001D158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Use of your personal data for marketing purposes Where you have given us consent to do so, we may send you messages by email or text promoting school events, campaigns, charitable causes or services that you might be interested in. You can take back this consent or ‘opt out’ of receiving these emails and/or texts at any time by contacting us (see ‘Contact us’ below).</w:t>
      </w:r>
    </w:p>
    <w:p w14:paraId="33C14431" w14:textId="77777777" w:rsidR="001D1588" w:rsidRDefault="001D1588" w:rsidP="001D1588">
      <w:pPr>
        <w:autoSpaceDE w:val="0"/>
        <w:autoSpaceDN w:val="0"/>
        <w:adjustRightInd w:val="0"/>
        <w:spacing w:after="0" w:line="240" w:lineRule="auto"/>
        <w:jc w:val="both"/>
        <w:rPr>
          <w:rFonts w:asciiTheme="minorBidi" w:hAnsiTheme="minorBidi"/>
          <w:lang w:bidi="ar-IQ"/>
        </w:rPr>
      </w:pPr>
    </w:p>
    <w:p w14:paraId="07D805CB" w14:textId="77777777" w:rsidR="001D1588" w:rsidRDefault="005E3EF4" w:rsidP="001D1588">
      <w:pPr>
        <w:autoSpaceDE w:val="0"/>
        <w:autoSpaceDN w:val="0"/>
        <w:adjustRightInd w:val="0"/>
        <w:spacing w:after="0" w:line="240" w:lineRule="auto"/>
        <w:jc w:val="both"/>
        <w:rPr>
          <w:rFonts w:asciiTheme="minorBidi" w:hAnsiTheme="minorBidi"/>
          <w:lang w:bidi="ar-IQ"/>
        </w:rPr>
      </w:pPr>
      <w:r w:rsidRPr="001D1588">
        <w:rPr>
          <w:rFonts w:asciiTheme="minorBidi" w:hAnsiTheme="minorBidi"/>
          <w:lang w:bidi="ar-IQ"/>
        </w:rPr>
        <w:t xml:space="preserve">Our lawful basis for using this data </w:t>
      </w:r>
      <w:proofErr w:type="gramStart"/>
      <w:r w:rsidRPr="001D1588">
        <w:rPr>
          <w:rFonts w:asciiTheme="minorBidi" w:hAnsiTheme="minorBidi"/>
          <w:lang w:bidi="ar-IQ"/>
        </w:rPr>
        <w:t>The</w:t>
      </w:r>
      <w:proofErr w:type="gramEnd"/>
      <w:r w:rsidRPr="001D1588">
        <w:rPr>
          <w:rFonts w:asciiTheme="minorBidi" w:hAnsiTheme="minorBidi"/>
          <w:lang w:bidi="ar-IQ"/>
        </w:rPr>
        <w:t xml:space="preserve"> lawful bases for processing are set out in Article 6 of the UK GDPR. At least one of these applies whenever we process personal data: (a) Consent: the individual has given clear consent for you to process their personal data for a specific purpose. (b) Contract: the processing is necessary for a contract you have with the individual, or because they have asked you to take specific steps before entering into a contract. (c) Legal obligation: the processing is necessary for you to comply with the law (not including contractual obligations). (d) Vital interests: the processing is necessary to protect someone’s life. (e) Public task: the processing is necessary for you to perform a task in the public interest or for your official functions, and the task or function has a clear basis in law. (f) Legitimate interests: 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For more detail on each lawful basis, the guidance can be found online, linked here. Where you have provided us with consent to use your data, you may withdraw this consent at any time. We will make this clear when requesting your consent, and explain how you would go about withdrawing consent if you wish to do so.</w:t>
      </w:r>
    </w:p>
    <w:p w14:paraId="3E369CEF" w14:textId="77777777" w:rsidR="001D1588" w:rsidRDefault="001D1588" w:rsidP="001D1588">
      <w:pPr>
        <w:autoSpaceDE w:val="0"/>
        <w:autoSpaceDN w:val="0"/>
        <w:adjustRightInd w:val="0"/>
        <w:spacing w:after="0" w:line="240" w:lineRule="auto"/>
        <w:jc w:val="both"/>
        <w:rPr>
          <w:rFonts w:asciiTheme="minorBidi" w:hAnsiTheme="minorBidi"/>
          <w:lang w:bidi="ar-IQ"/>
        </w:rPr>
      </w:pPr>
    </w:p>
    <w:p w14:paraId="04C86459" w14:textId="77777777" w:rsidR="001D1588" w:rsidRDefault="005E3EF4" w:rsidP="001D158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 xml:space="preserve">Our basis for using special category data For ‘special category’ data (more sensitive personal information), we only collect and use it when we have both a lawful basis, as set out above, and 1 of the following conditions for processing as set out in UK data protection law: We have got your explicit consent to use your information in a certain way We need to use your information under employment, social security or social protection law We need to protect an individual’s vital interests (i.e. protect your life or someone else’s life), in situations where you’re physically or legally incapable of giving consent The information has already been made obviously public by you We need to use it to make or defend against legal claims We need to use it for reasons of substantial public interest as defined in legislation We need to use it for health or social care purposes, and it’s used by, or under the direction of, a professional obliged to confidentiality under law We need to use it for public health reasons, and it’s used by, or under the direction of, a professional obliged to confidentiality under law </w:t>
      </w:r>
      <w:r w:rsidRPr="007B2D73">
        <w:rPr>
          <w:rFonts w:asciiTheme="minorBidi" w:hAnsiTheme="minorBidi"/>
          <w:lang w:bidi="ar-IQ"/>
        </w:rPr>
        <w:lastRenderedPageBreak/>
        <w:t>We need to use it for archiving purposes, scientific or historical research purposes, or for statistical purposes, and the use is in the public interest For criminal offence data, we will only collect and use it when we have both a lawful basis, as set out above, and a condition for processing as set out in UK data protection law. Conditions include: We have got your consent to use it in a specific way</w:t>
      </w:r>
    </w:p>
    <w:p w14:paraId="21AE4E07" w14:textId="77777777" w:rsidR="001D1588" w:rsidRDefault="001D1588" w:rsidP="001D1588">
      <w:pPr>
        <w:autoSpaceDE w:val="0"/>
        <w:autoSpaceDN w:val="0"/>
        <w:adjustRightInd w:val="0"/>
        <w:spacing w:after="0" w:line="240" w:lineRule="auto"/>
        <w:jc w:val="both"/>
        <w:rPr>
          <w:rFonts w:asciiTheme="minorBidi" w:hAnsiTheme="minorBidi"/>
          <w:lang w:bidi="ar-IQ"/>
        </w:rPr>
      </w:pPr>
    </w:p>
    <w:p w14:paraId="149FE2AF" w14:textId="36F41C50" w:rsidR="005E3EF4" w:rsidRPr="001D1588" w:rsidRDefault="005E3EF4" w:rsidP="001D1588">
      <w:pPr>
        <w:autoSpaceDE w:val="0"/>
        <w:autoSpaceDN w:val="0"/>
        <w:adjustRightInd w:val="0"/>
        <w:spacing w:after="0" w:line="240" w:lineRule="auto"/>
        <w:jc w:val="both"/>
        <w:rPr>
          <w:rFonts w:asciiTheme="minorBidi" w:hAnsiTheme="minorBidi"/>
          <w:lang w:bidi="ar-IQ"/>
        </w:rPr>
      </w:pPr>
      <w:r w:rsidRPr="001D1588">
        <w:rPr>
          <w:rFonts w:asciiTheme="minorBidi" w:hAnsiTheme="minorBidi"/>
          <w:lang w:bidi="ar-IQ"/>
        </w:rPr>
        <w:t>How we store this data We keep personal information about you while you’re attending our school. We may also keep it after you stop attending our school, if this is necessary. Our record management policy sets out how long we keep information about parents and carers. The policy is available on our school website or is linked here. We have security measures in place to prevent your personal information from being accidentally lost, used or accessed in an unauthorised way, altered or disclosed. We’ll dispose of your personal data securely when we no longer need it. 7. Who we share data with We don’t share information about you with any third party without your consent unless the law and our policies allow us to do so. Where it’s legally required, or necessary (and it complies with UK data protection law), we may share personal information about you with: Our local authority, Bolton council – to meet our legal obligations to share certain information with it, such as safeguarding concerns and information about exclusions Government departments or agencies Our youth support services provider Our regulator, Ofsted Suppliers and service providers Financial organisations Our auditors Survey and research organisations Health authorities</w:t>
      </w:r>
    </w:p>
    <w:p w14:paraId="54C809AC" w14:textId="77777777" w:rsidR="005E3EF4" w:rsidRPr="007B2D73" w:rsidRDefault="005E3EF4" w:rsidP="001D1588">
      <w:pPr>
        <w:autoSpaceDE w:val="0"/>
        <w:autoSpaceDN w:val="0"/>
        <w:adjustRightInd w:val="0"/>
        <w:spacing w:after="0" w:line="240" w:lineRule="auto"/>
        <w:ind w:left="284"/>
        <w:jc w:val="both"/>
        <w:rPr>
          <w:rFonts w:asciiTheme="minorBidi" w:hAnsiTheme="minorBidi"/>
          <w:lang w:bidi="ar-IQ"/>
        </w:rPr>
      </w:pPr>
    </w:p>
    <w:p w14:paraId="7EDC3561" w14:textId="77777777" w:rsidR="001D1588" w:rsidRDefault="005E3EF4" w:rsidP="001D1588">
      <w:pPr>
        <w:pStyle w:val="Heading2"/>
        <w:rPr>
          <w:lang w:bidi="ar-IQ"/>
        </w:rPr>
      </w:pPr>
      <w:bookmarkStart w:id="47" w:name="_Toc187162238"/>
      <w:r w:rsidRPr="007B2D73">
        <w:rPr>
          <w:lang w:bidi="ar-IQ"/>
        </w:rPr>
        <w:t>Your rights</w:t>
      </w:r>
      <w:bookmarkEnd w:id="47"/>
      <w:r w:rsidRPr="007B2D73">
        <w:rPr>
          <w:lang w:bidi="ar-IQ"/>
        </w:rPr>
        <w:t xml:space="preserve"> </w:t>
      </w:r>
    </w:p>
    <w:p w14:paraId="47E82C2B" w14:textId="77777777" w:rsidR="001D1588" w:rsidRDefault="001D1588" w:rsidP="001D1588">
      <w:pPr>
        <w:autoSpaceDE w:val="0"/>
        <w:autoSpaceDN w:val="0"/>
        <w:adjustRightInd w:val="0"/>
        <w:spacing w:after="0" w:line="240" w:lineRule="auto"/>
        <w:jc w:val="both"/>
        <w:rPr>
          <w:rFonts w:asciiTheme="minorBidi" w:hAnsiTheme="minorBidi"/>
          <w:lang w:bidi="ar-IQ"/>
        </w:rPr>
      </w:pPr>
    </w:p>
    <w:p w14:paraId="1927EADF" w14:textId="1701071D" w:rsidR="005E3EF4" w:rsidRPr="007B2D73" w:rsidRDefault="005E3EF4" w:rsidP="001D158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You have a right to make a ‘subject access request’ to gain access to personal information that we hold about you. If you make a subject access request, and if we do hold information about you, we will (unless there’s a really good reason why we shouldn’t): Give you a description of it Tell you why we are holding and using it, and how long we will keep it for Explain where we got it from, if not from you Tell you who it has been, or will be, shared with Let you know whether any automated decision-making is being applied to the data (decisions made by a computer or machine, rather than by a person), and any consequences of this Give you a copy of the information in an understandable form You may also have the right for your personal information to be shared with another organisation in certain circumstances.</w:t>
      </w:r>
    </w:p>
    <w:p w14:paraId="2B6A2941" w14:textId="77777777" w:rsidR="005E3EF4" w:rsidRPr="007B2D73" w:rsidRDefault="005E3EF4" w:rsidP="001D1588">
      <w:pPr>
        <w:autoSpaceDE w:val="0"/>
        <w:autoSpaceDN w:val="0"/>
        <w:adjustRightInd w:val="0"/>
        <w:spacing w:after="0" w:line="240" w:lineRule="auto"/>
        <w:jc w:val="both"/>
        <w:rPr>
          <w:rFonts w:asciiTheme="minorBidi" w:hAnsiTheme="minorBidi"/>
          <w:lang w:bidi="ar-IQ"/>
        </w:rPr>
      </w:pPr>
    </w:p>
    <w:p w14:paraId="22BD7DF4" w14:textId="77777777" w:rsidR="005E3EF4" w:rsidRPr="007B2D73" w:rsidRDefault="005E3EF4" w:rsidP="001D1588">
      <w:pPr>
        <w:autoSpaceDE w:val="0"/>
        <w:autoSpaceDN w:val="0"/>
        <w:adjustRightInd w:val="0"/>
        <w:spacing w:after="0" w:line="240" w:lineRule="auto"/>
        <w:jc w:val="both"/>
        <w:rPr>
          <w:rFonts w:asciiTheme="minorBidi" w:hAnsiTheme="minorBidi"/>
          <w:lang w:bidi="ar-IQ"/>
        </w:rPr>
      </w:pPr>
    </w:p>
    <w:p w14:paraId="5A95BD3A" w14:textId="1B4242AE" w:rsidR="005E3EF4" w:rsidRPr="007B2D73" w:rsidRDefault="005E3EF4" w:rsidP="001D158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Your other rights regarding your data Under data protection law, you have certain rights regarding how your personal information is used and kept safe. For example, you have the right to: Say that you don’t want your personal information to be used Stop it being used to send you marketing materials Say that you don’t want it to be used for automated decisions (decisions made by a computer or machine, rather than by a person) In some cases, have it corrected if it’s inaccurate In some cases, have it deleted or destroyed, or restrict its use Withdraw your consent, where you previously provided consent for your personal information to be collected, processed and transferred for a particular reason In some cases, be notified of a data breach Make a complaint to the Information Commissioner’s Office Claim compensation if the data protection rules are broken and this harms you in some way To exercise any of these rights, please contact us (see ‘Contact us’ below).</w:t>
      </w:r>
    </w:p>
    <w:p w14:paraId="3D892DC4" w14:textId="77777777" w:rsidR="005E3EF4" w:rsidRPr="007B2D73" w:rsidRDefault="005E3EF4" w:rsidP="001D1588">
      <w:pPr>
        <w:autoSpaceDE w:val="0"/>
        <w:autoSpaceDN w:val="0"/>
        <w:adjustRightInd w:val="0"/>
        <w:spacing w:after="0" w:line="240" w:lineRule="auto"/>
        <w:jc w:val="both"/>
        <w:rPr>
          <w:rFonts w:asciiTheme="minorBidi" w:hAnsiTheme="minorBidi"/>
          <w:lang w:bidi="ar-IQ"/>
        </w:rPr>
      </w:pPr>
    </w:p>
    <w:p w14:paraId="52AD8DEC" w14:textId="500B6542" w:rsidR="005E3EF4" w:rsidRPr="007B2D73" w:rsidRDefault="005E3EF4" w:rsidP="001D1588">
      <w:pPr>
        <w:autoSpaceDE w:val="0"/>
        <w:autoSpaceDN w:val="0"/>
        <w:adjustRightInd w:val="0"/>
        <w:spacing w:after="0" w:line="240" w:lineRule="auto"/>
        <w:jc w:val="both"/>
        <w:rPr>
          <w:rFonts w:asciiTheme="minorBidi" w:hAnsiTheme="minorBidi"/>
          <w:lang w:bidi="ar-IQ"/>
        </w:rPr>
      </w:pPr>
      <w:r w:rsidRPr="007B2D73">
        <w:rPr>
          <w:rFonts w:asciiTheme="minorBidi" w:hAnsiTheme="minorBidi"/>
          <w:lang w:bidi="ar-IQ"/>
        </w:rPr>
        <w:t>Complaints We take any complaints about our collection and use of personal information very seriously. If you think that our collection or use of personal information is unfair, misleading or inappropriate, or have any other concerns about our data processing, please let us know first.</w:t>
      </w:r>
    </w:p>
    <w:p w14:paraId="672A68C7" w14:textId="77777777" w:rsidR="005E3EF4" w:rsidRPr="007B2D73" w:rsidRDefault="005E3EF4" w:rsidP="001D1588">
      <w:pPr>
        <w:autoSpaceDE w:val="0"/>
        <w:autoSpaceDN w:val="0"/>
        <w:adjustRightInd w:val="0"/>
        <w:spacing w:after="0" w:line="240" w:lineRule="auto"/>
        <w:jc w:val="both"/>
        <w:rPr>
          <w:rFonts w:asciiTheme="minorBidi" w:hAnsiTheme="minorBidi"/>
          <w:lang w:bidi="ar-IQ"/>
        </w:rPr>
      </w:pPr>
    </w:p>
    <w:p w14:paraId="61029686" w14:textId="77777777" w:rsidR="005E3EF4" w:rsidRPr="007B2D73" w:rsidRDefault="005E3EF4" w:rsidP="001D1588">
      <w:pPr>
        <w:autoSpaceDE w:val="0"/>
        <w:autoSpaceDN w:val="0"/>
        <w:adjustRightInd w:val="0"/>
        <w:spacing w:after="0" w:line="240" w:lineRule="auto"/>
        <w:jc w:val="both"/>
        <w:rPr>
          <w:rFonts w:asciiTheme="minorBidi" w:hAnsiTheme="minorBidi"/>
          <w:lang w:bidi="ar-IQ"/>
        </w:rPr>
      </w:pPr>
    </w:p>
    <w:p w14:paraId="1ACFA8E7" w14:textId="77777777" w:rsidR="002114B8" w:rsidRPr="007B2D73" w:rsidRDefault="002114B8" w:rsidP="001D1588">
      <w:pPr>
        <w:autoSpaceDE w:val="0"/>
        <w:autoSpaceDN w:val="0"/>
        <w:adjustRightInd w:val="0"/>
        <w:spacing w:after="0" w:line="240" w:lineRule="auto"/>
        <w:jc w:val="both"/>
        <w:rPr>
          <w:rFonts w:asciiTheme="minorBidi" w:hAnsiTheme="minorBidi"/>
          <w:lang w:bidi="ar-IQ"/>
        </w:rPr>
      </w:pPr>
    </w:p>
    <w:p w14:paraId="162C03B5" w14:textId="72A06382" w:rsidR="007A1167" w:rsidRPr="007B2D73" w:rsidRDefault="007A1167" w:rsidP="007A1167">
      <w:pPr>
        <w:pStyle w:val="Heading1"/>
        <w:rPr>
          <w:rFonts w:asciiTheme="minorBidi" w:eastAsia="Times New Roman" w:hAnsiTheme="minorBidi"/>
        </w:rPr>
      </w:pPr>
      <w:bookmarkStart w:id="48" w:name="_Toc187162239"/>
      <w:r w:rsidRPr="007B2D73">
        <w:rPr>
          <w:rFonts w:asciiTheme="minorBidi" w:eastAsia="Times New Roman" w:hAnsiTheme="minorBidi"/>
        </w:rPr>
        <w:lastRenderedPageBreak/>
        <w:t>Food and allergy policy</w:t>
      </w:r>
      <w:bookmarkEnd w:id="48"/>
    </w:p>
    <w:p w14:paraId="1B2BE844" w14:textId="7F4DE29B" w:rsidR="007A1167" w:rsidRPr="007B2D73" w:rsidRDefault="007A1167" w:rsidP="007A1167">
      <w:pPr>
        <w:rPr>
          <w:rFonts w:asciiTheme="minorBidi" w:eastAsia="Times New Roman" w:hAnsiTheme="minorBidi"/>
          <w:color w:val="000000"/>
          <w:lang w:eastAsia="en-GB"/>
        </w:rPr>
      </w:pPr>
      <w:r w:rsidRPr="007B2D73">
        <w:rPr>
          <w:rFonts w:asciiTheme="minorBidi" w:eastAsia="Times New Roman" w:hAnsiTheme="minorBidi"/>
          <w:noProof/>
          <w:color w:val="000000"/>
          <w:lang w:eastAsia="en-GB"/>
        </w:rPr>
        <w:drawing>
          <wp:inline distT="0" distB="0" distL="0" distR="0" wp14:anchorId="4C9C0E87" wp14:editId="19E61D66">
            <wp:extent cx="1052423" cy="102096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64186" cy="1032377"/>
                    </a:xfrm>
                    <a:prstGeom prst="rect">
                      <a:avLst/>
                    </a:prstGeom>
                  </pic:spPr>
                </pic:pic>
              </a:graphicData>
            </a:graphic>
          </wp:inline>
        </w:drawing>
      </w:r>
      <w:r w:rsidRPr="007B2D73">
        <w:rPr>
          <w:rFonts w:asciiTheme="minorBidi" w:eastAsia="Times New Roman" w:hAnsiTheme="minorBidi"/>
          <w:b/>
          <w:bCs/>
          <w:color w:val="000000"/>
          <w:u w:val="single"/>
          <w:lang w:eastAsia="en-GB"/>
        </w:rPr>
        <w:t xml:space="preserve"> </w:t>
      </w:r>
    </w:p>
    <w:p w14:paraId="7E7A2E0C" w14:textId="77777777" w:rsidR="007A1167" w:rsidRPr="007B2D73" w:rsidRDefault="007A1167" w:rsidP="007A1167">
      <w:pPr>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t xml:space="preserve">Although we recognise that this cannot be guaranteed, AWA School aims to be a Nut-Free school. This policy serves to set out the school’s policy in relation reducing the risk to those children and adults who may suffer a reaction if exposed to nuts to which they are sensitive. </w:t>
      </w:r>
    </w:p>
    <w:p w14:paraId="30458F27" w14:textId="77777777" w:rsidR="007A1167" w:rsidRPr="007B2D73" w:rsidRDefault="007A1167" w:rsidP="007A1167">
      <w:pPr>
        <w:spacing w:after="0" w:line="240" w:lineRule="auto"/>
        <w:jc w:val="both"/>
        <w:rPr>
          <w:rFonts w:asciiTheme="minorBidi" w:eastAsia="Times New Roman" w:hAnsiTheme="minorBidi"/>
          <w:color w:val="000000"/>
          <w:lang w:eastAsia="en-GB"/>
        </w:rPr>
      </w:pPr>
    </w:p>
    <w:p w14:paraId="77918A54" w14:textId="77777777" w:rsidR="007A1167" w:rsidRPr="007B2D73" w:rsidRDefault="007A1167" w:rsidP="007A1167">
      <w:pPr>
        <w:spacing w:after="0" w:line="240" w:lineRule="auto"/>
        <w:jc w:val="both"/>
        <w:rPr>
          <w:rFonts w:asciiTheme="minorBidi" w:eastAsia="Times New Roman" w:hAnsiTheme="minorBidi"/>
          <w:lang w:eastAsia="en-GB"/>
        </w:rPr>
      </w:pPr>
      <w:r w:rsidRPr="007B2D73">
        <w:rPr>
          <w:rFonts w:asciiTheme="minorBidi" w:eastAsia="Times New Roman" w:hAnsiTheme="minorBidi"/>
          <w:color w:val="000000"/>
          <w:lang w:eastAsia="en-GB"/>
        </w:rPr>
        <w:t>If exposed to nuts, the student may develop a life-threatening allergic reaction that requires emergency medical treatment. Strict avoidance of nuts/peanuts is the only way to prevent a life-threatening allergic reaction. To eliminate the risk of exposure, the school will be peanut/nut-free. In doing so the school also requests the assistance of parents in providing the students with a safe learning environment, by ensuring strict adherence to this policy.</w:t>
      </w:r>
    </w:p>
    <w:p w14:paraId="2574BD71" w14:textId="77777777" w:rsidR="007A1167" w:rsidRPr="007B2D73" w:rsidRDefault="007A1167" w:rsidP="007A1167">
      <w:pPr>
        <w:jc w:val="both"/>
        <w:rPr>
          <w:rFonts w:asciiTheme="minorBidi" w:hAnsiTheme="minorBidi"/>
        </w:rPr>
      </w:pPr>
    </w:p>
    <w:p w14:paraId="0A945486"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i/>
          <w:iCs/>
          <w:color w:val="000000"/>
          <w:lang w:eastAsia="en-GB"/>
        </w:rPr>
        <w:t>AWA School does not allow nuts or nut products in school lunch boxes</w:t>
      </w:r>
      <w:r w:rsidRPr="007B2D73">
        <w:rPr>
          <w:rFonts w:asciiTheme="minorBidi" w:eastAsia="Times New Roman" w:hAnsiTheme="minorBidi"/>
          <w:color w:val="000000"/>
          <w:lang w:eastAsia="en-GB"/>
        </w:rPr>
        <w:t xml:space="preserve">. </w:t>
      </w:r>
    </w:p>
    <w:p w14:paraId="777B3C31" w14:textId="77777777" w:rsidR="007A1167" w:rsidRPr="007B2D73" w:rsidRDefault="007A1167" w:rsidP="007A1167">
      <w:pPr>
        <w:spacing w:after="0" w:line="240" w:lineRule="auto"/>
        <w:jc w:val="both"/>
        <w:rPr>
          <w:rFonts w:asciiTheme="minorBidi" w:eastAsia="Times New Roman" w:hAnsiTheme="minorBidi"/>
          <w:color w:val="000000"/>
          <w:lang w:eastAsia="en-GB"/>
        </w:rPr>
      </w:pPr>
    </w:p>
    <w:p w14:paraId="4DC127C0" w14:textId="77777777" w:rsidR="007A1167" w:rsidRPr="007B2D73" w:rsidRDefault="007A1167" w:rsidP="007A1167">
      <w:pPr>
        <w:spacing w:after="0" w:line="240" w:lineRule="auto"/>
        <w:jc w:val="both"/>
        <w:rPr>
          <w:rFonts w:asciiTheme="minorBidi" w:eastAsia="Times New Roman" w:hAnsiTheme="minorBidi"/>
          <w:color w:val="000000"/>
          <w:u w:val="single"/>
          <w:lang w:eastAsia="en-GB"/>
        </w:rPr>
      </w:pPr>
      <w:r w:rsidRPr="007B2D73">
        <w:rPr>
          <w:rFonts w:asciiTheme="minorBidi" w:eastAsia="Times New Roman" w:hAnsiTheme="minorBidi"/>
          <w:color w:val="000000"/>
          <w:u w:val="single"/>
          <w:lang w:eastAsia="en-GB"/>
        </w:rPr>
        <w:t xml:space="preserve">Our “Nut-Free Policy” means that the following items should not be brought into school: </w:t>
      </w:r>
    </w:p>
    <w:p w14:paraId="061EC5A6" w14:textId="77777777" w:rsidR="007A1167" w:rsidRPr="007B2D73" w:rsidRDefault="007A1167" w:rsidP="007A1167">
      <w:pPr>
        <w:spacing w:after="0" w:line="240" w:lineRule="auto"/>
        <w:jc w:val="both"/>
        <w:rPr>
          <w:rFonts w:asciiTheme="minorBidi" w:eastAsia="Times New Roman" w:hAnsiTheme="minorBidi"/>
          <w:color w:val="000000"/>
          <w:u w:val="single"/>
          <w:lang w:eastAsia="en-GB"/>
        </w:rPr>
      </w:pPr>
    </w:p>
    <w:p w14:paraId="65911D10"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Packs of nuts </w:t>
      </w:r>
    </w:p>
    <w:p w14:paraId="0B14CBA7"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Peanut butter sandwiches </w:t>
      </w:r>
    </w:p>
    <w:p w14:paraId="37D57B2B"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Fruit and cereal bars that contain nuts </w:t>
      </w:r>
    </w:p>
    <w:p w14:paraId="13E2EEA0"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Chocolate bars or sweets that contain nuts </w:t>
      </w:r>
    </w:p>
    <w:p w14:paraId="03E926FA"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Sesame seed rolls (children allergic to nuts may also have a severe reaction to sesame) </w:t>
      </w:r>
    </w:p>
    <w:p w14:paraId="2288F6CD"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Cakes made with nuts </w:t>
      </w:r>
    </w:p>
    <w:p w14:paraId="7B70CFDD" w14:textId="77777777" w:rsidR="007A1167" w:rsidRPr="007B2D73" w:rsidRDefault="007A1167" w:rsidP="007A1167">
      <w:pPr>
        <w:jc w:val="both"/>
        <w:rPr>
          <w:rFonts w:asciiTheme="minorBidi" w:hAnsiTheme="minorBidi"/>
        </w:rPr>
      </w:pPr>
    </w:p>
    <w:p w14:paraId="31E356BC" w14:textId="77777777" w:rsidR="007A1167" w:rsidRPr="007B2D73" w:rsidRDefault="007A1167" w:rsidP="007A1167">
      <w:pPr>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t xml:space="preserve">All product packaging must be checked for warnings directed at nut allergy sufferers and if the following or similar are displayed, the product must not be used at the school. </w:t>
      </w:r>
    </w:p>
    <w:p w14:paraId="7983311A" w14:textId="77777777" w:rsidR="007A1167" w:rsidRPr="007B2D73" w:rsidRDefault="007A1167" w:rsidP="007A1167">
      <w:pPr>
        <w:jc w:val="both"/>
        <w:rPr>
          <w:rFonts w:asciiTheme="minorBidi" w:eastAsia="Times New Roman" w:hAnsiTheme="minorBidi"/>
          <w:color w:val="000000"/>
          <w:u w:val="single"/>
          <w:lang w:eastAsia="en-GB"/>
        </w:rPr>
      </w:pPr>
      <w:r w:rsidRPr="007B2D73">
        <w:rPr>
          <w:rFonts w:asciiTheme="minorBidi" w:eastAsia="Times New Roman" w:hAnsiTheme="minorBidi"/>
          <w:color w:val="000000"/>
          <w:u w:val="single"/>
          <w:lang w:eastAsia="en-GB"/>
        </w:rPr>
        <w:t xml:space="preserve">Packaging must be checked for: </w:t>
      </w:r>
    </w:p>
    <w:p w14:paraId="38FFA53C"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Not suitable for nut allergy suffers; </w:t>
      </w:r>
    </w:p>
    <w:p w14:paraId="4272D320"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This product contains nuts; </w:t>
      </w:r>
    </w:p>
    <w:p w14:paraId="4A1A54C8"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This product may contain traces nuts; </w:t>
      </w:r>
    </w:p>
    <w:p w14:paraId="6F33548B"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sym w:font="Symbol" w:char="F0B7"/>
      </w:r>
      <w:r w:rsidRPr="007B2D73">
        <w:rPr>
          <w:rFonts w:asciiTheme="minorBidi" w:eastAsia="Times New Roman" w:hAnsiTheme="minorBidi"/>
          <w:color w:val="000000"/>
          <w:lang w:eastAsia="en-GB"/>
        </w:rPr>
        <w:t xml:space="preserve"> Indicating this is unsuitable for school consumption</w:t>
      </w:r>
    </w:p>
    <w:p w14:paraId="1F3F5B2C" w14:textId="77777777" w:rsidR="007A1167" w:rsidRPr="007B2D73" w:rsidRDefault="007A1167" w:rsidP="007A1167">
      <w:pPr>
        <w:spacing w:after="0" w:line="240" w:lineRule="auto"/>
        <w:jc w:val="both"/>
        <w:rPr>
          <w:rFonts w:asciiTheme="minorBidi" w:eastAsia="Times New Roman" w:hAnsiTheme="minorBidi"/>
          <w:color w:val="000000"/>
          <w:lang w:eastAsia="en-GB"/>
        </w:rPr>
      </w:pPr>
    </w:p>
    <w:p w14:paraId="06ADFED0" w14:textId="77777777" w:rsidR="007A1167" w:rsidRPr="007B2D73" w:rsidRDefault="007A1167" w:rsidP="007A1167">
      <w:pPr>
        <w:spacing w:after="0" w:line="240" w:lineRule="auto"/>
        <w:jc w:val="both"/>
        <w:rPr>
          <w:rFonts w:asciiTheme="minorBidi" w:eastAsia="Times New Roman" w:hAnsiTheme="minorBidi"/>
          <w:lang w:eastAsia="en-GB"/>
        </w:rPr>
      </w:pPr>
    </w:p>
    <w:p w14:paraId="5C1525C9" w14:textId="77777777" w:rsidR="007A1167" w:rsidRPr="007B2D73" w:rsidRDefault="007A1167" w:rsidP="007A1167">
      <w:pPr>
        <w:spacing w:after="0" w:line="240" w:lineRule="auto"/>
        <w:jc w:val="both"/>
        <w:rPr>
          <w:rFonts w:asciiTheme="minorBidi" w:eastAsia="Times New Roman" w:hAnsiTheme="minorBidi"/>
          <w:b/>
          <w:bCs/>
          <w:color w:val="000000"/>
          <w:u w:val="single"/>
          <w:lang w:eastAsia="en-GB"/>
        </w:rPr>
      </w:pPr>
      <w:r w:rsidRPr="007B2D73">
        <w:rPr>
          <w:rFonts w:asciiTheme="minorBidi" w:eastAsia="Times New Roman" w:hAnsiTheme="minorBidi"/>
          <w:b/>
          <w:bCs/>
          <w:color w:val="000000"/>
          <w:u w:val="single"/>
          <w:lang w:eastAsia="en-GB"/>
        </w:rPr>
        <w:t xml:space="preserve">Parents </w:t>
      </w:r>
    </w:p>
    <w:p w14:paraId="32578103" w14:textId="77777777" w:rsidR="007A1167" w:rsidRPr="007B2D73" w:rsidRDefault="007A1167" w:rsidP="007A1167">
      <w:pPr>
        <w:spacing w:after="0" w:line="240" w:lineRule="auto"/>
        <w:jc w:val="both"/>
        <w:rPr>
          <w:rFonts w:asciiTheme="minorBidi" w:eastAsia="Times New Roman" w:hAnsiTheme="minorBidi"/>
          <w:lang w:eastAsia="en-GB"/>
        </w:rPr>
      </w:pPr>
      <w:r w:rsidRPr="007B2D73">
        <w:rPr>
          <w:rFonts w:asciiTheme="minorBidi" w:eastAsia="Times New Roman" w:hAnsiTheme="minorBidi"/>
          <w:color w:val="000000"/>
          <w:lang w:eastAsia="en-GB"/>
        </w:rPr>
        <w:t>We ask that all parents cooperate with this policy by not sending any peanut/nut containing snacks with their child to eat in the classroom. We ask that if children have eaten peanut or nut products before school, to ensure they wash their hands thoroughly before coming to school.</w:t>
      </w:r>
    </w:p>
    <w:p w14:paraId="61FD26A1" w14:textId="77777777" w:rsidR="007A1167" w:rsidRPr="007B2D73" w:rsidRDefault="007A1167" w:rsidP="007A1167">
      <w:pPr>
        <w:spacing w:after="0" w:line="240" w:lineRule="auto"/>
        <w:jc w:val="both"/>
        <w:rPr>
          <w:rFonts w:asciiTheme="minorBidi" w:eastAsia="Times New Roman" w:hAnsiTheme="minorBidi"/>
          <w:lang w:eastAsia="en-GB"/>
        </w:rPr>
      </w:pPr>
    </w:p>
    <w:p w14:paraId="47BFE6D3" w14:textId="77777777" w:rsidR="007A1167" w:rsidRPr="007B2D73" w:rsidRDefault="007A1167" w:rsidP="007A1167">
      <w:pPr>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t>Parents and carers must notify staff of any known or suspected allergy to nuts and provide the medicines and all the necessary information.</w:t>
      </w:r>
    </w:p>
    <w:p w14:paraId="2806FB8E" w14:textId="77777777" w:rsidR="007A1167" w:rsidRPr="007B2D73" w:rsidRDefault="007A1167" w:rsidP="007A1167">
      <w:pPr>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t xml:space="preserve">Any sweets/cakes brought in from home cannot be given out as birthday treats etc. </w:t>
      </w:r>
    </w:p>
    <w:p w14:paraId="5CFD47C4" w14:textId="77777777" w:rsidR="007A1167" w:rsidRPr="007B2D73" w:rsidRDefault="007A1167" w:rsidP="007A1167">
      <w:pPr>
        <w:spacing w:after="0" w:line="240" w:lineRule="auto"/>
        <w:jc w:val="both"/>
        <w:rPr>
          <w:rFonts w:asciiTheme="minorBidi" w:eastAsia="Times New Roman" w:hAnsiTheme="minorBidi"/>
          <w:b/>
          <w:bCs/>
          <w:color w:val="000000"/>
          <w:u w:val="single"/>
          <w:lang w:eastAsia="en-GB"/>
        </w:rPr>
      </w:pPr>
      <w:r w:rsidRPr="007B2D73">
        <w:rPr>
          <w:rFonts w:asciiTheme="minorBidi" w:eastAsia="Times New Roman" w:hAnsiTheme="minorBidi"/>
          <w:b/>
          <w:bCs/>
          <w:color w:val="000000"/>
          <w:u w:val="single"/>
          <w:lang w:eastAsia="en-GB"/>
        </w:rPr>
        <w:lastRenderedPageBreak/>
        <w:t>Teachers</w:t>
      </w:r>
    </w:p>
    <w:p w14:paraId="7BB70E74" w14:textId="77777777" w:rsidR="007A1167" w:rsidRPr="007B2D73" w:rsidRDefault="007A1167" w:rsidP="007A1167">
      <w:pPr>
        <w:spacing w:after="0" w:line="240" w:lineRule="auto"/>
        <w:jc w:val="both"/>
        <w:rPr>
          <w:rFonts w:asciiTheme="minorBidi" w:eastAsia="Times New Roman" w:hAnsiTheme="minorBidi"/>
          <w:color w:val="000000"/>
          <w:lang w:eastAsia="en-GB"/>
        </w:rPr>
      </w:pPr>
      <w:r w:rsidRPr="007B2D73">
        <w:rPr>
          <w:rFonts w:asciiTheme="minorBidi" w:eastAsia="Times New Roman" w:hAnsiTheme="minorBidi"/>
          <w:color w:val="000000"/>
          <w:lang w:eastAsia="en-GB"/>
        </w:rPr>
        <w:t>Following snack time, the children will wash their hands before returning to their seats.</w:t>
      </w:r>
    </w:p>
    <w:p w14:paraId="38B279B1" w14:textId="77777777" w:rsidR="007A1167" w:rsidRPr="007B2D73" w:rsidRDefault="007A1167" w:rsidP="007A1167">
      <w:pPr>
        <w:spacing w:after="0" w:line="240" w:lineRule="auto"/>
        <w:jc w:val="both"/>
        <w:rPr>
          <w:rFonts w:asciiTheme="minorBidi" w:eastAsia="Times New Roman" w:hAnsiTheme="minorBidi"/>
          <w:lang w:eastAsia="en-GB"/>
        </w:rPr>
      </w:pPr>
    </w:p>
    <w:p w14:paraId="31F35764" w14:textId="77777777" w:rsidR="007A1167" w:rsidRPr="007B2D73" w:rsidRDefault="007A1167" w:rsidP="007A1167">
      <w:pPr>
        <w:jc w:val="both"/>
        <w:rPr>
          <w:rFonts w:asciiTheme="minorBidi" w:hAnsiTheme="minorBidi"/>
        </w:rPr>
      </w:pPr>
      <w:r w:rsidRPr="007B2D73">
        <w:rPr>
          <w:rFonts w:asciiTheme="minorBidi" w:eastAsia="Times New Roman" w:hAnsiTheme="minorBidi"/>
          <w:color w:val="000000"/>
          <w:lang w:eastAsia="en-GB"/>
        </w:rPr>
        <w:t>Staff and volunteers will ensure they do not bring in or consume nut products in school and ensure they follow good hand washing practice</w:t>
      </w:r>
      <w:r w:rsidRPr="007B2D73">
        <w:rPr>
          <w:rFonts w:asciiTheme="minorBidi" w:hAnsiTheme="minorBidi"/>
        </w:rPr>
        <w:t>.</w:t>
      </w:r>
    </w:p>
    <w:p w14:paraId="5F6C53DE" w14:textId="77777777" w:rsidR="007A1167" w:rsidRPr="007B2D73" w:rsidRDefault="007A1167" w:rsidP="007A1167">
      <w:pPr>
        <w:jc w:val="both"/>
        <w:rPr>
          <w:rFonts w:asciiTheme="minorBidi" w:hAnsiTheme="minorBidi"/>
        </w:rPr>
      </w:pPr>
    </w:p>
    <w:p w14:paraId="59DA62DC" w14:textId="77777777" w:rsidR="007A1167" w:rsidRPr="007B2D73" w:rsidRDefault="007A1167" w:rsidP="007A1167">
      <w:pPr>
        <w:jc w:val="both"/>
        <w:rPr>
          <w:rFonts w:asciiTheme="minorBidi" w:hAnsiTheme="minorBidi"/>
        </w:rPr>
      </w:pPr>
      <w:r w:rsidRPr="007B2D73">
        <w:rPr>
          <w:rFonts w:asciiTheme="minorBidi" w:hAnsiTheme="minorBidi"/>
        </w:rPr>
        <w:t xml:space="preserve">Appendix 1: Foods to avoid - </w:t>
      </w:r>
      <w:hyperlink r:id="rId40" w:history="1">
        <w:r w:rsidRPr="007B2D73">
          <w:rPr>
            <w:rStyle w:val="Hyperlink"/>
            <w:rFonts w:asciiTheme="minorBidi" w:hAnsiTheme="minorBidi"/>
          </w:rPr>
          <w:t>http://safereating.co.uk/problem-foods/tree-nuts-peanuts/</w:t>
        </w:r>
      </w:hyperlink>
      <w:r w:rsidRPr="007B2D73">
        <w:rPr>
          <w:rFonts w:asciiTheme="minorBidi" w:hAnsiTheme="minorBidi"/>
        </w:rPr>
        <w:t xml:space="preserve"> </w:t>
      </w:r>
    </w:p>
    <w:p w14:paraId="2A0F6B63" w14:textId="77777777" w:rsidR="007A1167" w:rsidRPr="007B2D73" w:rsidRDefault="007A1167" w:rsidP="007A1167">
      <w:pPr>
        <w:jc w:val="both"/>
        <w:rPr>
          <w:rFonts w:asciiTheme="minorBidi" w:hAnsiTheme="minorBidi"/>
        </w:rPr>
      </w:pPr>
      <w:r w:rsidRPr="007B2D73">
        <w:rPr>
          <w:rFonts w:asciiTheme="minorBidi" w:hAnsiTheme="minorBidi"/>
          <w:noProof/>
        </w:rPr>
        <w:drawing>
          <wp:inline distT="0" distB="0" distL="0" distR="0" wp14:anchorId="2C02890E" wp14:editId="78509DFF">
            <wp:extent cx="5187630" cy="660379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94510" cy="6612555"/>
                    </a:xfrm>
                    <a:prstGeom prst="rect">
                      <a:avLst/>
                    </a:prstGeom>
                  </pic:spPr>
                </pic:pic>
              </a:graphicData>
            </a:graphic>
          </wp:inline>
        </w:drawing>
      </w:r>
    </w:p>
    <w:p w14:paraId="2C978A29" w14:textId="77777777" w:rsidR="007A1167" w:rsidRPr="007B2D73" w:rsidRDefault="007A1167" w:rsidP="007A1167">
      <w:pPr>
        <w:jc w:val="both"/>
        <w:rPr>
          <w:rFonts w:asciiTheme="minorBidi" w:eastAsia="Times New Roman" w:hAnsiTheme="minorBidi"/>
        </w:rPr>
      </w:pPr>
    </w:p>
    <w:p w14:paraId="5A13D795" w14:textId="632A2729" w:rsidR="004465A8" w:rsidRPr="007B2D73" w:rsidRDefault="008576A0" w:rsidP="007A1167">
      <w:pPr>
        <w:pStyle w:val="Heading1"/>
        <w:rPr>
          <w:rFonts w:asciiTheme="minorBidi" w:hAnsiTheme="minorBidi"/>
        </w:rPr>
      </w:pPr>
      <w:bookmarkStart w:id="49" w:name="_Toc187162240"/>
      <w:r w:rsidRPr="007B2D73">
        <w:rPr>
          <w:rFonts w:asciiTheme="minorBidi" w:hAnsiTheme="minorBidi"/>
        </w:rPr>
        <w:lastRenderedPageBreak/>
        <w:t>Appendix (updated yearly)</w:t>
      </w:r>
      <w:bookmarkEnd w:id="49"/>
      <w:r w:rsidRPr="007B2D73">
        <w:rPr>
          <w:rFonts w:asciiTheme="minorBidi" w:hAnsiTheme="minorBidi"/>
        </w:rPr>
        <w:t xml:space="preserve"> </w:t>
      </w:r>
      <w:r w:rsidR="003908D9" w:rsidRPr="007B2D73">
        <w:rPr>
          <w:rFonts w:asciiTheme="minorBidi" w:hAnsiTheme="minorBidi"/>
        </w:rPr>
        <w:t xml:space="preserve"> </w:t>
      </w:r>
    </w:p>
    <w:p w14:paraId="441461BE" w14:textId="399D239B" w:rsidR="003908D9" w:rsidRPr="007B2D73" w:rsidRDefault="003908D9" w:rsidP="007A1167">
      <w:pPr>
        <w:pStyle w:val="Heading2"/>
        <w:rPr>
          <w:rFonts w:asciiTheme="minorBidi" w:hAnsiTheme="minorBidi"/>
          <w:sz w:val="22"/>
          <w:szCs w:val="22"/>
        </w:rPr>
      </w:pPr>
      <w:bookmarkStart w:id="50" w:name="_Toc187162241"/>
      <w:r w:rsidRPr="007B2D73">
        <w:rPr>
          <w:rFonts w:asciiTheme="minorBidi" w:hAnsiTheme="minorBidi"/>
          <w:sz w:val="22"/>
          <w:szCs w:val="22"/>
        </w:rPr>
        <w:t>List of staff / Teachers</w:t>
      </w:r>
      <w:r w:rsidR="00EE5227" w:rsidRPr="007B2D73">
        <w:rPr>
          <w:rFonts w:asciiTheme="minorBidi" w:hAnsiTheme="minorBidi"/>
          <w:sz w:val="22"/>
          <w:szCs w:val="22"/>
        </w:rPr>
        <w:t xml:space="preserve"> and classes table</w:t>
      </w:r>
      <w:bookmarkEnd w:id="50"/>
    </w:p>
    <w:p w14:paraId="5898CC95" w14:textId="77777777" w:rsidR="007A1167" w:rsidRPr="007B2D73" w:rsidRDefault="007A1167" w:rsidP="009F3A9A">
      <w:pPr>
        <w:rPr>
          <w:rFonts w:asciiTheme="minorBidi" w:hAnsiTheme="minorBidi"/>
          <w:b/>
          <w:bCs/>
        </w:rPr>
      </w:pPr>
    </w:p>
    <w:tbl>
      <w:tblPr>
        <w:tblStyle w:val="TableGrid"/>
        <w:tblW w:w="0" w:type="auto"/>
        <w:tblLook w:val="04A0" w:firstRow="1" w:lastRow="0" w:firstColumn="1" w:lastColumn="0" w:noHBand="0" w:noVBand="1"/>
      </w:tblPr>
      <w:tblGrid>
        <w:gridCol w:w="3003"/>
        <w:gridCol w:w="3003"/>
      </w:tblGrid>
      <w:tr w:rsidR="007B2D73" w:rsidRPr="007B2D73" w14:paraId="69554D71" w14:textId="77777777" w:rsidTr="00090120">
        <w:tc>
          <w:tcPr>
            <w:tcW w:w="3003" w:type="dxa"/>
            <w:shd w:val="clear" w:color="auto" w:fill="BFBFBF" w:themeFill="background1" w:themeFillShade="BF"/>
          </w:tcPr>
          <w:p w14:paraId="3D8B9FB4" w14:textId="77777777" w:rsidR="007B2D73" w:rsidRPr="007B2D73" w:rsidRDefault="007B2D73" w:rsidP="00090120">
            <w:pPr>
              <w:rPr>
                <w:rFonts w:asciiTheme="minorBidi" w:hAnsiTheme="minorBidi"/>
                <w:b/>
                <w:bCs/>
              </w:rPr>
            </w:pPr>
            <w:r w:rsidRPr="007B2D73">
              <w:rPr>
                <w:rFonts w:asciiTheme="minorBidi" w:hAnsiTheme="minorBidi"/>
                <w:b/>
                <w:bCs/>
              </w:rPr>
              <w:t xml:space="preserve">Teacher Name </w:t>
            </w:r>
          </w:p>
        </w:tc>
        <w:tc>
          <w:tcPr>
            <w:tcW w:w="3003" w:type="dxa"/>
            <w:shd w:val="clear" w:color="auto" w:fill="BFBFBF" w:themeFill="background1" w:themeFillShade="BF"/>
          </w:tcPr>
          <w:p w14:paraId="307A928F" w14:textId="77777777" w:rsidR="007B2D73" w:rsidRPr="007B2D73" w:rsidRDefault="007B2D73" w:rsidP="00090120">
            <w:pPr>
              <w:rPr>
                <w:rFonts w:asciiTheme="minorBidi" w:hAnsiTheme="minorBidi"/>
                <w:b/>
                <w:bCs/>
              </w:rPr>
            </w:pPr>
            <w:r w:rsidRPr="007B2D73">
              <w:rPr>
                <w:rFonts w:asciiTheme="minorBidi" w:hAnsiTheme="minorBidi"/>
                <w:b/>
                <w:bCs/>
              </w:rPr>
              <w:t>Class</w:t>
            </w:r>
          </w:p>
        </w:tc>
      </w:tr>
      <w:tr w:rsidR="007B2D73" w:rsidRPr="007B2D73" w14:paraId="2EF178C9" w14:textId="77777777" w:rsidTr="00090120">
        <w:tc>
          <w:tcPr>
            <w:tcW w:w="3003" w:type="dxa"/>
          </w:tcPr>
          <w:p w14:paraId="0888CB8F" w14:textId="77777777" w:rsidR="007B2D73" w:rsidRPr="007B2D73" w:rsidRDefault="007B2D73" w:rsidP="00090120">
            <w:pPr>
              <w:rPr>
                <w:rFonts w:asciiTheme="minorBidi" w:hAnsiTheme="minorBidi"/>
                <w:b/>
                <w:bCs/>
              </w:rPr>
            </w:pPr>
            <w:r w:rsidRPr="006964DC">
              <w:rPr>
                <w:rFonts w:asciiTheme="minorBidi" w:hAnsiTheme="minorBidi"/>
                <w:b/>
                <w:bCs/>
              </w:rPr>
              <w:t>Tr Yasmina</w:t>
            </w:r>
          </w:p>
        </w:tc>
        <w:tc>
          <w:tcPr>
            <w:tcW w:w="3003" w:type="dxa"/>
          </w:tcPr>
          <w:p w14:paraId="02F5E8D2" w14:textId="77777777" w:rsidR="007B2D73" w:rsidRPr="007B2D73" w:rsidRDefault="007B2D73" w:rsidP="00090120">
            <w:pPr>
              <w:rPr>
                <w:rFonts w:asciiTheme="minorBidi" w:hAnsiTheme="minorBidi"/>
                <w:b/>
                <w:bCs/>
              </w:rPr>
            </w:pPr>
            <w:r w:rsidRPr="006964DC">
              <w:rPr>
                <w:rFonts w:asciiTheme="minorBidi" w:hAnsiTheme="minorBidi"/>
                <w:b/>
                <w:bCs/>
              </w:rPr>
              <w:t>R1</w:t>
            </w:r>
          </w:p>
        </w:tc>
      </w:tr>
      <w:tr w:rsidR="007B2D73" w:rsidRPr="007B2D73" w14:paraId="5E4D144F" w14:textId="77777777" w:rsidTr="00090120">
        <w:tc>
          <w:tcPr>
            <w:tcW w:w="3003" w:type="dxa"/>
          </w:tcPr>
          <w:p w14:paraId="00B38F37" w14:textId="77777777" w:rsidR="007B2D73" w:rsidRPr="007B2D73" w:rsidRDefault="007B2D73" w:rsidP="00090120">
            <w:pPr>
              <w:rPr>
                <w:rFonts w:asciiTheme="minorBidi" w:hAnsiTheme="minorBidi"/>
                <w:b/>
                <w:bCs/>
              </w:rPr>
            </w:pPr>
            <w:r w:rsidRPr="006964DC">
              <w:rPr>
                <w:rFonts w:asciiTheme="minorBidi" w:hAnsiTheme="minorBidi"/>
                <w:b/>
                <w:bCs/>
              </w:rPr>
              <w:t>Tr Hafida</w:t>
            </w:r>
            <w:r w:rsidRPr="007B2D73">
              <w:rPr>
                <w:rFonts w:asciiTheme="minorBidi" w:hAnsiTheme="minorBidi"/>
                <w:b/>
                <w:bCs/>
              </w:rPr>
              <w:t xml:space="preserve"> </w:t>
            </w:r>
          </w:p>
        </w:tc>
        <w:tc>
          <w:tcPr>
            <w:tcW w:w="3003" w:type="dxa"/>
          </w:tcPr>
          <w:p w14:paraId="0389F372" w14:textId="77777777" w:rsidR="007B2D73" w:rsidRPr="007B2D73" w:rsidRDefault="007B2D73" w:rsidP="00090120">
            <w:pPr>
              <w:rPr>
                <w:rFonts w:asciiTheme="minorBidi" w:hAnsiTheme="minorBidi"/>
                <w:b/>
                <w:bCs/>
              </w:rPr>
            </w:pPr>
            <w:r w:rsidRPr="007B2D73">
              <w:rPr>
                <w:rFonts w:asciiTheme="minorBidi" w:hAnsiTheme="minorBidi"/>
                <w:b/>
                <w:bCs/>
              </w:rPr>
              <w:t>R2</w:t>
            </w:r>
          </w:p>
        </w:tc>
      </w:tr>
      <w:tr w:rsidR="007B2D73" w:rsidRPr="007B2D73" w14:paraId="05F02494" w14:textId="77777777" w:rsidTr="00090120">
        <w:tc>
          <w:tcPr>
            <w:tcW w:w="3003" w:type="dxa"/>
          </w:tcPr>
          <w:p w14:paraId="4E11135E" w14:textId="77777777" w:rsidR="007B2D73" w:rsidRPr="007B2D73" w:rsidRDefault="007B2D73" w:rsidP="00090120">
            <w:pPr>
              <w:rPr>
                <w:rFonts w:asciiTheme="minorBidi" w:hAnsiTheme="minorBidi"/>
                <w:b/>
                <w:bCs/>
              </w:rPr>
            </w:pPr>
            <w:r w:rsidRPr="006964DC">
              <w:rPr>
                <w:rFonts w:asciiTheme="minorBidi" w:hAnsiTheme="minorBidi"/>
                <w:b/>
                <w:bCs/>
              </w:rPr>
              <w:t>Tr Saliha 2</w:t>
            </w:r>
          </w:p>
        </w:tc>
        <w:tc>
          <w:tcPr>
            <w:tcW w:w="3003" w:type="dxa"/>
          </w:tcPr>
          <w:p w14:paraId="0020D09F" w14:textId="77777777" w:rsidR="007B2D73" w:rsidRPr="007B2D73" w:rsidRDefault="007B2D73" w:rsidP="00090120">
            <w:pPr>
              <w:rPr>
                <w:rFonts w:asciiTheme="minorBidi" w:hAnsiTheme="minorBidi"/>
                <w:b/>
                <w:bCs/>
              </w:rPr>
            </w:pPr>
            <w:r w:rsidRPr="007B2D73">
              <w:rPr>
                <w:rFonts w:asciiTheme="minorBidi" w:hAnsiTheme="minorBidi"/>
                <w:b/>
                <w:bCs/>
              </w:rPr>
              <w:t>R2</w:t>
            </w:r>
          </w:p>
        </w:tc>
      </w:tr>
      <w:tr w:rsidR="007B2D73" w:rsidRPr="007B2D73" w14:paraId="5683791C" w14:textId="77777777" w:rsidTr="00090120">
        <w:tc>
          <w:tcPr>
            <w:tcW w:w="3003" w:type="dxa"/>
          </w:tcPr>
          <w:p w14:paraId="68B7F9D0" w14:textId="77777777" w:rsidR="007B2D73" w:rsidRPr="007B2D73" w:rsidRDefault="007B2D73" w:rsidP="00090120">
            <w:pPr>
              <w:rPr>
                <w:rFonts w:asciiTheme="minorBidi" w:hAnsiTheme="minorBidi"/>
                <w:b/>
                <w:bCs/>
              </w:rPr>
            </w:pPr>
            <w:r w:rsidRPr="006964DC">
              <w:rPr>
                <w:rFonts w:asciiTheme="minorBidi" w:hAnsiTheme="minorBidi"/>
                <w:b/>
                <w:bCs/>
              </w:rPr>
              <w:t>Tr Najma R</w:t>
            </w:r>
          </w:p>
        </w:tc>
        <w:tc>
          <w:tcPr>
            <w:tcW w:w="3003" w:type="dxa"/>
          </w:tcPr>
          <w:p w14:paraId="74F783AD" w14:textId="77777777" w:rsidR="007B2D73" w:rsidRPr="007B2D73" w:rsidRDefault="007B2D73" w:rsidP="00090120">
            <w:pPr>
              <w:rPr>
                <w:rFonts w:asciiTheme="minorBidi" w:hAnsiTheme="minorBidi"/>
                <w:b/>
                <w:bCs/>
              </w:rPr>
            </w:pPr>
            <w:r w:rsidRPr="007B2D73">
              <w:rPr>
                <w:rFonts w:asciiTheme="minorBidi" w:hAnsiTheme="minorBidi"/>
                <w:b/>
                <w:bCs/>
              </w:rPr>
              <w:t>R3</w:t>
            </w:r>
          </w:p>
        </w:tc>
      </w:tr>
      <w:tr w:rsidR="007B2D73" w:rsidRPr="007B2D73" w14:paraId="4560A424" w14:textId="77777777" w:rsidTr="00090120">
        <w:tc>
          <w:tcPr>
            <w:tcW w:w="3003" w:type="dxa"/>
          </w:tcPr>
          <w:p w14:paraId="0CCA0B5B" w14:textId="77777777" w:rsidR="007B2D73" w:rsidRPr="007B2D73" w:rsidRDefault="007B2D73" w:rsidP="00090120">
            <w:pPr>
              <w:rPr>
                <w:rFonts w:asciiTheme="minorBidi" w:hAnsiTheme="minorBidi"/>
                <w:b/>
                <w:bCs/>
              </w:rPr>
            </w:pPr>
            <w:r w:rsidRPr="006964DC">
              <w:rPr>
                <w:rFonts w:asciiTheme="minorBidi" w:hAnsiTheme="minorBidi"/>
                <w:b/>
                <w:bCs/>
              </w:rPr>
              <w:t>Tr Zainab</w:t>
            </w:r>
          </w:p>
        </w:tc>
        <w:tc>
          <w:tcPr>
            <w:tcW w:w="3003" w:type="dxa"/>
          </w:tcPr>
          <w:p w14:paraId="3E224FEA" w14:textId="77777777" w:rsidR="007B2D73" w:rsidRPr="007B2D73" w:rsidRDefault="007B2D73" w:rsidP="00090120">
            <w:pPr>
              <w:rPr>
                <w:rFonts w:asciiTheme="minorBidi" w:hAnsiTheme="minorBidi"/>
                <w:b/>
                <w:bCs/>
              </w:rPr>
            </w:pPr>
            <w:r w:rsidRPr="007B2D73">
              <w:rPr>
                <w:rFonts w:asciiTheme="minorBidi" w:hAnsiTheme="minorBidi"/>
                <w:b/>
                <w:bCs/>
              </w:rPr>
              <w:t>Year 1</w:t>
            </w:r>
          </w:p>
        </w:tc>
      </w:tr>
      <w:tr w:rsidR="007B2D73" w:rsidRPr="007B2D73" w14:paraId="074729E0" w14:textId="77777777" w:rsidTr="00090120">
        <w:tc>
          <w:tcPr>
            <w:tcW w:w="3003" w:type="dxa"/>
          </w:tcPr>
          <w:p w14:paraId="2785D4A4" w14:textId="77777777" w:rsidR="007B2D73" w:rsidRPr="007B2D73" w:rsidRDefault="007B2D73" w:rsidP="00090120">
            <w:pPr>
              <w:rPr>
                <w:rFonts w:asciiTheme="minorBidi" w:hAnsiTheme="minorBidi"/>
                <w:b/>
                <w:bCs/>
              </w:rPr>
            </w:pPr>
            <w:r w:rsidRPr="006964DC">
              <w:rPr>
                <w:rFonts w:asciiTheme="minorBidi" w:hAnsiTheme="minorBidi"/>
                <w:b/>
                <w:bCs/>
              </w:rPr>
              <w:t>Tr Atika</w:t>
            </w:r>
          </w:p>
        </w:tc>
        <w:tc>
          <w:tcPr>
            <w:tcW w:w="3003" w:type="dxa"/>
          </w:tcPr>
          <w:p w14:paraId="543B7011" w14:textId="77777777" w:rsidR="007B2D73" w:rsidRPr="007B2D73" w:rsidRDefault="007B2D73" w:rsidP="00090120">
            <w:pPr>
              <w:rPr>
                <w:rFonts w:asciiTheme="minorBidi" w:hAnsiTheme="minorBidi"/>
                <w:b/>
                <w:bCs/>
              </w:rPr>
            </w:pPr>
            <w:r w:rsidRPr="007B2D73">
              <w:rPr>
                <w:rFonts w:asciiTheme="minorBidi" w:hAnsiTheme="minorBidi"/>
                <w:b/>
                <w:bCs/>
              </w:rPr>
              <w:t>Year 2</w:t>
            </w:r>
          </w:p>
        </w:tc>
      </w:tr>
      <w:tr w:rsidR="007B2D73" w:rsidRPr="007B2D73" w14:paraId="430ECF69" w14:textId="77777777" w:rsidTr="00090120">
        <w:tc>
          <w:tcPr>
            <w:tcW w:w="3003" w:type="dxa"/>
          </w:tcPr>
          <w:p w14:paraId="501E26DA" w14:textId="77777777" w:rsidR="007B2D73" w:rsidRPr="007B2D73" w:rsidRDefault="007B2D73" w:rsidP="00090120">
            <w:pPr>
              <w:rPr>
                <w:rFonts w:asciiTheme="minorBidi" w:hAnsiTheme="minorBidi"/>
                <w:b/>
                <w:bCs/>
              </w:rPr>
            </w:pPr>
            <w:r w:rsidRPr="006964DC">
              <w:rPr>
                <w:rFonts w:asciiTheme="minorBidi" w:hAnsiTheme="minorBidi"/>
                <w:b/>
                <w:bCs/>
              </w:rPr>
              <w:t>Tr Nouha</w:t>
            </w:r>
          </w:p>
        </w:tc>
        <w:tc>
          <w:tcPr>
            <w:tcW w:w="3003" w:type="dxa"/>
          </w:tcPr>
          <w:p w14:paraId="2FC5670B" w14:textId="77777777" w:rsidR="007B2D73" w:rsidRPr="007B2D73" w:rsidRDefault="007B2D73" w:rsidP="00090120">
            <w:pPr>
              <w:rPr>
                <w:rFonts w:asciiTheme="minorBidi" w:hAnsiTheme="minorBidi"/>
                <w:b/>
                <w:bCs/>
              </w:rPr>
            </w:pPr>
            <w:r w:rsidRPr="007B2D73">
              <w:rPr>
                <w:rFonts w:asciiTheme="minorBidi" w:hAnsiTheme="minorBidi"/>
                <w:b/>
                <w:bCs/>
              </w:rPr>
              <w:t>Year 3</w:t>
            </w:r>
          </w:p>
        </w:tc>
      </w:tr>
      <w:tr w:rsidR="007B2D73" w:rsidRPr="007B2D73" w14:paraId="2C365792" w14:textId="77777777" w:rsidTr="00090120">
        <w:tc>
          <w:tcPr>
            <w:tcW w:w="3003" w:type="dxa"/>
          </w:tcPr>
          <w:p w14:paraId="2A37D4C0" w14:textId="77777777" w:rsidR="007B2D73" w:rsidRPr="007B2D73" w:rsidRDefault="007B2D73" w:rsidP="00090120">
            <w:pPr>
              <w:rPr>
                <w:rFonts w:asciiTheme="minorBidi" w:hAnsiTheme="minorBidi"/>
                <w:b/>
                <w:bCs/>
              </w:rPr>
            </w:pPr>
            <w:r w:rsidRPr="006964DC">
              <w:rPr>
                <w:rFonts w:asciiTheme="minorBidi" w:hAnsiTheme="minorBidi"/>
                <w:b/>
                <w:bCs/>
              </w:rPr>
              <w:t>Tr Raya</w:t>
            </w:r>
          </w:p>
        </w:tc>
        <w:tc>
          <w:tcPr>
            <w:tcW w:w="3003" w:type="dxa"/>
          </w:tcPr>
          <w:p w14:paraId="3AE988EA" w14:textId="77777777" w:rsidR="007B2D73" w:rsidRPr="007B2D73" w:rsidRDefault="007B2D73" w:rsidP="00090120">
            <w:pPr>
              <w:rPr>
                <w:rFonts w:asciiTheme="minorBidi" w:hAnsiTheme="minorBidi"/>
                <w:b/>
                <w:bCs/>
              </w:rPr>
            </w:pPr>
            <w:r w:rsidRPr="007B2D73">
              <w:rPr>
                <w:rFonts w:asciiTheme="minorBidi" w:hAnsiTheme="minorBidi"/>
                <w:b/>
                <w:bCs/>
              </w:rPr>
              <w:t>Year 4</w:t>
            </w:r>
          </w:p>
        </w:tc>
      </w:tr>
      <w:tr w:rsidR="007B2D73" w:rsidRPr="007B2D73" w14:paraId="68991E9C" w14:textId="77777777" w:rsidTr="00090120">
        <w:tc>
          <w:tcPr>
            <w:tcW w:w="3003" w:type="dxa"/>
          </w:tcPr>
          <w:p w14:paraId="3BCA385B" w14:textId="77777777" w:rsidR="007B2D73" w:rsidRPr="007B2D73" w:rsidRDefault="007B2D73" w:rsidP="00090120">
            <w:pPr>
              <w:rPr>
                <w:rFonts w:asciiTheme="minorBidi" w:hAnsiTheme="minorBidi"/>
                <w:b/>
                <w:bCs/>
              </w:rPr>
            </w:pPr>
            <w:r w:rsidRPr="006964DC">
              <w:rPr>
                <w:rFonts w:asciiTheme="minorBidi" w:hAnsiTheme="minorBidi"/>
                <w:b/>
                <w:bCs/>
              </w:rPr>
              <w:t xml:space="preserve">Tr </w:t>
            </w:r>
            <w:proofErr w:type="spellStart"/>
            <w:r w:rsidRPr="006964DC">
              <w:rPr>
                <w:rFonts w:asciiTheme="minorBidi" w:hAnsiTheme="minorBidi"/>
                <w:b/>
                <w:bCs/>
              </w:rPr>
              <w:t>Zoulikha</w:t>
            </w:r>
            <w:proofErr w:type="spellEnd"/>
          </w:p>
        </w:tc>
        <w:tc>
          <w:tcPr>
            <w:tcW w:w="3003" w:type="dxa"/>
          </w:tcPr>
          <w:p w14:paraId="57E0DD5D" w14:textId="77777777" w:rsidR="007B2D73" w:rsidRPr="007B2D73" w:rsidRDefault="007B2D73" w:rsidP="00090120">
            <w:pPr>
              <w:rPr>
                <w:rFonts w:asciiTheme="minorBidi" w:hAnsiTheme="minorBidi"/>
                <w:b/>
                <w:bCs/>
              </w:rPr>
            </w:pPr>
            <w:r w:rsidRPr="007B2D73">
              <w:rPr>
                <w:rFonts w:asciiTheme="minorBidi" w:hAnsiTheme="minorBidi"/>
                <w:b/>
                <w:bCs/>
              </w:rPr>
              <w:t>Year 6</w:t>
            </w:r>
          </w:p>
        </w:tc>
      </w:tr>
      <w:tr w:rsidR="007B2D73" w:rsidRPr="007B2D73" w14:paraId="6149B92B" w14:textId="77777777" w:rsidTr="00090120">
        <w:tc>
          <w:tcPr>
            <w:tcW w:w="3003" w:type="dxa"/>
          </w:tcPr>
          <w:p w14:paraId="5538411B" w14:textId="77777777" w:rsidR="007B2D73" w:rsidRPr="007B2D73" w:rsidRDefault="007B2D73" w:rsidP="00090120">
            <w:pPr>
              <w:rPr>
                <w:rFonts w:asciiTheme="minorBidi" w:hAnsiTheme="minorBidi"/>
                <w:b/>
                <w:bCs/>
              </w:rPr>
            </w:pPr>
            <w:r w:rsidRPr="006964DC">
              <w:rPr>
                <w:rFonts w:asciiTheme="minorBidi" w:hAnsiTheme="minorBidi"/>
                <w:b/>
                <w:bCs/>
              </w:rPr>
              <w:t>Tr Sara</w:t>
            </w:r>
            <w:r w:rsidRPr="007B2D73">
              <w:rPr>
                <w:rFonts w:asciiTheme="minorBidi" w:hAnsiTheme="minorBidi"/>
                <w:b/>
                <w:bCs/>
              </w:rPr>
              <w:t>h</w:t>
            </w:r>
          </w:p>
        </w:tc>
        <w:tc>
          <w:tcPr>
            <w:tcW w:w="3003" w:type="dxa"/>
          </w:tcPr>
          <w:p w14:paraId="6A267B01" w14:textId="77777777" w:rsidR="007B2D73" w:rsidRPr="007B2D73" w:rsidRDefault="007B2D73" w:rsidP="00090120">
            <w:pPr>
              <w:rPr>
                <w:rFonts w:asciiTheme="minorBidi" w:hAnsiTheme="minorBidi"/>
                <w:b/>
                <w:bCs/>
              </w:rPr>
            </w:pPr>
            <w:r w:rsidRPr="006964DC">
              <w:rPr>
                <w:rFonts w:asciiTheme="minorBidi" w:hAnsiTheme="minorBidi"/>
                <w:b/>
                <w:bCs/>
              </w:rPr>
              <w:t xml:space="preserve">Pre </w:t>
            </w:r>
            <w:proofErr w:type="spellStart"/>
            <w:r w:rsidRPr="006964DC">
              <w:rPr>
                <w:rFonts w:asciiTheme="minorBidi" w:hAnsiTheme="minorBidi"/>
                <w:b/>
                <w:bCs/>
              </w:rPr>
              <w:t>Gcse</w:t>
            </w:r>
            <w:proofErr w:type="spellEnd"/>
          </w:p>
        </w:tc>
      </w:tr>
      <w:tr w:rsidR="007B2D73" w:rsidRPr="007B2D73" w14:paraId="5BFFF295" w14:textId="77777777" w:rsidTr="00090120">
        <w:tc>
          <w:tcPr>
            <w:tcW w:w="3003" w:type="dxa"/>
          </w:tcPr>
          <w:p w14:paraId="64517E5C" w14:textId="77777777" w:rsidR="007B2D73" w:rsidRPr="007B2D73" w:rsidRDefault="007B2D73" w:rsidP="00090120">
            <w:pPr>
              <w:rPr>
                <w:rFonts w:asciiTheme="minorBidi" w:hAnsiTheme="minorBidi"/>
                <w:b/>
                <w:bCs/>
              </w:rPr>
            </w:pPr>
            <w:r w:rsidRPr="006964DC">
              <w:rPr>
                <w:rFonts w:asciiTheme="minorBidi" w:hAnsiTheme="minorBidi"/>
                <w:b/>
                <w:bCs/>
              </w:rPr>
              <w:t xml:space="preserve">Tr </w:t>
            </w:r>
            <w:proofErr w:type="spellStart"/>
            <w:r w:rsidRPr="006964DC">
              <w:rPr>
                <w:rFonts w:asciiTheme="minorBidi" w:hAnsiTheme="minorBidi"/>
                <w:b/>
                <w:bCs/>
              </w:rPr>
              <w:t>Buthaina</w:t>
            </w:r>
            <w:proofErr w:type="spellEnd"/>
          </w:p>
        </w:tc>
        <w:tc>
          <w:tcPr>
            <w:tcW w:w="3003" w:type="dxa"/>
          </w:tcPr>
          <w:p w14:paraId="25698429" w14:textId="77777777" w:rsidR="007B2D73" w:rsidRPr="007B2D73" w:rsidRDefault="007B2D73" w:rsidP="00090120">
            <w:pPr>
              <w:rPr>
                <w:rFonts w:asciiTheme="minorBidi" w:hAnsiTheme="minorBidi"/>
                <w:b/>
                <w:bCs/>
              </w:rPr>
            </w:pPr>
            <w:r w:rsidRPr="007B2D73">
              <w:rPr>
                <w:rFonts w:asciiTheme="minorBidi" w:hAnsiTheme="minorBidi"/>
                <w:b/>
                <w:bCs/>
              </w:rPr>
              <w:t>GCSE</w:t>
            </w:r>
          </w:p>
        </w:tc>
      </w:tr>
    </w:tbl>
    <w:p w14:paraId="40349D84" w14:textId="77777777" w:rsidR="007B2D73" w:rsidRPr="007B2D73" w:rsidRDefault="007B2D73" w:rsidP="009F3A9A">
      <w:pPr>
        <w:rPr>
          <w:rFonts w:asciiTheme="minorBidi" w:hAnsiTheme="minorBidi"/>
          <w:b/>
          <w:bCs/>
        </w:rPr>
      </w:pPr>
    </w:p>
    <w:p w14:paraId="6E0A2A5A" w14:textId="77777777" w:rsidR="007A1167" w:rsidRPr="007B2D73" w:rsidRDefault="007A1167" w:rsidP="009F3A9A">
      <w:pPr>
        <w:rPr>
          <w:rFonts w:asciiTheme="minorBidi" w:hAnsiTheme="minorBidi"/>
          <w:b/>
          <w:bCs/>
        </w:rPr>
      </w:pPr>
    </w:p>
    <w:p w14:paraId="1E10FC71" w14:textId="77777777" w:rsidR="007A1167" w:rsidRPr="007B2D73" w:rsidRDefault="007A1167" w:rsidP="009F3A9A">
      <w:pPr>
        <w:rPr>
          <w:rFonts w:asciiTheme="minorBidi" w:hAnsiTheme="minorBidi"/>
          <w:b/>
          <w:bCs/>
        </w:rPr>
      </w:pPr>
    </w:p>
    <w:p w14:paraId="057AD566" w14:textId="77777777" w:rsidR="007A1167" w:rsidRPr="007B2D73" w:rsidRDefault="007A1167" w:rsidP="009F3A9A">
      <w:pPr>
        <w:rPr>
          <w:rFonts w:asciiTheme="minorBidi" w:hAnsiTheme="minorBidi"/>
          <w:b/>
          <w:bCs/>
        </w:rPr>
      </w:pPr>
    </w:p>
    <w:p w14:paraId="02F5E120" w14:textId="77777777" w:rsidR="007A1167" w:rsidRPr="007B2D73" w:rsidRDefault="007A1167" w:rsidP="009F3A9A">
      <w:pPr>
        <w:rPr>
          <w:rFonts w:asciiTheme="minorBidi" w:hAnsiTheme="minorBidi"/>
          <w:b/>
          <w:bCs/>
        </w:rPr>
      </w:pPr>
    </w:p>
    <w:p w14:paraId="4376175A" w14:textId="77777777" w:rsidR="007A1167" w:rsidRPr="007B2D73" w:rsidRDefault="007A1167" w:rsidP="009F3A9A">
      <w:pPr>
        <w:rPr>
          <w:rFonts w:asciiTheme="minorBidi" w:hAnsiTheme="minorBidi"/>
          <w:b/>
          <w:bCs/>
        </w:rPr>
      </w:pPr>
    </w:p>
    <w:p w14:paraId="2B15B2DC" w14:textId="77777777" w:rsidR="007A1167" w:rsidRPr="007B2D73" w:rsidRDefault="007A1167" w:rsidP="009F3A9A">
      <w:pPr>
        <w:rPr>
          <w:rFonts w:asciiTheme="minorBidi" w:hAnsiTheme="minorBidi"/>
          <w:b/>
          <w:bCs/>
        </w:rPr>
      </w:pPr>
    </w:p>
    <w:p w14:paraId="6A42A7CF" w14:textId="77777777" w:rsidR="007A1167" w:rsidRPr="007B2D73" w:rsidRDefault="007A1167" w:rsidP="009F3A9A">
      <w:pPr>
        <w:rPr>
          <w:rFonts w:asciiTheme="minorBidi" w:hAnsiTheme="minorBidi"/>
          <w:b/>
          <w:bCs/>
        </w:rPr>
      </w:pPr>
    </w:p>
    <w:p w14:paraId="3C47D5D2" w14:textId="77777777" w:rsidR="007A1167" w:rsidRPr="007B2D73" w:rsidRDefault="007A1167" w:rsidP="009F3A9A">
      <w:pPr>
        <w:rPr>
          <w:rFonts w:asciiTheme="minorBidi" w:hAnsiTheme="minorBidi"/>
          <w:b/>
          <w:bCs/>
        </w:rPr>
      </w:pPr>
    </w:p>
    <w:p w14:paraId="53192C06" w14:textId="77777777" w:rsidR="007A1167" w:rsidRPr="007B2D73" w:rsidRDefault="007A1167" w:rsidP="009F3A9A">
      <w:pPr>
        <w:rPr>
          <w:rFonts w:asciiTheme="minorBidi" w:hAnsiTheme="minorBidi"/>
          <w:b/>
          <w:bCs/>
        </w:rPr>
      </w:pPr>
    </w:p>
    <w:p w14:paraId="25D6AEEF" w14:textId="77777777" w:rsidR="007A1167" w:rsidRPr="007B2D73" w:rsidRDefault="007A1167" w:rsidP="009F3A9A">
      <w:pPr>
        <w:rPr>
          <w:rFonts w:asciiTheme="minorBidi" w:hAnsiTheme="minorBidi"/>
          <w:b/>
          <w:bCs/>
        </w:rPr>
      </w:pPr>
    </w:p>
    <w:p w14:paraId="372698B2" w14:textId="77777777" w:rsidR="007A1167" w:rsidRPr="007B2D73" w:rsidRDefault="007A1167" w:rsidP="009F3A9A">
      <w:pPr>
        <w:rPr>
          <w:rFonts w:asciiTheme="minorBidi" w:hAnsiTheme="minorBidi"/>
          <w:b/>
          <w:bCs/>
        </w:rPr>
      </w:pPr>
    </w:p>
    <w:p w14:paraId="0783C7F5" w14:textId="77777777" w:rsidR="007A1167" w:rsidRPr="007B2D73" w:rsidRDefault="007A1167" w:rsidP="009F3A9A">
      <w:pPr>
        <w:rPr>
          <w:rFonts w:asciiTheme="minorBidi" w:hAnsiTheme="minorBidi"/>
          <w:b/>
          <w:bCs/>
        </w:rPr>
      </w:pPr>
    </w:p>
    <w:p w14:paraId="79D25121" w14:textId="77777777" w:rsidR="007A1167" w:rsidRPr="007B2D73" w:rsidRDefault="007A1167" w:rsidP="009F3A9A">
      <w:pPr>
        <w:rPr>
          <w:rFonts w:asciiTheme="minorBidi" w:hAnsiTheme="minorBidi"/>
          <w:b/>
          <w:bCs/>
        </w:rPr>
      </w:pPr>
    </w:p>
    <w:p w14:paraId="75FDA656" w14:textId="77777777" w:rsidR="007A1167" w:rsidRPr="007B2D73" w:rsidRDefault="007A1167" w:rsidP="009F3A9A">
      <w:pPr>
        <w:rPr>
          <w:rFonts w:asciiTheme="minorBidi" w:hAnsiTheme="minorBidi"/>
          <w:b/>
          <w:bCs/>
        </w:rPr>
      </w:pPr>
    </w:p>
    <w:p w14:paraId="0D00D355" w14:textId="77777777" w:rsidR="007A1167" w:rsidRPr="007B2D73" w:rsidRDefault="007A1167" w:rsidP="009F3A9A">
      <w:pPr>
        <w:rPr>
          <w:rFonts w:asciiTheme="minorBidi" w:hAnsiTheme="minorBidi"/>
          <w:b/>
          <w:bCs/>
        </w:rPr>
      </w:pPr>
    </w:p>
    <w:p w14:paraId="3868CD32" w14:textId="77777777" w:rsidR="007A1167" w:rsidRPr="007B2D73" w:rsidRDefault="007A1167" w:rsidP="007A1167">
      <w:pPr>
        <w:pStyle w:val="Heading2"/>
        <w:rPr>
          <w:rFonts w:asciiTheme="minorBidi" w:hAnsiTheme="minorBidi"/>
          <w:sz w:val="22"/>
          <w:szCs w:val="22"/>
        </w:rPr>
      </w:pPr>
      <w:bookmarkStart w:id="51" w:name="_Toc187162242"/>
      <w:r w:rsidRPr="007B2D73">
        <w:rPr>
          <w:rFonts w:asciiTheme="minorBidi" w:hAnsiTheme="minorBidi"/>
          <w:sz w:val="22"/>
          <w:szCs w:val="22"/>
        </w:rPr>
        <w:lastRenderedPageBreak/>
        <w:t>School Calendar</w:t>
      </w:r>
      <w:bookmarkEnd w:id="51"/>
      <w:r w:rsidRPr="007B2D73">
        <w:rPr>
          <w:rFonts w:asciiTheme="minorBidi" w:hAnsiTheme="minorBidi"/>
          <w:sz w:val="22"/>
          <w:szCs w:val="22"/>
        </w:rPr>
        <w:t xml:space="preserve"> </w:t>
      </w:r>
    </w:p>
    <w:p w14:paraId="2794CD7C" w14:textId="77777777" w:rsidR="007A1167" w:rsidRPr="007B2D73" w:rsidRDefault="007A1167" w:rsidP="007A1167">
      <w:pPr>
        <w:spacing w:after="0" w:line="240" w:lineRule="auto"/>
        <w:rPr>
          <w:rFonts w:asciiTheme="minorBidi" w:hAnsiTheme="minorBidi"/>
        </w:rPr>
      </w:pPr>
    </w:p>
    <w:p w14:paraId="129BCB1E" w14:textId="77777777" w:rsidR="007A1167" w:rsidRPr="007B2D73" w:rsidRDefault="007A1167" w:rsidP="007A1167">
      <w:pPr>
        <w:spacing w:after="0" w:line="240" w:lineRule="auto"/>
        <w:rPr>
          <w:rFonts w:asciiTheme="minorBidi" w:hAnsiTheme="minorBidi"/>
        </w:rPr>
      </w:pPr>
      <w:r w:rsidRPr="007B2D73">
        <w:rPr>
          <w:rFonts w:asciiTheme="minorBidi" w:hAnsiTheme="minorBidi"/>
          <w:noProof/>
        </w:rPr>
        <w:drawing>
          <wp:inline distT="0" distB="0" distL="0" distR="0" wp14:anchorId="7DCBF2CB" wp14:editId="4488B810">
            <wp:extent cx="5727700" cy="4037965"/>
            <wp:effectExtent l="0" t="0" r="6350" b="635"/>
            <wp:docPr id="172958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7700" cy="4037965"/>
                    </a:xfrm>
                    <a:prstGeom prst="rect">
                      <a:avLst/>
                    </a:prstGeom>
                    <a:noFill/>
                    <a:ln>
                      <a:noFill/>
                    </a:ln>
                  </pic:spPr>
                </pic:pic>
              </a:graphicData>
            </a:graphic>
          </wp:inline>
        </w:drawing>
      </w:r>
    </w:p>
    <w:p w14:paraId="2F00655E" w14:textId="77777777" w:rsidR="007A1167" w:rsidRPr="007B2D73" w:rsidRDefault="007A1167" w:rsidP="009F3A9A">
      <w:pPr>
        <w:rPr>
          <w:rFonts w:asciiTheme="minorBidi" w:hAnsiTheme="minorBidi"/>
          <w:b/>
          <w:bCs/>
        </w:rPr>
      </w:pPr>
    </w:p>
    <w:p w14:paraId="5088C633" w14:textId="77777777" w:rsidR="007A1167" w:rsidRPr="007B2D73" w:rsidRDefault="007A1167" w:rsidP="009F3A9A">
      <w:pPr>
        <w:rPr>
          <w:rFonts w:asciiTheme="minorBidi" w:hAnsiTheme="minorBidi"/>
          <w:b/>
          <w:bCs/>
        </w:rPr>
      </w:pPr>
    </w:p>
    <w:p w14:paraId="6A90324D" w14:textId="77777777" w:rsidR="007A1167" w:rsidRPr="007B2D73" w:rsidRDefault="007A1167" w:rsidP="009F3A9A">
      <w:pPr>
        <w:rPr>
          <w:rFonts w:asciiTheme="minorBidi" w:hAnsiTheme="minorBidi"/>
          <w:b/>
          <w:bCs/>
        </w:rPr>
      </w:pPr>
    </w:p>
    <w:p w14:paraId="05B7B2BB" w14:textId="77777777" w:rsidR="007A1167" w:rsidRPr="007B2D73" w:rsidRDefault="007A1167" w:rsidP="009F3A9A">
      <w:pPr>
        <w:rPr>
          <w:rFonts w:asciiTheme="minorBidi" w:hAnsiTheme="minorBidi"/>
          <w:b/>
          <w:bCs/>
        </w:rPr>
      </w:pPr>
    </w:p>
    <w:p w14:paraId="6D840A81" w14:textId="77777777" w:rsidR="007A1167" w:rsidRPr="007B2D73" w:rsidRDefault="007A1167" w:rsidP="009F3A9A">
      <w:pPr>
        <w:rPr>
          <w:rFonts w:asciiTheme="minorBidi" w:hAnsiTheme="minorBidi"/>
          <w:b/>
          <w:bCs/>
        </w:rPr>
      </w:pPr>
    </w:p>
    <w:p w14:paraId="2EDC2B8C" w14:textId="77777777" w:rsidR="007A1167" w:rsidRPr="007B2D73" w:rsidRDefault="007A1167" w:rsidP="009F3A9A">
      <w:pPr>
        <w:rPr>
          <w:rFonts w:asciiTheme="minorBidi" w:hAnsiTheme="minorBidi"/>
          <w:b/>
          <w:bCs/>
        </w:rPr>
      </w:pPr>
    </w:p>
    <w:p w14:paraId="6575837E" w14:textId="77777777" w:rsidR="007A1167" w:rsidRPr="007B2D73" w:rsidRDefault="007A1167" w:rsidP="009F3A9A">
      <w:pPr>
        <w:rPr>
          <w:rFonts w:asciiTheme="minorBidi" w:hAnsiTheme="minorBidi"/>
          <w:b/>
          <w:bCs/>
        </w:rPr>
      </w:pPr>
    </w:p>
    <w:p w14:paraId="57BDB0C9" w14:textId="77777777" w:rsidR="007A1167" w:rsidRPr="007B2D73" w:rsidRDefault="007A1167" w:rsidP="009F3A9A">
      <w:pPr>
        <w:rPr>
          <w:rFonts w:asciiTheme="minorBidi" w:hAnsiTheme="minorBidi"/>
          <w:b/>
          <w:bCs/>
        </w:rPr>
      </w:pPr>
    </w:p>
    <w:p w14:paraId="1C7B6EF0" w14:textId="77777777" w:rsidR="007A1167" w:rsidRPr="007B2D73" w:rsidRDefault="007A1167" w:rsidP="009F3A9A">
      <w:pPr>
        <w:rPr>
          <w:rFonts w:asciiTheme="minorBidi" w:hAnsiTheme="minorBidi"/>
          <w:b/>
          <w:bCs/>
        </w:rPr>
      </w:pPr>
    </w:p>
    <w:p w14:paraId="45549E3D" w14:textId="77777777" w:rsidR="007A1167" w:rsidRPr="007B2D73" w:rsidRDefault="007A1167" w:rsidP="009F3A9A">
      <w:pPr>
        <w:rPr>
          <w:rFonts w:asciiTheme="minorBidi" w:hAnsiTheme="minorBidi"/>
          <w:b/>
          <w:bCs/>
        </w:rPr>
      </w:pPr>
    </w:p>
    <w:p w14:paraId="0002239B" w14:textId="77777777" w:rsidR="007A1167" w:rsidRPr="007B2D73" w:rsidRDefault="007A1167" w:rsidP="009F3A9A">
      <w:pPr>
        <w:rPr>
          <w:rFonts w:asciiTheme="minorBidi" w:hAnsiTheme="minorBidi"/>
          <w:b/>
          <w:bCs/>
        </w:rPr>
      </w:pPr>
    </w:p>
    <w:p w14:paraId="007732DA" w14:textId="77777777" w:rsidR="007A1167" w:rsidRPr="007B2D73" w:rsidRDefault="007A1167" w:rsidP="009F3A9A">
      <w:pPr>
        <w:rPr>
          <w:rFonts w:asciiTheme="minorBidi" w:hAnsiTheme="minorBidi"/>
          <w:b/>
          <w:bCs/>
        </w:rPr>
      </w:pPr>
    </w:p>
    <w:p w14:paraId="5F5E5F74" w14:textId="77777777" w:rsidR="007A1167" w:rsidRPr="007B2D73" w:rsidRDefault="007A1167" w:rsidP="009F3A9A">
      <w:pPr>
        <w:rPr>
          <w:rFonts w:asciiTheme="minorBidi" w:hAnsiTheme="minorBidi"/>
          <w:b/>
          <w:bCs/>
        </w:rPr>
      </w:pPr>
    </w:p>
    <w:p w14:paraId="61CF21F9" w14:textId="77777777" w:rsidR="007A1167" w:rsidRPr="007B2D73" w:rsidRDefault="007A1167" w:rsidP="009F3A9A">
      <w:pPr>
        <w:rPr>
          <w:rFonts w:asciiTheme="minorBidi" w:hAnsiTheme="minorBidi"/>
          <w:b/>
          <w:bCs/>
        </w:rPr>
      </w:pPr>
    </w:p>
    <w:p w14:paraId="61363EF3" w14:textId="77777777" w:rsidR="007A1167" w:rsidRPr="007B2D73" w:rsidRDefault="007A1167" w:rsidP="009F3A9A">
      <w:pPr>
        <w:rPr>
          <w:rFonts w:asciiTheme="minorBidi" w:hAnsiTheme="minorBidi"/>
          <w:b/>
          <w:bCs/>
        </w:rPr>
      </w:pPr>
    </w:p>
    <w:p w14:paraId="327F726E" w14:textId="060AA3B0" w:rsidR="008576A0" w:rsidRPr="007B2D73" w:rsidRDefault="008576A0" w:rsidP="007B2D73">
      <w:pPr>
        <w:pStyle w:val="Heading2"/>
        <w:rPr>
          <w:rFonts w:asciiTheme="minorBidi" w:hAnsiTheme="minorBidi"/>
          <w:sz w:val="22"/>
          <w:szCs w:val="22"/>
        </w:rPr>
      </w:pPr>
      <w:bookmarkStart w:id="52" w:name="_Toc187162243"/>
      <w:r w:rsidRPr="007B2D73">
        <w:rPr>
          <w:rFonts w:asciiTheme="minorBidi" w:hAnsiTheme="minorBidi"/>
          <w:sz w:val="22"/>
          <w:szCs w:val="22"/>
        </w:rPr>
        <w:lastRenderedPageBreak/>
        <w:t>School Map and classes</w:t>
      </w:r>
      <w:bookmarkEnd w:id="52"/>
    </w:p>
    <w:p w14:paraId="318B81C1" w14:textId="22E6D280" w:rsidR="008576A0" w:rsidRPr="007B2D73" w:rsidRDefault="007B2D73" w:rsidP="009F3A9A">
      <w:pPr>
        <w:rPr>
          <w:rFonts w:asciiTheme="minorBidi" w:hAnsiTheme="minorBidi"/>
          <w:b/>
          <w:bCs/>
        </w:rPr>
      </w:pPr>
      <w:r w:rsidRPr="007B2D73">
        <w:rPr>
          <w:rFonts w:asciiTheme="minorBidi" w:hAnsiTheme="minorBidi"/>
          <w:b/>
          <w:bCs/>
          <w:noProof/>
        </w:rPr>
        <w:drawing>
          <wp:inline distT="0" distB="0" distL="0" distR="0" wp14:anchorId="0C264F45" wp14:editId="5323572C">
            <wp:extent cx="4579478" cy="3038475"/>
            <wp:effectExtent l="0" t="0" r="0" b="0"/>
            <wp:docPr id="12892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46304" name=""/>
                    <pic:cNvPicPr/>
                  </pic:nvPicPr>
                  <pic:blipFill rotWithShape="1">
                    <a:blip r:embed="rId43"/>
                    <a:srcRect l="333" t="12184" r="12195" b="11880"/>
                    <a:stretch/>
                  </pic:blipFill>
                  <pic:spPr bwMode="auto">
                    <a:xfrm>
                      <a:off x="0" y="0"/>
                      <a:ext cx="4602053" cy="3053454"/>
                    </a:xfrm>
                    <a:prstGeom prst="rect">
                      <a:avLst/>
                    </a:prstGeom>
                    <a:ln>
                      <a:noFill/>
                    </a:ln>
                    <a:extLst>
                      <a:ext uri="{53640926-AAD7-44D8-BBD7-CCE9431645EC}">
                        <a14:shadowObscured xmlns:a14="http://schemas.microsoft.com/office/drawing/2010/main"/>
                      </a:ext>
                    </a:extLst>
                  </pic:spPr>
                </pic:pic>
              </a:graphicData>
            </a:graphic>
          </wp:inline>
        </w:drawing>
      </w:r>
    </w:p>
    <w:p w14:paraId="0701063C" w14:textId="57F35095" w:rsidR="004465A8" w:rsidRPr="007B2D73" w:rsidRDefault="003908D9" w:rsidP="009F3A9A">
      <w:pPr>
        <w:rPr>
          <w:rFonts w:asciiTheme="minorBidi" w:hAnsiTheme="minorBidi"/>
          <w:b/>
          <w:bCs/>
        </w:rPr>
      </w:pPr>
      <w:r w:rsidRPr="007B2D73">
        <w:rPr>
          <w:rFonts w:asciiTheme="minorBidi" w:hAnsiTheme="minorBidi"/>
          <w:b/>
          <w:bCs/>
          <w:noProof/>
        </w:rPr>
        <w:drawing>
          <wp:inline distT="0" distB="0" distL="0" distR="0" wp14:anchorId="2C673893" wp14:editId="48116157">
            <wp:extent cx="4578985" cy="2359039"/>
            <wp:effectExtent l="0" t="0" r="0" b="3175"/>
            <wp:docPr id="311013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13774" name=""/>
                    <pic:cNvPicPr/>
                  </pic:nvPicPr>
                  <pic:blipFill>
                    <a:blip r:embed="rId44"/>
                    <a:stretch>
                      <a:fillRect/>
                    </a:stretch>
                  </pic:blipFill>
                  <pic:spPr>
                    <a:xfrm>
                      <a:off x="0" y="0"/>
                      <a:ext cx="4599481" cy="2369598"/>
                    </a:xfrm>
                    <a:prstGeom prst="rect">
                      <a:avLst/>
                    </a:prstGeom>
                  </pic:spPr>
                </pic:pic>
              </a:graphicData>
            </a:graphic>
          </wp:inline>
        </w:drawing>
      </w:r>
    </w:p>
    <w:p w14:paraId="644F5F8D" w14:textId="024181D3" w:rsidR="004465A8" w:rsidRPr="007B2D73" w:rsidRDefault="004465A8" w:rsidP="009F3A9A">
      <w:pPr>
        <w:rPr>
          <w:rFonts w:asciiTheme="minorBidi" w:hAnsiTheme="minorBidi"/>
          <w:b/>
          <w:bCs/>
        </w:rPr>
      </w:pPr>
      <w:r w:rsidRPr="007B2D73">
        <w:rPr>
          <w:rFonts w:asciiTheme="minorBidi" w:hAnsiTheme="minorBidi"/>
          <w:noProof/>
        </w:rPr>
        <w:drawing>
          <wp:inline distT="0" distB="0" distL="0" distR="0" wp14:anchorId="089A5FCB" wp14:editId="60E2E16A">
            <wp:extent cx="4600575" cy="2589481"/>
            <wp:effectExtent l="0" t="0" r="0" b="1905"/>
            <wp:docPr id="512988664" name="Picture 7" descr="fcb653d6-3b41-43c4-ac68-4adf065455de1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b653d6-3b41-43c4-ac68-4adf065455de1x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3160" cy="2596565"/>
                    </a:xfrm>
                    <a:prstGeom prst="rect">
                      <a:avLst/>
                    </a:prstGeom>
                    <a:noFill/>
                    <a:ln>
                      <a:noFill/>
                    </a:ln>
                  </pic:spPr>
                </pic:pic>
              </a:graphicData>
            </a:graphic>
          </wp:inline>
        </w:drawing>
      </w:r>
    </w:p>
    <w:sectPr w:rsidR="004465A8" w:rsidRPr="007B2D73" w:rsidSect="001D1588">
      <w:headerReference w:type="default" r:id="rId46"/>
      <w:footerReference w:type="default" r:id="rId47"/>
      <w:pgSz w:w="11900" w:h="16840"/>
      <w:pgMar w:top="1560" w:right="1440" w:bottom="1843" w:left="1440" w:header="0" w:footer="6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10971" w14:textId="77777777" w:rsidR="00DC436F" w:rsidRDefault="00DC436F" w:rsidP="006F734D">
      <w:pPr>
        <w:spacing w:after="0" w:line="240" w:lineRule="auto"/>
      </w:pPr>
      <w:r>
        <w:separator/>
      </w:r>
    </w:p>
  </w:endnote>
  <w:endnote w:type="continuationSeparator" w:id="0">
    <w:p w14:paraId="1D3534DF" w14:textId="77777777" w:rsidR="00DC436F" w:rsidRDefault="00DC436F" w:rsidP="006F7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1493" w14:textId="7FDF9A18" w:rsidR="004465A8" w:rsidRDefault="00BE2B7C" w:rsidP="004465A8">
    <w:pPr>
      <w:pStyle w:val="Footer"/>
    </w:pPr>
    <w:r>
      <w:rPr>
        <w:rFonts w:asciiTheme="minorBidi" w:hAnsiTheme="minorBidi"/>
        <w:b/>
        <w:bCs/>
        <w:noProof/>
      </w:rPr>
      <mc:AlternateContent>
        <mc:Choice Requires="wps">
          <w:drawing>
            <wp:anchor distT="0" distB="0" distL="114300" distR="114300" simplePos="0" relativeHeight="251666432" behindDoc="0" locked="0" layoutInCell="1" allowOverlap="1" wp14:anchorId="46B6D427" wp14:editId="2A5D3820">
              <wp:simplePos x="0" y="0"/>
              <wp:positionH relativeFrom="margin">
                <wp:align>center</wp:align>
              </wp:positionH>
              <wp:positionV relativeFrom="paragraph">
                <wp:posOffset>-238125</wp:posOffset>
              </wp:positionV>
              <wp:extent cx="6286500" cy="0"/>
              <wp:effectExtent l="0" t="0" r="0" b="0"/>
              <wp:wrapNone/>
              <wp:docPr id="662561023" name="Straight Connector 6"/>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0D111E" id="Straight Connector 6"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18.75pt" to="4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" strokecolor="black [3200]" strokeweight=".5pt">
              <v:stroke joinstyle="miter"/>
              <w10:wrap anchorx="margin"/>
            </v:line>
          </w:pict>
        </mc:Fallback>
      </mc:AlternateContent>
    </w:r>
    <w:r w:rsidR="004465A8">
      <w:t xml:space="preserve">AWA School at the </w:t>
    </w:r>
    <w:proofErr w:type="spellStart"/>
    <w:r w:rsidR="004465A8">
      <w:t>Montem</w:t>
    </w:r>
    <w:proofErr w:type="spellEnd"/>
    <w:r w:rsidR="004465A8">
      <w:t xml:space="preserve"> Academy </w:t>
    </w:r>
    <w:r w:rsidR="004465A8">
      <w:tab/>
    </w:r>
    <w:r w:rsidR="004465A8">
      <w:tab/>
      <w:t>Tel: 07767 979 893</w:t>
    </w:r>
  </w:p>
  <w:p w14:paraId="4BC29AF3" w14:textId="190F4BBF" w:rsidR="001A355C" w:rsidRDefault="004465A8" w:rsidP="004465A8">
    <w:pPr>
      <w:pStyle w:val="Footer"/>
    </w:pPr>
    <w:proofErr w:type="spellStart"/>
    <w:r>
      <w:t>C</w:t>
    </w:r>
    <w:r w:rsidRPr="004465A8">
      <w:t>halvey</w:t>
    </w:r>
    <w:proofErr w:type="spellEnd"/>
    <w:r w:rsidRPr="004465A8">
      <w:t xml:space="preserve"> Grove, Slough SL1 2TE</w:t>
    </w:r>
    <w:r>
      <w:tab/>
    </w:r>
    <w:r>
      <w:tab/>
      <w:t xml:space="preserve">Email: </w:t>
    </w:r>
    <w:hyperlink r:id="rId1" w:history="1">
      <w:r w:rsidRPr="0004199A">
        <w:rPr>
          <w:rStyle w:val="Hyperlink"/>
        </w:rPr>
        <w:t>Admin@awaschool.org</w:t>
      </w:r>
    </w:hyperlink>
    <w:r>
      <w:t xml:space="preserve"> </w:t>
    </w:r>
  </w:p>
  <w:p w14:paraId="66C8D058" w14:textId="35FEE5AA" w:rsidR="007B2D73" w:rsidRPr="00BE2B7C" w:rsidRDefault="007B2D73" w:rsidP="004465A8">
    <w:pPr>
      <w:pStyle w:val="Footer"/>
    </w:pPr>
    <w:r>
      <w:tab/>
    </w:r>
    <w:r>
      <w:tab/>
      <w:t xml:space="preserve">Website: </w:t>
    </w:r>
    <w:hyperlink r:id="rId2" w:history="1">
      <w:r w:rsidRPr="000801BB">
        <w:rPr>
          <w:rStyle w:val="Hyperlink"/>
        </w:rPr>
        <w:t>www.awaschool.org</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4E0D8" w14:textId="77777777" w:rsidR="00DC436F" w:rsidRDefault="00DC436F" w:rsidP="006F734D">
      <w:pPr>
        <w:spacing w:after="0" w:line="240" w:lineRule="auto"/>
      </w:pPr>
      <w:r>
        <w:separator/>
      </w:r>
    </w:p>
  </w:footnote>
  <w:footnote w:type="continuationSeparator" w:id="0">
    <w:p w14:paraId="5E7CE159" w14:textId="77777777" w:rsidR="00DC436F" w:rsidRDefault="00DC436F" w:rsidP="006F7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4B9AF" w14:textId="77777777" w:rsidR="00BE2B7C" w:rsidRDefault="00BE2B7C" w:rsidP="00BE2B7C">
    <w:pPr>
      <w:pStyle w:val="Header"/>
    </w:pPr>
  </w:p>
  <w:p w14:paraId="49545C97" w14:textId="70EFCC0F" w:rsidR="006F734D" w:rsidRPr="00BE2B7C" w:rsidRDefault="00BE2B7C" w:rsidP="00BE2B7C">
    <w:pPr>
      <w:pStyle w:val="Header"/>
      <w:rPr>
        <w:rFonts w:asciiTheme="minorBidi" w:hAnsiTheme="minorBidi"/>
        <w:b/>
        <w:bCs/>
      </w:rPr>
    </w:pPr>
    <w:r>
      <w:rPr>
        <w:rFonts w:asciiTheme="minorBidi" w:hAnsiTheme="minorBidi"/>
        <w:b/>
        <w:bCs/>
        <w:noProof/>
      </w:rPr>
      <mc:AlternateContent>
        <mc:Choice Requires="wps">
          <w:drawing>
            <wp:anchor distT="0" distB="0" distL="114300" distR="114300" simplePos="0" relativeHeight="251664384" behindDoc="0" locked="0" layoutInCell="1" allowOverlap="1" wp14:anchorId="3A7452E3" wp14:editId="19A98546">
              <wp:simplePos x="0" y="0"/>
              <wp:positionH relativeFrom="column">
                <wp:posOffset>-304800</wp:posOffset>
              </wp:positionH>
              <wp:positionV relativeFrom="paragraph">
                <wp:posOffset>600710</wp:posOffset>
              </wp:positionV>
              <wp:extent cx="6286500" cy="0"/>
              <wp:effectExtent l="0" t="0" r="0" b="0"/>
              <wp:wrapNone/>
              <wp:docPr id="927947660" name="Straight Connector 6"/>
              <wp:cNvGraphicFramePr/>
              <a:graphic xmlns:a="http://schemas.openxmlformats.org/drawingml/2006/main">
                <a:graphicData uri="http://schemas.microsoft.com/office/word/2010/wordprocessingShape">
                  <wps:wsp>
                    <wps:cNvCnPr/>
                    <wps:spPr>
                      <a:xfrm>
                        <a:off x="0" y="0"/>
                        <a:ext cx="6286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A6A925"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pt,47.3pt" to="471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" strokecolor="black [3200]" strokeweight=".5pt">
              <v:stroke joinstyle="miter"/>
            </v:line>
          </w:pict>
        </mc:Fallback>
      </mc:AlternateContent>
    </w:r>
    <w:r w:rsidRPr="00BE2B7C">
      <w:rPr>
        <w:rFonts w:asciiTheme="minorBidi" w:hAnsiTheme="minorBidi"/>
        <w:b/>
        <w:bCs/>
        <w:noProof/>
      </w:rPr>
      <w:drawing>
        <wp:inline distT="0" distB="0" distL="0" distR="0" wp14:anchorId="0B52660C" wp14:editId="5AAD5B21">
          <wp:extent cx="1304925" cy="512214"/>
          <wp:effectExtent l="0" t="0" r="0" b="2540"/>
          <wp:docPr id="100890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387" cy="515536"/>
                  </a:xfrm>
                  <a:prstGeom prst="rect">
                    <a:avLst/>
                  </a:prstGeom>
                  <a:noFill/>
                  <a:ln>
                    <a:noFill/>
                  </a:ln>
                </pic:spPr>
              </pic:pic>
            </a:graphicData>
          </a:graphic>
        </wp:inline>
      </w:drawing>
    </w:r>
    <w:r>
      <w:rPr>
        <w:rFonts w:asciiTheme="minorBidi" w:hAnsiTheme="minorBidi"/>
        <w:b/>
        <w:bCs/>
      </w:rPr>
      <w:tab/>
    </w:r>
    <w:r>
      <w:rPr>
        <w:rFonts w:asciiTheme="minorBidi" w:hAnsiTheme="minorBidi"/>
        <w:b/>
        <w:bCs/>
      </w:rPr>
      <w:tab/>
    </w:r>
    <w:r w:rsidRPr="00BE2B7C">
      <w:rPr>
        <w:rFonts w:asciiTheme="minorBidi" w:hAnsiTheme="minorBidi"/>
        <w:b/>
        <w:bCs/>
      </w:rPr>
      <w:t>The Arab Welfare Association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6A12"/>
    <w:multiLevelType w:val="multilevel"/>
    <w:tmpl w:val="2A4C0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07B0"/>
    <w:multiLevelType w:val="hybridMultilevel"/>
    <w:tmpl w:val="16E2631A"/>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D9E2845"/>
    <w:multiLevelType w:val="multilevel"/>
    <w:tmpl w:val="353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2276A"/>
    <w:multiLevelType w:val="hybridMultilevel"/>
    <w:tmpl w:val="73B20782"/>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13E14B89"/>
    <w:multiLevelType w:val="hybridMultilevel"/>
    <w:tmpl w:val="00980A5C"/>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15AC10F5"/>
    <w:multiLevelType w:val="hybridMultilevel"/>
    <w:tmpl w:val="D3E82D82"/>
    <w:lvl w:ilvl="0" w:tplc="08090001">
      <w:start w:val="1"/>
      <w:numFmt w:val="bullet"/>
      <w:lvlText w:val=""/>
      <w:lvlJc w:val="left"/>
      <w:pPr>
        <w:ind w:left="436" w:hanging="360"/>
      </w:pPr>
      <w:rPr>
        <w:rFonts w:ascii="Symbol" w:hAnsi="Symbol" w:hint="default"/>
      </w:rPr>
    </w:lvl>
    <w:lvl w:ilvl="1" w:tplc="08090017">
      <w:start w:val="1"/>
      <w:numFmt w:val="lowerLetter"/>
      <w:lvlText w:val="%2)"/>
      <w:lvlJc w:val="left"/>
      <w:pPr>
        <w:ind w:left="1156" w:hanging="360"/>
      </w:p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19922A1F"/>
    <w:multiLevelType w:val="hybridMultilevel"/>
    <w:tmpl w:val="4F64325E"/>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1C8D0734"/>
    <w:multiLevelType w:val="hybridMultilevel"/>
    <w:tmpl w:val="12F83348"/>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1F5F3180"/>
    <w:multiLevelType w:val="hybridMultilevel"/>
    <w:tmpl w:val="698E08FA"/>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1FEE15C8"/>
    <w:multiLevelType w:val="multilevel"/>
    <w:tmpl w:val="AB1A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4A2E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E63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2B910C2"/>
    <w:multiLevelType w:val="multilevel"/>
    <w:tmpl w:val="4672F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11E1D"/>
    <w:multiLevelType w:val="hybridMultilevel"/>
    <w:tmpl w:val="F796D1B0"/>
    <w:lvl w:ilvl="0" w:tplc="B48AA560">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4" w15:restartNumberingAfterBreak="0">
    <w:nsid w:val="4D934970"/>
    <w:multiLevelType w:val="multilevel"/>
    <w:tmpl w:val="484C1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361F6C"/>
    <w:multiLevelType w:val="hybridMultilevel"/>
    <w:tmpl w:val="4470DF4C"/>
    <w:lvl w:ilvl="0" w:tplc="0809000B">
      <w:start w:val="1"/>
      <w:numFmt w:val="bullet"/>
      <w:lvlText w:val=""/>
      <w:lvlJc w:val="left"/>
      <w:pPr>
        <w:ind w:left="436" w:hanging="360"/>
      </w:pPr>
      <w:rPr>
        <w:rFonts w:ascii="Wingdings" w:hAnsi="Wingdings" w:hint="default"/>
      </w:rPr>
    </w:lvl>
    <w:lvl w:ilvl="1" w:tplc="08090003">
      <w:start w:val="1"/>
      <w:numFmt w:val="bullet"/>
      <w:lvlText w:val="o"/>
      <w:lvlJc w:val="left"/>
      <w:pPr>
        <w:ind w:left="1156" w:hanging="360"/>
      </w:pPr>
      <w:rPr>
        <w:rFonts w:ascii="Courier New" w:hAnsi="Courier New" w:cs="Courier New" w:hint="default"/>
      </w:rPr>
    </w:lvl>
    <w:lvl w:ilvl="2" w:tplc="08090005">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500B6CF1"/>
    <w:multiLevelType w:val="hybridMultilevel"/>
    <w:tmpl w:val="60B45016"/>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50EE061F"/>
    <w:multiLevelType w:val="multilevel"/>
    <w:tmpl w:val="F4AAC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C70B50"/>
    <w:multiLevelType w:val="hybridMultilevel"/>
    <w:tmpl w:val="71EE5A22"/>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8F74F0D"/>
    <w:multiLevelType w:val="multilevel"/>
    <w:tmpl w:val="07CEBEA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9DF79FA"/>
    <w:multiLevelType w:val="hybridMultilevel"/>
    <w:tmpl w:val="999C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72E57"/>
    <w:multiLevelType w:val="multilevel"/>
    <w:tmpl w:val="D166EC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A950E1"/>
    <w:multiLevelType w:val="multilevel"/>
    <w:tmpl w:val="105A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575C33"/>
    <w:multiLevelType w:val="hybridMultilevel"/>
    <w:tmpl w:val="711EF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DF7714"/>
    <w:multiLevelType w:val="multilevel"/>
    <w:tmpl w:val="2384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FA593A"/>
    <w:multiLevelType w:val="hybridMultilevel"/>
    <w:tmpl w:val="85603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12C38"/>
    <w:multiLevelType w:val="multilevel"/>
    <w:tmpl w:val="1A629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333F5B"/>
    <w:multiLevelType w:val="hybridMultilevel"/>
    <w:tmpl w:val="7678619A"/>
    <w:lvl w:ilvl="0" w:tplc="0809000B">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8" w15:restartNumberingAfterBreak="0">
    <w:nsid w:val="6C925EB6"/>
    <w:multiLevelType w:val="multilevel"/>
    <w:tmpl w:val="609C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7D7686"/>
    <w:multiLevelType w:val="hybridMultilevel"/>
    <w:tmpl w:val="8F729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013673"/>
    <w:multiLevelType w:val="multilevel"/>
    <w:tmpl w:val="56FC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B402E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4C769C"/>
    <w:multiLevelType w:val="hybridMultilevel"/>
    <w:tmpl w:val="52C277F0"/>
    <w:lvl w:ilvl="0" w:tplc="0809000F">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num w:numId="1" w16cid:durableId="297996239">
    <w:abstractNumId w:val="32"/>
  </w:num>
  <w:num w:numId="2" w16cid:durableId="1209219470">
    <w:abstractNumId w:val="23"/>
  </w:num>
  <w:num w:numId="3" w16cid:durableId="1093625007">
    <w:abstractNumId w:val="22"/>
  </w:num>
  <w:num w:numId="4" w16cid:durableId="597712439">
    <w:abstractNumId w:val="26"/>
  </w:num>
  <w:num w:numId="5" w16cid:durableId="1349939976">
    <w:abstractNumId w:val="10"/>
  </w:num>
  <w:num w:numId="6" w16cid:durableId="50228713">
    <w:abstractNumId w:val="31"/>
  </w:num>
  <w:num w:numId="7" w16cid:durableId="8849473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27881303">
    <w:abstractNumId w:val="19"/>
  </w:num>
  <w:num w:numId="9" w16cid:durableId="1199470608">
    <w:abstractNumId w:val="29"/>
  </w:num>
  <w:num w:numId="10" w16cid:durableId="2036690994">
    <w:abstractNumId w:val="5"/>
  </w:num>
  <w:num w:numId="11" w16cid:durableId="1343513735">
    <w:abstractNumId w:val="20"/>
  </w:num>
  <w:num w:numId="12" w16cid:durableId="1390955670">
    <w:abstractNumId w:val="18"/>
  </w:num>
  <w:num w:numId="13" w16cid:durableId="7946603">
    <w:abstractNumId w:val="27"/>
  </w:num>
  <w:num w:numId="14" w16cid:durableId="582494649">
    <w:abstractNumId w:val="15"/>
  </w:num>
  <w:num w:numId="15" w16cid:durableId="2008439751">
    <w:abstractNumId w:val="7"/>
  </w:num>
  <w:num w:numId="16" w16cid:durableId="1596136860">
    <w:abstractNumId w:val="6"/>
  </w:num>
  <w:num w:numId="17" w16cid:durableId="1592158652">
    <w:abstractNumId w:val="3"/>
  </w:num>
  <w:num w:numId="18" w16cid:durableId="1422794153">
    <w:abstractNumId w:val="4"/>
  </w:num>
  <w:num w:numId="19" w16cid:durableId="476805306">
    <w:abstractNumId w:val="16"/>
  </w:num>
  <w:num w:numId="20" w16cid:durableId="1663001630">
    <w:abstractNumId w:val="8"/>
  </w:num>
  <w:num w:numId="21" w16cid:durableId="1865825904">
    <w:abstractNumId w:val="1"/>
  </w:num>
  <w:num w:numId="22" w16cid:durableId="1308703999">
    <w:abstractNumId w:val="14"/>
  </w:num>
  <w:num w:numId="23" w16cid:durableId="2028366531">
    <w:abstractNumId w:val="12"/>
  </w:num>
  <w:num w:numId="24" w16cid:durableId="1743139879">
    <w:abstractNumId w:val="21"/>
  </w:num>
  <w:num w:numId="25" w16cid:durableId="1117329551">
    <w:abstractNumId w:val="13"/>
  </w:num>
  <w:num w:numId="26" w16cid:durableId="175272686">
    <w:abstractNumId w:val="25"/>
  </w:num>
  <w:num w:numId="27" w16cid:durableId="803352527">
    <w:abstractNumId w:val="28"/>
  </w:num>
  <w:num w:numId="28" w16cid:durableId="146747360">
    <w:abstractNumId w:val="17"/>
  </w:num>
  <w:num w:numId="29" w16cid:durableId="1678850567">
    <w:abstractNumId w:val="30"/>
  </w:num>
  <w:num w:numId="30" w16cid:durableId="749354281">
    <w:abstractNumId w:val="24"/>
  </w:num>
  <w:num w:numId="31" w16cid:durableId="1861695266">
    <w:abstractNumId w:val="2"/>
  </w:num>
  <w:num w:numId="32" w16cid:durableId="1636448400">
    <w:abstractNumId w:val="0"/>
  </w:num>
  <w:num w:numId="33" w16cid:durableId="20245042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9A"/>
    <w:rsid w:val="00047BC3"/>
    <w:rsid w:val="00062131"/>
    <w:rsid w:val="00064059"/>
    <w:rsid w:val="000712FD"/>
    <w:rsid w:val="0007521F"/>
    <w:rsid w:val="00083059"/>
    <w:rsid w:val="00090D4E"/>
    <w:rsid w:val="000A0043"/>
    <w:rsid w:val="000A5CF5"/>
    <w:rsid w:val="000B6933"/>
    <w:rsid w:val="000C06FA"/>
    <w:rsid w:val="000C2EE2"/>
    <w:rsid w:val="000C7544"/>
    <w:rsid w:val="000D4344"/>
    <w:rsid w:val="000F0FA5"/>
    <w:rsid w:val="00101361"/>
    <w:rsid w:val="0013460C"/>
    <w:rsid w:val="00135FA6"/>
    <w:rsid w:val="00153293"/>
    <w:rsid w:val="00191B08"/>
    <w:rsid w:val="001A355C"/>
    <w:rsid w:val="001D1588"/>
    <w:rsid w:val="002114B8"/>
    <w:rsid w:val="00225AD8"/>
    <w:rsid w:val="00242281"/>
    <w:rsid w:val="00243322"/>
    <w:rsid w:val="00257BFF"/>
    <w:rsid w:val="00277A10"/>
    <w:rsid w:val="002975FF"/>
    <w:rsid w:val="002B3E60"/>
    <w:rsid w:val="002C5399"/>
    <w:rsid w:val="002E2DA1"/>
    <w:rsid w:val="002E7593"/>
    <w:rsid w:val="002F5F16"/>
    <w:rsid w:val="003140FE"/>
    <w:rsid w:val="00324180"/>
    <w:rsid w:val="0033175E"/>
    <w:rsid w:val="003445C9"/>
    <w:rsid w:val="003639A5"/>
    <w:rsid w:val="00381ADE"/>
    <w:rsid w:val="0038451C"/>
    <w:rsid w:val="003908D9"/>
    <w:rsid w:val="003A0A35"/>
    <w:rsid w:val="003A6C36"/>
    <w:rsid w:val="003B28D5"/>
    <w:rsid w:val="003B7023"/>
    <w:rsid w:val="003F0ED7"/>
    <w:rsid w:val="00415D39"/>
    <w:rsid w:val="0043336E"/>
    <w:rsid w:val="00444B8C"/>
    <w:rsid w:val="004465A8"/>
    <w:rsid w:val="0045636E"/>
    <w:rsid w:val="00463657"/>
    <w:rsid w:val="00471385"/>
    <w:rsid w:val="00483A43"/>
    <w:rsid w:val="004B136B"/>
    <w:rsid w:val="004C1F9E"/>
    <w:rsid w:val="00510F25"/>
    <w:rsid w:val="005239C1"/>
    <w:rsid w:val="005244AB"/>
    <w:rsid w:val="00583F52"/>
    <w:rsid w:val="005957C8"/>
    <w:rsid w:val="005A263C"/>
    <w:rsid w:val="005C3D45"/>
    <w:rsid w:val="005D302B"/>
    <w:rsid w:val="005E2DED"/>
    <w:rsid w:val="005E3EF4"/>
    <w:rsid w:val="00606F11"/>
    <w:rsid w:val="0060737C"/>
    <w:rsid w:val="00624EF5"/>
    <w:rsid w:val="00634DE4"/>
    <w:rsid w:val="00646BBA"/>
    <w:rsid w:val="00655A48"/>
    <w:rsid w:val="006638E1"/>
    <w:rsid w:val="00686DEC"/>
    <w:rsid w:val="00687BE8"/>
    <w:rsid w:val="006964DC"/>
    <w:rsid w:val="006B52C4"/>
    <w:rsid w:val="006C41A4"/>
    <w:rsid w:val="006D148F"/>
    <w:rsid w:val="006F734D"/>
    <w:rsid w:val="00700920"/>
    <w:rsid w:val="007157E4"/>
    <w:rsid w:val="00721A96"/>
    <w:rsid w:val="0076581C"/>
    <w:rsid w:val="0076596E"/>
    <w:rsid w:val="00776444"/>
    <w:rsid w:val="00781BA7"/>
    <w:rsid w:val="007860BF"/>
    <w:rsid w:val="0078736A"/>
    <w:rsid w:val="00793CE7"/>
    <w:rsid w:val="007A069A"/>
    <w:rsid w:val="007A1167"/>
    <w:rsid w:val="007B2D73"/>
    <w:rsid w:val="007B4852"/>
    <w:rsid w:val="007F2522"/>
    <w:rsid w:val="00813061"/>
    <w:rsid w:val="00815E95"/>
    <w:rsid w:val="008343CD"/>
    <w:rsid w:val="0083641B"/>
    <w:rsid w:val="008576A0"/>
    <w:rsid w:val="0089779E"/>
    <w:rsid w:val="008B587D"/>
    <w:rsid w:val="008C0753"/>
    <w:rsid w:val="008C1AB8"/>
    <w:rsid w:val="008C7AAF"/>
    <w:rsid w:val="008D6E42"/>
    <w:rsid w:val="009227DC"/>
    <w:rsid w:val="00941978"/>
    <w:rsid w:val="00951D16"/>
    <w:rsid w:val="009626C3"/>
    <w:rsid w:val="0099230C"/>
    <w:rsid w:val="00992E57"/>
    <w:rsid w:val="00995715"/>
    <w:rsid w:val="00996D22"/>
    <w:rsid w:val="009D00C1"/>
    <w:rsid w:val="009D01F8"/>
    <w:rsid w:val="009D3BA3"/>
    <w:rsid w:val="009D5D5E"/>
    <w:rsid w:val="009E1EB1"/>
    <w:rsid w:val="009F3A9A"/>
    <w:rsid w:val="00A16E55"/>
    <w:rsid w:val="00A214F5"/>
    <w:rsid w:val="00A21F9A"/>
    <w:rsid w:val="00A22776"/>
    <w:rsid w:val="00A32D3E"/>
    <w:rsid w:val="00A37A8F"/>
    <w:rsid w:val="00A44ECF"/>
    <w:rsid w:val="00A47112"/>
    <w:rsid w:val="00A9387F"/>
    <w:rsid w:val="00AB0D92"/>
    <w:rsid w:val="00AB56A8"/>
    <w:rsid w:val="00AC324C"/>
    <w:rsid w:val="00AF3BC0"/>
    <w:rsid w:val="00B04724"/>
    <w:rsid w:val="00B162A7"/>
    <w:rsid w:val="00B17274"/>
    <w:rsid w:val="00B4109A"/>
    <w:rsid w:val="00B662E8"/>
    <w:rsid w:val="00B73F01"/>
    <w:rsid w:val="00B86182"/>
    <w:rsid w:val="00B90CBB"/>
    <w:rsid w:val="00BB75A5"/>
    <w:rsid w:val="00BB7BF9"/>
    <w:rsid w:val="00BC1549"/>
    <w:rsid w:val="00BC2940"/>
    <w:rsid w:val="00BE2B7C"/>
    <w:rsid w:val="00BF0B72"/>
    <w:rsid w:val="00BF4008"/>
    <w:rsid w:val="00C15630"/>
    <w:rsid w:val="00C2774E"/>
    <w:rsid w:val="00C342E6"/>
    <w:rsid w:val="00C72AAD"/>
    <w:rsid w:val="00C84838"/>
    <w:rsid w:val="00CB20DC"/>
    <w:rsid w:val="00CC5311"/>
    <w:rsid w:val="00CC646F"/>
    <w:rsid w:val="00D03DE9"/>
    <w:rsid w:val="00D16215"/>
    <w:rsid w:val="00D21C8D"/>
    <w:rsid w:val="00D2225C"/>
    <w:rsid w:val="00D251E0"/>
    <w:rsid w:val="00D55ACC"/>
    <w:rsid w:val="00D9567A"/>
    <w:rsid w:val="00DA5F83"/>
    <w:rsid w:val="00DB480D"/>
    <w:rsid w:val="00DB5D01"/>
    <w:rsid w:val="00DC138B"/>
    <w:rsid w:val="00DC436F"/>
    <w:rsid w:val="00E04EB6"/>
    <w:rsid w:val="00E0738F"/>
    <w:rsid w:val="00E21DEE"/>
    <w:rsid w:val="00E230BF"/>
    <w:rsid w:val="00E2377A"/>
    <w:rsid w:val="00E3105E"/>
    <w:rsid w:val="00E5685E"/>
    <w:rsid w:val="00E61671"/>
    <w:rsid w:val="00E6263B"/>
    <w:rsid w:val="00E64699"/>
    <w:rsid w:val="00E856E4"/>
    <w:rsid w:val="00E92A77"/>
    <w:rsid w:val="00E93CB1"/>
    <w:rsid w:val="00E94D70"/>
    <w:rsid w:val="00EA24EB"/>
    <w:rsid w:val="00EA4335"/>
    <w:rsid w:val="00EC1863"/>
    <w:rsid w:val="00EC235D"/>
    <w:rsid w:val="00EE5227"/>
    <w:rsid w:val="00F2256A"/>
    <w:rsid w:val="00F314E0"/>
    <w:rsid w:val="00F95F1E"/>
    <w:rsid w:val="00F97154"/>
    <w:rsid w:val="00F97641"/>
    <w:rsid w:val="00FB6CD4"/>
    <w:rsid w:val="00FE0FDD"/>
    <w:rsid w:val="00FF0C94"/>
    <w:rsid w:val="00FF7C4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898A8"/>
  <w15:chartTrackingRefBased/>
  <w15:docId w15:val="{902C8283-001A-B34C-B28F-AC4F3D53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A9A"/>
    <w:pPr>
      <w:spacing w:after="160" w:line="259" w:lineRule="auto"/>
    </w:pPr>
    <w:rPr>
      <w:sz w:val="22"/>
      <w:szCs w:val="22"/>
    </w:rPr>
  </w:style>
  <w:style w:type="paragraph" w:styleId="Heading1">
    <w:name w:val="heading 1"/>
    <w:basedOn w:val="Normal"/>
    <w:next w:val="Normal"/>
    <w:link w:val="Heading1Char"/>
    <w:uiPriority w:val="9"/>
    <w:qFormat/>
    <w:rsid w:val="005E3EF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rPr>
  </w:style>
  <w:style w:type="paragraph" w:styleId="Heading2">
    <w:name w:val="heading 2"/>
    <w:basedOn w:val="Normal"/>
    <w:next w:val="Normal"/>
    <w:link w:val="Heading2Char"/>
    <w:uiPriority w:val="9"/>
    <w:unhideWhenUsed/>
    <w:qFormat/>
    <w:rsid w:val="005E3EF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after="0" w:line="276" w:lineRule="auto"/>
      <w:outlineLvl w:val="1"/>
    </w:pPr>
    <w:rPr>
      <w:rFonts w:eastAsiaTheme="minorEastAsia"/>
      <w:caps/>
      <w:spacing w:val="15"/>
      <w:sz w:val="20"/>
      <w:szCs w:val="20"/>
    </w:rPr>
  </w:style>
  <w:style w:type="paragraph" w:styleId="Heading3">
    <w:name w:val="heading 3"/>
    <w:basedOn w:val="Normal"/>
    <w:next w:val="Normal"/>
    <w:link w:val="Heading3Char"/>
    <w:uiPriority w:val="9"/>
    <w:semiHidden/>
    <w:unhideWhenUsed/>
    <w:qFormat/>
    <w:rsid w:val="005E3EF4"/>
    <w:pPr>
      <w:pBdr>
        <w:top w:val="single" w:sz="6" w:space="2" w:color="4472C4" w:themeColor="accent1"/>
      </w:pBdr>
      <w:spacing w:before="300" w:after="0" w:line="276" w:lineRule="auto"/>
      <w:outlineLvl w:val="2"/>
    </w:pPr>
    <w:rPr>
      <w:rFonts w:eastAsiaTheme="minorEastAsia"/>
      <w:caps/>
      <w:color w:val="1F3763" w:themeColor="accent1" w:themeShade="7F"/>
      <w:spacing w:val="15"/>
      <w:sz w:val="20"/>
      <w:szCs w:val="20"/>
    </w:rPr>
  </w:style>
  <w:style w:type="paragraph" w:styleId="Heading4">
    <w:name w:val="heading 4"/>
    <w:basedOn w:val="Normal"/>
    <w:next w:val="Normal"/>
    <w:link w:val="Heading4Char"/>
    <w:uiPriority w:val="9"/>
    <w:semiHidden/>
    <w:unhideWhenUsed/>
    <w:qFormat/>
    <w:rsid w:val="005E3EF4"/>
    <w:pPr>
      <w:pBdr>
        <w:top w:val="dotted" w:sz="6" w:space="2" w:color="4472C4" w:themeColor="accent1"/>
      </w:pBdr>
      <w:spacing w:before="200" w:after="0" w:line="276" w:lineRule="auto"/>
      <w:outlineLvl w:val="3"/>
    </w:pPr>
    <w:rPr>
      <w:rFonts w:eastAsiaTheme="minorEastAsia"/>
      <w:caps/>
      <w:color w:val="2F5496" w:themeColor="accent1" w:themeShade="BF"/>
      <w:spacing w:val="10"/>
      <w:sz w:val="20"/>
      <w:szCs w:val="20"/>
    </w:rPr>
  </w:style>
  <w:style w:type="paragraph" w:styleId="Heading5">
    <w:name w:val="heading 5"/>
    <w:basedOn w:val="Normal"/>
    <w:next w:val="Normal"/>
    <w:link w:val="Heading5Char"/>
    <w:uiPriority w:val="9"/>
    <w:semiHidden/>
    <w:unhideWhenUsed/>
    <w:qFormat/>
    <w:rsid w:val="005E3EF4"/>
    <w:pPr>
      <w:pBdr>
        <w:bottom w:val="single" w:sz="6" w:space="1" w:color="4472C4" w:themeColor="accent1"/>
      </w:pBdr>
      <w:spacing w:before="200" w:after="0" w:line="276" w:lineRule="auto"/>
      <w:outlineLvl w:val="4"/>
    </w:pPr>
    <w:rPr>
      <w:rFonts w:eastAsiaTheme="minorEastAsia"/>
      <w:caps/>
      <w:color w:val="2F5496" w:themeColor="accent1" w:themeShade="BF"/>
      <w:spacing w:val="10"/>
      <w:sz w:val="20"/>
      <w:szCs w:val="20"/>
    </w:rPr>
  </w:style>
  <w:style w:type="paragraph" w:styleId="Heading6">
    <w:name w:val="heading 6"/>
    <w:basedOn w:val="Normal"/>
    <w:next w:val="Normal"/>
    <w:link w:val="Heading6Char"/>
    <w:uiPriority w:val="9"/>
    <w:semiHidden/>
    <w:unhideWhenUsed/>
    <w:qFormat/>
    <w:rsid w:val="005E3EF4"/>
    <w:pPr>
      <w:pBdr>
        <w:bottom w:val="dotted" w:sz="6" w:space="1" w:color="4472C4" w:themeColor="accent1"/>
      </w:pBdr>
      <w:spacing w:before="200" w:after="0" w:line="276" w:lineRule="auto"/>
      <w:outlineLvl w:val="5"/>
    </w:pPr>
    <w:rPr>
      <w:rFonts w:eastAsiaTheme="minorEastAsia"/>
      <w:caps/>
      <w:color w:val="2F5496" w:themeColor="accent1" w:themeShade="BF"/>
      <w:spacing w:val="10"/>
      <w:sz w:val="20"/>
      <w:szCs w:val="20"/>
    </w:rPr>
  </w:style>
  <w:style w:type="paragraph" w:styleId="Heading7">
    <w:name w:val="heading 7"/>
    <w:basedOn w:val="Normal"/>
    <w:next w:val="Normal"/>
    <w:link w:val="Heading7Char"/>
    <w:uiPriority w:val="9"/>
    <w:semiHidden/>
    <w:unhideWhenUsed/>
    <w:qFormat/>
    <w:rsid w:val="005E3EF4"/>
    <w:pPr>
      <w:spacing w:before="200" w:after="0" w:line="276" w:lineRule="auto"/>
      <w:outlineLvl w:val="6"/>
    </w:pPr>
    <w:rPr>
      <w:rFonts w:eastAsiaTheme="minorEastAsia"/>
      <w:caps/>
      <w:color w:val="2F5496" w:themeColor="accent1" w:themeShade="BF"/>
      <w:spacing w:val="10"/>
      <w:sz w:val="20"/>
      <w:szCs w:val="20"/>
    </w:rPr>
  </w:style>
  <w:style w:type="paragraph" w:styleId="Heading8">
    <w:name w:val="heading 8"/>
    <w:basedOn w:val="Normal"/>
    <w:next w:val="Normal"/>
    <w:link w:val="Heading8Char"/>
    <w:uiPriority w:val="9"/>
    <w:semiHidden/>
    <w:unhideWhenUsed/>
    <w:qFormat/>
    <w:rsid w:val="005E3EF4"/>
    <w:pPr>
      <w:spacing w:before="200" w:after="0" w:line="276" w:lineRule="auto"/>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5E3EF4"/>
    <w:pPr>
      <w:spacing w:before="200" w:after="0" w:line="276" w:lineRule="auto"/>
      <w:outlineLvl w:val="8"/>
    </w:pPr>
    <w:rPr>
      <w:rFonts w:eastAsiaTheme="minorEastAsia"/>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1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C15630"/>
  </w:style>
  <w:style w:type="character" w:styleId="Hyperlink">
    <w:name w:val="Hyperlink"/>
    <w:basedOn w:val="DefaultParagraphFont"/>
    <w:uiPriority w:val="99"/>
    <w:unhideWhenUsed/>
    <w:rsid w:val="00C15630"/>
    <w:rPr>
      <w:color w:val="0563C1" w:themeColor="hyperlink"/>
      <w:u w:val="single"/>
    </w:rPr>
  </w:style>
  <w:style w:type="character" w:styleId="UnresolvedMention">
    <w:name w:val="Unresolved Mention"/>
    <w:basedOn w:val="DefaultParagraphFont"/>
    <w:uiPriority w:val="99"/>
    <w:semiHidden/>
    <w:unhideWhenUsed/>
    <w:rsid w:val="00C15630"/>
    <w:rPr>
      <w:color w:val="605E5C"/>
      <w:shd w:val="clear" w:color="auto" w:fill="E1DFDD"/>
    </w:rPr>
  </w:style>
  <w:style w:type="paragraph" w:styleId="ListParagraph">
    <w:name w:val="List Paragraph"/>
    <w:basedOn w:val="Normal"/>
    <w:uiPriority w:val="34"/>
    <w:qFormat/>
    <w:rsid w:val="005D302B"/>
    <w:pPr>
      <w:ind w:left="720"/>
      <w:contextualSpacing/>
    </w:pPr>
  </w:style>
  <w:style w:type="paragraph" w:styleId="Header">
    <w:name w:val="header"/>
    <w:basedOn w:val="Normal"/>
    <w:link w:val="HeaderChar"/>
    <w:uiPriority w:val="99"/>
    <w:unhideWhenUsed/>
    <w:rsid w:val="006F73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734D"/>
    <w:rPr>
      <w:sz w:val="22"/>
      <w:szCs w:val="22"/>
    </w:rPr>
  </w:style>
  <w:style w:type="paragraph" w:styleId="Footer">
    <w:name w:val="footer"/>
    <w:basedOn w:val="Normal"/>
    <w:link w:val="FooterChar"/>
    <w:uiPriority w:val="99"/>
    <w:unhideWhenUsed/>
    <w:rsid w:val="006F73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34D"/>
    <w:rPr>
      <w:sz w:val="22"/>
      <w:szCs w:val="22"/>
    </w:rPr>
  </w:style>
  <w:style w:type="character" w:customStyle="1" w:styleId="lrzxr">
    <w:name w:val="lrzxr"/>
    <w:basedOn w:val="DefaultParagraphFont"/>
    <w:rsid w:val="001A355C"/>
  </w:style>
  <w:style w:type="character" w:customStyle="1" w:styleId="Heading1Char">
    <w:name w:val="Heading 1 Char"/>
    <w:basedOn w:val="DefaultParagraphFont"/>
    <w:link w:val="Heading1"/>
    <w:uiPriority w:val="9"/>
    <w:rsid w:val="005E3EF4"/>
    <w:rPr>
      <w:rFonts w:eastAsiaTheme="minorEastAsia"/>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5E3EF4"/>
    <w:rPr>
      <w:rFonts w:eastAsiaTheme="minorEastAsia"/>
      <w:caps/>
      <w:spacing w:val="15"/>
      <w:sz w:val="20"/>
      <w:szCs w:val="20"/>
      <w:shd w:val="clear" w:color="auto" w:fill="D9E2F3" w:themeFill="accent1" w:themeFillTint="33"/>
    </w:rPr>
  </w:style>
  <w:style w:type="character" w:customStyle="1" w:styleId="Heading3Char">
    <w:name w:val="Heading 3 Char"/>
    <w:basedOn w:val="DefaultParagraphFont"/>
    <w:link w:val="Heading3"/>
    <w:uiPriority w:val="9"/>
    <w:semiHidden/>
    <w:rsid w:val="005E3EF4"/>
    <w:rPr>
      <w:rFonts w:eastAsiaTheme="minorEastAsia"/>
      <w:caps/>
      <w:color w:val="1F3763" w:themeColor="accent1" w:themeShade="7F"/>
      <w:spacing w:val="15"/>
      <w:sz w:val="20"/>
      <w:szCs w:val="20"/>
    </w:rPr>
  </w:style>
  <w:style w:type="character" w:customStyle="1" w:styleId="Heading4Char">
    <w:name w:val="Heading 4 Char"/>
    <w:basedOn w:val="DefaultParagraphFont"/>
    <w:link w:val="Heading4"/>
    <w:uiPriority w:val="9"/>
    <w:semiHidden/>
    <w:rsid w:val="005E3EF4"/>
    <w:rPr>
      <w:rFonts w:eastAsiaTheme="minorEastAsia"/>
      <w:caps/>
      <w:color w:val="2F5496" w:themeColor="accent1" w:themeShade="BF"/>
      <w:spacing w:val="10"/>
      <w:sz w:val="20"/>
      <w:szCs w:val="20"/>
    </w:rPr>
  </w:style>
  <w:style w:type="character" w:customStyle="1" w:styleId="Heading5Char">
    <w:name w:val="Heading 5 Char"/>
    <w:basedOn w:val="DefaultParagraphFont"/>
    <w:link w:val="Heading5"/>
    <w:uiPriority w:val="9"/>
    <w:semiHidden/>
    <w:rsid w:val="005E3EF4"/>
    <w:rPr>
      <w:rFonts w:eastAsiaTheme="minorEastAsia"/>
      <w:caps/>
      <w:color w:val="2F5496" w:themeColor="accent1" w:themeShade="BF"/>
      <w:spacing w:val="10"/>
      <w:sz w:val="20"/>
      <w:szCs w:val="20"/>
    </w:rPr>
  </w:style>
  <w:style w:type="character" w:customStyle="1" w:styleId="Heading6Char">
    <w:name w:val="Heading 6 Char"/>
    <w:basedOn w:val="DefaultParagraphFont"/>
    <w:link w:val="Heading6"/>
    <w:uiPriority w:val="9"/>
    <w:semiHidden/>
    <w:rsid w:val="005E3EF4"/>
    <w:rPr>
      <w:rFonts w:eastAsiaTheme="minorEastAsia"/>
      <w:caps/>
      <w:color w:val="2F5496" w:themeColor="accent1" w:themeShade="BF"/>
      <w:spacing w:val="10"/>
      <w:sz w:val="20"/>
      <w:szCs w:val="20"/>
    </w:rPr>
  </w:style>
  <w:style w:type="character" w:customStyle="1" w:styleId="Heading7Char">
    <w:name w:val="Heading 7 Char"/>
    <w:basedOn w:val="DefaultParagraphFont"/>
    <w:link w:val="Heading7"/>
    <w:uiPriority w:val="9"/>
    <w:semiHidden/>
    <w:rsid w:val="005E3EF4"/>
    <w:rPr>
      <w:rFonts w:eastAsiaTheme="minorEastAsia"/>
      <w:caps/>
      <w:color w:val="2F5496" w:themeColor="accent1" w:themeShade="BF"/>
      <w:spacing w:val="10"/>
      <w:sz w:val="20"/>
      <w:szCs w:val="20"/>
    </w:rPr>
  </w:style>
  <w:style w:type="character" w:customStyle="1" w:styleId="Heading8Char">
    <w:name w:val="Heading 8 Char"/>
    <w:basedOn w:val="DefaultParagraphFont"/>
    <w:link w:val="Heading8"/>
    <w:uiPriority w:val="9"/>
    <w:semiHidden/>
    <w:rsid w:val="005E3EF4"/>
    <w:rPr>
      <w:rFonts w:eastAsiaTheme="minorEastAsia"/>
      <w:caps/>
      <w:spacing w:val="10"/>
      <w:sz w:val="18"/>
      <w:szCs w:val="18"/>
    </w:rPr>
  </w:style>
  <w:style w:type="character" w:customStyle="1" w:styleId="Heading9Char">
    <w:name w:val="Heading 9 Char"/>
    <w:basedOn w:val="DefaultParagraphFont"/>
    <w:link w:val="Heading9"/>
    <w:uiPriority w:val="9"/>
    <w:semiHidden/>
    <w:rsid w:val="005E3EF4"/>
    <w:rPr>
      <w:rFonts w:eastAsiaTheme="minorEastAsia"/>
      <w:i/>
      <w:iCs/>
      <w:caps/>
      <w:spacing w:val="10"/>
      <w:sz w:val="18"/>
      <w:szCs w:val="18"/>
    </w:rPr>
  </w:style>
  <w:style w:type="character" w:customStyle="1" w:styleId="grkhzd">
    <w:name w:val="grkhzd"/>
    <w:basedOn w:val="DefaultParagraphFont"/>
    <w:rsid w:val="005E3EF4"/>
  </w:style>
  <w:style w:type="paragraph" w:styleId="NormalWeb">
    <w:name w:val="Normal (Web)"/>
    <w:basedOn w:val="Normal"/>
    <w:uiPriority w:val="99"/>
    <w:semiHidden/>
    <w:unhideWhenUsed/>
    <w:rsid w:val="005E3E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semiHidden/>
    <w:unhideWhenUsed/>
    <w:qFormat/>
    <w:rsid w:val="005E3EF4"/>
    <w:pPr>
      <w:spacing w:before="100" w:after="200" w:line="276" w:lineRule="auto"/>
    </w:pPr>
    <w:rPr>
      <w:rFonts w:eastAsiaTheme="minorEastAsia"/>
      <w:b/>
      <w:bCs/>
      <w:color w:val="2F5496" w:themeColor="accent1" w:themeShade="BF"/>
      <w:sz w:val="16"/>
      <w:szCs w:val="16"/>
    </w:rPr>
  </w:style>
  <w:style w:type="paragraph" w:styleId="Title">
    <w:name w:val="Title"/>
    <w:basedOn w:val="Normal"/>
    <w:next w:val="Normal"/>
    <w:link w:val="TitleChar"/>
    <w:uiPriority w:val="10"/>
    <w:qFormat/>
    <w:rsid w:val="005E3EF4"/>
    <w:pPr>
      <w:spacing w:after="0" w:line="276" w:lineRule="auto"/>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E3EF4"/>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E3EF4"/>
    <w:pPr>
      <w:spacing w:after="500" w:line="240" w:lineRule="auto"/>
    </w:pPr>
    <w:rPr>
      <w:rFonts w:eastAsiaTheme="minorEastAsia"/>
      <w:caps/>
      <w:color w:val="595959" w:themeColor="text1" w:themeTint="A6"/>
      <w:spacing w:val="10"/>
      <w:sz w:val="21"/>
      <w:szCs w:val="21"/>
    </w:rPr>
  </w:style>
  <w:style w:type="character" w:customStyle="1" w:styleId="SubtitleChar">
    <w:name w:val="Subtitle Char"/>
    <w:basedOn w:val="DefaultParagraphFont"/>
    <w:link w:val="Subtitle"/>
    <w:uiPriority w:val="11"/>
    <w:rsid w:val="005E3EF4"/>
    <w:rPr>
      <w:rFonts w:eastAsiaTheme="minorEastAsia"/>
      <w:caps/>
      <w:color w:val="595959" w:themeColor="text1" w:themeTint="A6"/>
      <w:spacing w:val="10"/>
      <w:sz w:val="21"/>
      <w:szCs w:val="21"/>
    </w:rPr>
  </w:style>
  <w:style w:type="character" w:styleId="Strong">
    <w:name w:val="Strong"/>
    <w:uiPriority w:val="22"/>
    <w:qFormat/>
    <w:rsid w:val="005E3EF4"/>
    <w:rPr>
      <w:b/>
      <w:bCs/>
    </w:rPr>
  </w:style>
  <w:style w:type="character" w:styleId="Emphasis">
    <w:name w:val="Emphasis"/>
    <w:uiPriority w:val="20"/>
    <w:qFormat/>
    <w:rsid w:val="005E3EF4"/>
    <w:rPr>
      <w:caps/>
      <w:color w:val="1F3763" w:themeColor="accent1" w:themeShade="7F"/>
      <w:spacing w:val="5"/>
    </w:rPr>
  </w:style>
  <w:style w:type="paragraph" w:styleId="NoSpacing">
    <w:name w:val="No Spacing"/>
    <w:uiPriority w:val="1"/>
    <w:qFormat/>
    <w:rsid w:val="005E3EF4"/>
    <w:pPr>
      <w:spacing w:before="100"/>
    </w:pPr>
    <w:rPr>
      <w:rFonts w:eastAsiaTheme="minorEastAsia"/>
      <w:sz w:val="20"/>
      <w:szCs w:val="20"/>
    </w:rPr>
  </w:style>
  <w:style w:type="paragraph" w:styleId="Quote">
    <w:name w:val="Quote"/>
    <w:basedOn w:val="Normal"/>
    <w:next w:val="Normal"/>
    <w:link w:val="QuoteChar"/>
    <w:uiPriority w:val="29"/>
    <w:qFormat/>
    <w:rsid w:val="005E3EF4"/>
    <w:pPr>
      <w:spacing w:before="100" w:after="200" w:line="276" w:lineRule="auto"/>
    </w:pPr>
    <w:rPr>
      <w:rFonts w:eastAsiaTheme="minorEastAsia"/>
      <w:i/>
      <w:iCs/>
      <w:sz w:val="24"/>
      <w:szCs w:val="24"/>
    </w:rPr>
  </w:style>
  <w:style w:type="character" w:customStyle="1" w:styleId="QuoteChar">
    <w:name w:val="Quote Char"/>
    <w:basedOn w:val="DefaultParagraphFont"/>
    <w:link w:val="Quote"/>
    <w:uiPriority w:val="29"/>
    <w:rsid w:val="005E3EF4"/>
    <w:rPr>
      <w:rFonts w:eastAsiaTheme="minorEastAsia"/>
      <w:i/>
      <w:iCs/>
    </w:rPr>
  </w:style>
  <w:style w:type="paragraph" w:styleId="IntenseQuote">
    <w:name w:val="Intense Quote"/>
    <w:basedOn w:val="Normal"/>
    <w:next w:val="Normal"/>
    <w:link w:val="IntenseQuoteChar"/>
    <w:uiPriority w:val="30"/>
    <w:qFormat/>
    <w:rsid w:val="005E3EF4"/>
    <w:pPr>
      <w:spacing w:before="240" w:after="240" w:line="240" w:lineRule="auto"/>
      <w:ind w:left="1080" w:right="1080"/>
      <w:jc w:val="center"/>
    </w:pPr>
    <w:rPr>
      <w:rFonts w:eastAsiaTheme="minorEastAsia"/>
      <w:color w:val="4472C4" w:themeColor="accent1"/>
      <w:sz w:val="24"/>
      <w:szCs w:val="24"/>
    </w:rPr>
  </w:style>
  <w:style w:type="character" w:customStyle="1" w:styleId="IntenseQuoteChar">
    <w:name w:val="Intense Quote Char"/>
    <w:basedOn w:val="DefaultParagraphFont"/>
    <w:link w:val="IntenseQuote"/>
    <w:uiPriority w:val="30"/>
    <w:rsid w:val="005E3EF4"/>
    <w:rPr>
      <w:rFonts w:eastAsiaTheme="minorEastAsia"/>
      <w:color w:val="4472C4" w:themeColor="accent1"/>
    </w:rPr>
  </w:style>
  <w:style w:type="character" w:styleId="SubtleEmphasis">
    <w:name w:val="Subtle Emphasis"/>
    <w:uiPriority w:val="19"/>
    <w:qFormat/>
    <w:rsid w:val="005E3EF4"/>
    <w:rPr>
      <w:i/>
      <w:iCs/>
      <w:color w:val="1F3763" w:themeColor="accent1" w:themeShade="7F"/>
    </w:rPr>
  </w:style>
  <w:style w:type="character" w:styleId="IntenseEmphasis">
    <w:name w:val="Intense Emphasis"/>
    <w:uiPriority w:val="21"/>
    <w:qFormat/>
    <w:rsid w:val="005E3EF4"/>
    <w:rPr>
      <w:b/>
      <w:bCs/>
      <w:caps/>
      <w:color w:val="1F3763" w:themeColor="accent1" w:themeShade="7F"/>
      <w:spacing w:val="10"/>
    </w:rPr>
  </w:style>
  <w:style w:type="character" w:styleId="SubtleReference">
    <w:name w:val="Subtle Reference"/>
    <w:uiPriority w:val="31"/>
    <w:qFormat/>
    <w:rsid w:val="005E3EF4"/>
    <w:rPr>
      <w:b/>
      <w:bCs/>
      <w:color w:val="4472C4" w:themeColor="accent1"/>
    </w:rPr>
  </w:style>
  <w:style w:type="character" w:styleId="IntenseReference">
    <w:name w:val="Intense Reference"/>
    <w:uiPriority w:val="32"/>
    <w:qFormat/>
    <w:rsid w:val="005E3EF4"/>
    <w:rPr>
      <w:b/>
      <w:bCs/>
      <w:i/>
      <w:iCs/>
      <w:caps/>
      <w:color w:val="4472C4" w:themeColor="accent1"/>
    </w:rPr>
  </w:style>
  <w:style w:type="character" w:styleId="BookTitle">
    <w:name w:val="Book Title"/>
    <w:uiPriority w:val="33"/>
    <w:qFormat/>
    <w:rsid w:val="005E3EF4"/>
    <w:rPr>
      <w:b/>
      <w:bCs/>
      <w:i/>
      <w:iCs/>
      <w:spacing w:val="0"/>
    </w:rPr>
  </w:style>
  <w:style w:type="paragraph" w:styleId="TOCHeading">
    <w:name w:val="TOC Heading"/>
    <w:basedOn w:val="Heading1"/>
    <w:next w:val="Normal"/>
    <w:uiPriority w:val="39"/>
    <w:unhideWhenUsed/>
    <w:qFormat/>
    <w:rsid w:val="005E3EF4"/>
    <w:pPr>
      <w:outlineLvl w:val="9"/>
    </w:pPr>
  </w:style>
  <w:style w:type="character" w:styleId="CommentReference">
    <w:name w:val="annotation reference"/>
    <w:basedOn w:val="DefaultParagraphFont"/>
    <w:uiPriority w:val="99"/>
    <w:semiHidden/>
    <w:unhideWhenUsed/>
    <w:rsid w:val="005E3EF4"/>
    <w:rPr>
      <w:sz w:val="16"/>
      <w:szCs w:val="16"/>
    </w:rPr>
  </w:style>
  <w:style w:type="paragraph" w:styleId="CommentText">
    <w:name w:val="annotation text"/>
    <w:basedOn w:val="Normal"/>
    <w:link w:val="CommentTextChar"/>
    <w:uiPriority w:val="99"/>
    <w:semiHidden/>
    <w:unhideWhenUsed/>
    <w:rsid w:val="005E3EF4"/>
    <w:pPr>
      <w:spacing w:before="100" w:after="200"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5E3EF4"/>
    <w:rPr>
      <w:rFonts w:ascii="Calibri" w:eastAsia="Calibri" w:hAnsi="Calibri" w:cs="Calibri"/>
      <w:sz w:val="20"/>
      <w:szCs w:val="20"/>
      <w:lang w:eastAsia="en-GB"/>
    </w:rPr>
  </w:style>
  <w:style w:type="character" w:customStyle="1" w:styleId="il">
    <w:name w:val="il"/>
    <w:basedOn w:val="DefaultParagraphFont"/>
    <w:rsid w:val="005E3EF4"/>
  </w:style>
  <w:style w:type="character" w:customStyle="1" w:styleId="w8qarf">
    <w:name w:val="w8qarf"/>
    <w:basedOn w:val="DefaultParagraphFont"/>
    <w:rsid w:val="005E3EF4"/>
  </w:style>
  <w:style w:type="paragraph" w:styleId="TOC1">
    <w:name w:val="toc 1"/>
    <w:basedOn w:val="Normal"/>
    <w:next w:val="Normal"/>
    <w:autoRedefine/>
    <w:uiPriority w:val="39"/>
    <w:unhideWhenUsed/>
    <w:rsid w:val="008D6E42"/>
    <w:pPr>
      <w:spacing w:after="100"/>
    </w:pPr>
  </w:style>
  <w:style w:type="paragraph" w:styleId="TOC2">
    <w:name w:val="toc 2"/>
    <w:basedOn w:val="Normal"/>
    <w:next w:val="Normal"/>
    <w:autoRedefine/>
    <w:uiPriority w:val="39"/>
    <w:unhideWhenUsed/>
    <w:rsid w:val="008D6E4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6710">
      <w:bodyDiv w:val="1"/>
      <w:marLeft w:val="0"/>
      <w:marRight w:val="0"/>
      <w:marTop w:val="0"/>
      <w:marBottom w:val="0"/>
      <w:divBdr>
        <w:top w:val="none" w:sz="0" w:space="0" w:color="auto"/>
        <w:left w:val="none" w:sz="0" w:space="0" w:color="auto"/>
        <w:bottom w:val="none" w:sz="0" w:space="0" w:color="auto"/>
        <w:right w:val="none" w:sz="0" w:space="0" w:color="auto"/>
      </w:divBdr>
    </w:div>
    <w:div w:id="92941467">
      <w:bodyDiv w:val="1"/>
      <w:marLeft w:val="0"/>
      <w:marRight w:val="0"/>
      <w:marTop w:val="0"/>
      <w:marBottom w:val="0"/>
      <w:divBdr>
        <w:top w:val="none" w:sz="0" w:space="0" w:color="auto"/>
        <w:left w:val="none" w:sz="0" w:space="0" w:color="auto"/>
        <w:bottom w:val="none" w:sz="0" w:space="0" w:color="auto"/>
        <w:right w:val="none" w:sz="0" w:space="0" w:color="auto"/>
      </w:divBdr>
    </w:div>
    <w:div w:id="98642558">
      <w:bodyDiv w:val="1"/>
      <w:marLeft w:val="0"/>
      <w:marRight w:val="0"/>
      <w:marTop w:val="0"/>
      <w:marBottom w:val="0"/>
      <w:divBdr>
        <w:top w:val="none" w:sz="0" w:space="0" w:color="auto"/>
        <w:left w:val="none" w:sz="0" w:space="0" w:color="auto"/>
        <w:bottom w:val="none" w:sz="0" w:space="0" w:color="auto"/>
        <w:right w:val="none" w:sz="0" w:space="0" w:color="auto"/>
      </w:divBdr>
    </w:div>
    <w:div w:id="140196034">
      <w:bodyDiv w:val="1"/>
      <w:marLeft w:val="0"/>
      <w:marRight w:val="0"/>
      <w:marTop w:val="0"/>
      <w:marBottom w:val="0"/>
      <w:divBdr>
        <w:top w:val="none" w:sz="0" w:space="0" w:color="auto"/>
        <w:left w:val="none" w:sz="0" w:space="0" w:color="auto"/>
        <w:bottom w:val="none" w:sz="0" w:space="0" w:color="auto"/>
        <w:right w:val="none" w:sz="0" w:space="0" w:color="auto"/>
      </w:divBdr>
    </w:div>
    <w:div w:id="149948271">
      <w:bodyDiv w:val="1"/>
      <w:marLeft w:val="0"/>
      <w:marRight w:val="0"/>
      <w:marTop w:val="0"/>
      <w:marBottom w:val="0"/>
      <w:divBdr>
        <w:top w:val="none" w:sz="0" w:space="0" w:color="auto"/>
        <w:left w:val="none" w:sz="0" w:space="0" w:color="auto"/>
        <w:bottom w:val="none" w:sz="0" w:space="0" w:color="auto"/>
        <w:right w:val="none" w:sz="0" w:space="0" w:color="auto"/>
      </w:divBdr>
    </w:div>
    <w:div w:id="206072528">
      <w:bodyDiv w:val="1"/>
      <w:marLeft w:val="0"/>
      <w:marRight w:val="0"/>
      <w:marTop w:val="0"/>
      <w:marBottom w:val="0"/>
      <w:divBdr>
        <w:top w:val="none" w:sz="0" w:space="0" w:color="auto"/>
        <w:left w:val="none" w:sz="0" w:space="0" w:color="auto"/>
        <w:bottom w:val="none" w:sz="0" w:space="0" w:color="auto"/>
        <w:right w:val="none" w:sz="0" w:space="0" w:color="auto"/>
      </w:divBdr>
    </w:div>
    <w:div w:id="227153104">
      <w:bodyDiv w:val="1"/>
      <w:marLeft w:val="0"/>
      <w:marRight w:val="0"/>
      <w:marTop w:val="0"/>
      <w:marBottom w:val="0"/>
      <w:divBdr>
        <w:top w:val="none" w:sz="0" w:space="0" w:color="auto"/>
        <w:left w:val="none" w:sz="0" w:space="0" w:color="auto"/>
        <w:bottom w:val="none" w:sz="0" w:space="0" w:color="auto"/>
        <w:right w:val="none" w:sz="0" w:space="0" w:color="auto"/>
      </w:divBdr>
    </w:div>
    <w:div w:id="266742317">
      <w:bodyDiv w:val="1"/>
      <w:marLeft w:val="0"/>
      <w:marRight w:val="0"/>
      <w:marTop w:val="0"/>
      <w:marBottom w:val="0"/>
      <w:divBdr>
        <w:top w:val="none" w:sz="0" w:space="0" w:color="auto"/>
        <w:left w:val="none" w:sz="0" w:space="0" w:color="auto"/>
        <w:bottom w:val="none" w:sz="0" w:space="0" w:color="auto"/>
        <w:right w:val="none" w:sz="0" w:space="0" w:color="auto"/>
      </w:divBdr>
    </w:div>
    <w:div w:id="268510186">
      <w:bodyDiv w:val="1"/>
      <w:marLeft w:val="0"/>
      <w:marRight w:val="0"/>
      <w:marTop w:val="0"/>
      <w:marBottom w:val="0"/>
      <w:divBdr>
        <w:top w:val="none" w:sz="0" w:space="0" w:color="auto"/>
        <w:left w:val="none" w:sz="0" w:space="0" w:color="auto"/>
        <w:bottom w:val="none" w:sz="0" w:space="0" w:color="auto"/>
        <w:right w:val="none" w:sz="0" w:space="0" w:color="auto"/>
      </w:divBdr>
    </w:div>
    <w:div w:id="296644700">
      <w:bodyDiv w:val="1"/>
      <w:marLeft w:val="0"/>
      <w:marRight w:val="0"/>
      <w:marTop w:val="0"/>
      <w:marBottom w:val="0"/>
      <w:divBdr>
        <w:top w:val="none" w:sz="0" w:space="0" w:color="auto"/>
        <w:left w:val="none" w:sz="0" w:space="0" w:color="auto"/>
        <w:bottom w:val="none" w:sz="0" w:space="0" w:color="auto"/>
        <w:right w:val="none" w:sz="0" w:space="0" w:color="auto"/>
      </w:divBdr>
    </w:div>
    <w:div w:id="324170484">
      <w:bodyDiv w:val="1"/>
      <w:marLeft w:val="0"/>
      <w:marRight w:val="0"/>
      <w:marTop w:val="0"/>
      <w:marBottom w:val="0"/>
      <w:divBdr>
        <w:top w:val="none" w:sz="0" w:space="0" w:color="auto"/>
        <w:left w:val="none" w:sz="0" w:space="0" w:color="auto"/>
        <w:bottom w:val="none" w:sz="0" w:space="0" w:color="auto"/>
        <w:right w:val="none" w:sz="0" w:space="0" w:color="auto"/>
      </w:divBdr>
    </w:div>
    <w:div w:id="327095432">
      <w:bodyDiv w:val="1"/>
      <w:marLeft w:val="0"/>
      <w:marRight w:val="0"/>
      <w:marTop w:val="0"/>
      <w:marBottom w:val="0"/>
      <w:divBdr>
        <w:top w:val="none" w:sz="0" w:space="0" w:color="auto"/>
        <w:left w:val="none" w:sz="0" w:space="0" w:color="auto"/>
        <w:bottom w:val="none" w:sz="0" w:space="0" w:color="auto"/>
        <w:right w:val="none" w:sz="0" w:space="0" w:color="auto"/>
      </w:divBdr>
    </w:div>
    <w:div w:id="339086611">
      <w:bodyDiv w:val="1"/>
      <w:marLeft w:val="0"/>
      <w:marRight w:val="0"/>
      <w:marTop w:val="0"/>
      <w:marBottom w:val="0"/>
      <w:divBdr>
        <w:top w:val="none" w:sz="0" w:space="0" w:color="auto"/>
        <w:left w:val="none" w:sz="0" w:space="0" w:color="auto"/>
        <w:bottom w:val="none" w:sz="0" w:space="0" w:color="auto"/>
        <w:right w:val="none" w:sz="0" w:space="0" w:color="auto"/>
      </w:divBdr>
    </w:div>
    <w:div w:id="364184530">
      <w:bodyDiv w:val="1"/>
      <w:marLeft w:val="0"/>
      <w:marRight w:val="0"/>
      <w:marTop w:val="0"/>
      <w:marBottom w:val="0"/>
      <w:divBdr>
        <w:top w:val="none" w:sz="0" w:space="0" w:color="auto"/>
        <w:left w:val="none" w:sz="0" w:space="0" w:color="auto"/>
        <w:bottom w:val="none" w:sz="0" w:space="0" w:color="auto"/>
        <w:right w:val="none" w:sz="0" w:space="0" w:color="auto"/>
      </w:divBdr>
    </w:div>
    <w:div w:id="405107332">
      <w:bodyDiv w:val="1"/>
      <w:marLeft w:val="0"/>
      <w:marRight w:val="0"/>
      <w:marTop w:val="0"/>
      <w:marBottom w:val="0"/>
      <w:divBdr>
        <w:top w:val="none" w:sz="0" w:space="0" w:color="auto"/>
        <w:left w:val="none" w:sz="0" w:space="0" w:color="auto"/>
        <w:bottom w:val="none" w:sz="0" w:space="0" w:color="auto"/>
        <w:right w:val="none" w:sz="0" w:space="0" w:color="auto"/>
      </w:divBdr>
      <w:divsChild>
        <w:div w:id="116872716">
          <w:marLeft w:val="0"/>
          <w:marRight w:val="0"/>
          <w:marTop w:val="0"/>
          <w:marBottom w:val="0"/>
          <w:divBdr>
            <w:top w:val="none" w:sz="0" w:space="0" w:color="auto"/>
            <w:left w:val="none" w:sz="0" w:space="0" w:color="auto"/>
            <w:bottom w:val="none" w:sz="0" w:space="0" w:color="auto"/>
            <w:right w:val="none" w:sz="0" w:space="0" w:color="auto"/>
          </w:divBdr>
        </w:div>
        <w:div w:id="674840084">
          <w:marLeft w:val="0"/>
          <w:marRight w:val="0"/>
          <w:marTop w:val="0"/>
          <w:marBottom w:val="0"/>
          <w:divBdr>
            <w:top w:val="none" w:sz="0" w:space="0" w:color="auto"/>
            <w:left w:val="none" w:sz="0" w:space="0" w:color="auto"/>
            <w:bottom w:val="none" w:sz="0" w:space="0" w:color="auto"/>
            <w:right w:val="none" w:sz="0" w:space="0" w:color="auto"/>
          </w:divBdr>
        </w:div>
      </w:divsChild>
    </w:div>
    <w:div w:id="436026961">
      <w:bodyDiv w:val="1"/>
      <w:marLeft w:val="0"/>
      <w:marRight w:val="0"/>
      <w:marTop w:val="0"/>
      <w:marBottom w:val="0"/>
      <w:divBdr>
        <w:top w:val="none" w:sz="0" w:space="0" w:color="auto"/>
        <w:left w:val="none" w:sz="0" w:space="0" w:color="auto"/>
        <w:bottom w:val="none" w:sz="0" w:space="0" w:color="auto"/>
        <w:right w:val="none" w:sz="0" w:space="0" w:color="auto"/>
      </w:divBdr>
    </w:div>
    <w:div w:id="449788296">
      <w:bodyDiv w:val="1"/>
      <w:marLeft w:val="0"/>
      <w:marRight w:val="0"/>
      <w:marTop w:val="0"/>
      <w:marBottom w:val="0"/>
      <w:divBdr>
        <w:top w:val="none" w:sz="0" w:space="0" w:color="auto"/>
        <w:left w:val="none" w:sz="0" w:space="0" w:color="auto"/>
        <w:bottom w:val="none" w:sz="0" w:space="0" w:color="auto"/>
        <w:right w:val="none" w:sz="0" w:space="0" w:color="auto"/>
      </w:divBdr>
    </w:div>
    <w:div w:id="503514888">
      <w:bodyDiv w:val="1"/>
      <w:marLeft w:val="0"/>
      <w:marRight w:val="0"/>
      <w:marTop w:val="0"/>
      <w:marBottom w:val="0"/>
      <w:divBdr>
        <w:top w:val="none" w:sz="0" w:space="0" w:color="auto"/>
        <w:left w:val="none" w:sz="0" w:space="0" w:color="auto"/>
        <w:bottom w:val="none" w:sz="0" w:space="0" w:color="auto"/>
        <w:right w:val="none" w:sz="0" w:space="0" w:color="auto"/>
      </w:divBdr>
    </w:div>
    <w:div w:id="535653985">
      <w:bodyDiv w:val="1"/>
      <w:marLeft w:val="0"/>
      <w:marRight w:val="0"/>
      <w:marTop w:val="0"/>
      <w:marBottom w:val="0"/>
      <w:divBdr>
        <w:top w:val="none" w:sz="0" w:space="0" w:color="auto"/>
        <w:left w:val="none" w:sz="0" w:space="0" w:color="auto"/>
        <w:bottom w:val="none" w:sz="0" w:space="0" w:color="auto"/>
        <w:right w:val="none" w:sz="0" w:space="0" w:color="auto"/>
      </w:divBdr>
    </w:div>
    <w:div w:id="536089977">
      <w:bodyDiv w:val="1"/>
      <w:marLeft w:val="0"/>
      <w:marRight w:val="0"/>
      <w:marTop w:val="0"/>
      <w:marBottom w:val="0"/>
      <w:divBdr>
        <w:top w:val="none" w:sz="0" w:space="0" w:color="auto"/>
        <w:left w:val="none" w:sz="0" w:space="0" w:color="auto"/>
        <w:bottom w:val="none" w:sz="0" w:space="0" w:color="auto"/>
        <w:right w:val="none" w:sz="0" w:space="0" w:color="auto"/>
      </w:divBdr>
    </w:div>
    <w:div w:id="565342004">
      <w:bodyDiv w:val="1"/>
      <w:marLeft w:val="0"/>
      <w:marRight w:val="0"/>
      <w:marTop w:val="0"/>
      <w:marBottom w:val="0"/>
      <w:divBdr>
        <w:top w:val="none" w:sz="0" w:space="0" w:color="auto"/>
        <w:left w:val="none" w:sz="0" w:space="0" w:color="auto"/>
        <w:bottom w:val="none" w:sz="0" w:space="0" w:color="auto"/>
        <w:right w:val="none" w:sz="0" w:space="0" w:color="auto"/>
      </w:divBdr>
    </w:div>
    <w:div w:id="570389486">
      <w:bodyDiv w:val="1"/>
      <w:marLeft w:val="0"/>
      <w:marRight w:val="0"/>
      <w:marTop w:val="0"/>
      <w:marBottom w:val="0"/>
      <w:divBdr>
        <w:top w:val="none" w:sz="0" w:space="0" w:color="auto"/>
        <w:left w:val="none" w:sz="0" w:space="0" w:color="auto"/>
        <w:bottom w:val="none" w:sz="0" w:space="0" w:color="auto"/>
        <w:right w:val="none" w:sz="0" w:space="0" w:color="auto"/>
      </w:divBdr>
    </w:div>
    <w:div w:id="611086223">
      <w:bodyDiv w:val="1"/>
      <w:marLeft w:val="0"/>
      <w:marRight w:val="0"/>
      <w:marTop w:val="0"/>
      <w:marBottom w:val="0"/>
      <w:divBdr>
        <w:top w:val="none" w:sz="0" w:space="0" w:color="auto"/>
        <w:left w:val="none" w:sz="0" w:space="0" w:color="auto"/>
        <w:bottom w:val="none" w:sz="0" w:space="0" w:color="auto"/>
        <w:right w:val="none" w:sz="0" w:space="0" w:color="auto"/>
      </w:divBdr>
      <w:divsChild>
        <w:div w:id="10499949">
          <w:marLeft w:val="0"/>
          <w:marRight w:val="0"/>
          <w:marTop w:val="0"/>
          <w:marBottom w:val="0"/>
          <w:divBdr>
            <w:top w:val="none" w:sz="0" w:space="0" w:color="auto"/>
            <w:left w:val="none" w:sz="0" w:space="0" w:color="auto"/>
            <w:bottom w:val="none" w:sz="0" w:space="0" w:color="auto"/>
            <w:right w:val="none" w:sz="0" w:space="0" w:color="auto"/>
          </w:divBdr>
        </w:div>
        <w:div w:id="1489859620">
          <w:marLeft w:val="0"/>
          <w:marRight w:val="0"/>
          <w:marTop w:val="0"/>
          <w:marBottom w:val="0"/>
          <w:divBdr>
            <w:top w:val="none" w:sz="0" w:space="0" w:color="auto"/>
            <w:left w:val="none" w:sz="0" w:space="0" w:color="auto"/>
            <w:bottom w:val="none" w:sz="0" w:space="0" w:color="auto"/>
            <w:right w:val="none" w:sz="0" w:space="0" w:color="auto"/>
          </w:divBdr>
        </w:div>
      </w:divsChild>
    </w:div>
    <w:div w:id="638146342">
      <w:bodyDiv w:val="1"/>
      <w:marLeft w:val="0"/>
      <w:marRight w:val="0"/>
      <w:marTop w:val="0"/>
      <w:marBottom w:val="0"/>
      <w:divBdr>
        <w:top w:val="none" w:sz="0" w:space="0" w:color="auto"/>
        <w:left w:val="none" w:sz="0" w:space="0" w:color="auto"/>
        <w:bottom w:val="none" w:sz="0" w:space="0" w:color="auto"/>
        <w:right w:val="none" w:sz="0" w:space="0" w:color="auto"/>
      </w:divBdr>
    </w:div>
    <w:div w:id="697435468">
      <w:bodyDiv w:val="1"/>
      <w:marLeft w:val="0"/>
      <w:marRight w:val="0"/>
      <w:marTop w:val="0"/>
      <w:marBottom w:val="0"/>
      <w:divBdr>
        <w:top w:val="none" w:sz="0" w:space="0" w:color="auto"/>
        <w:left w:val="none" w:sz="0" w:space="0" w:color="auto"/>
        <w:bottom w:val="none" w:sz="0" w:space="0" w:color="auto"/>
        <w:right w:val="none" w:sz="0" w:space="0" w:color="auto"/>
      </w:divBdr>
    </w:div>
    <w:div w:id="707728098">
      <w:bodyDiv w:val="1"/>
      <w:marLeft w:val="0"/>
      <w:marRight w:val="0"/>
      <w:marTop w:val="0"/>
      <w:marBottom w:val="0"/>
      <w:divBdr>
        <w:top w:val="none" w:sz="0" w:space="0" w:color="auto"/>
        <w:left w:val="none" w:sz="0" w:space="0" w:color="auto"/>
        <w:bottom w:val="none" w:sz="0" w:space="0" w:color="auto"/>
        <w:right w:val="none" w:sz="0" w:space="0" w:color="auto"/>
      </w:divBdr>
    </w:div>
    <w:div w:id="708144483">
      <w:bodyDiv w:val="1"/>
      <w:marLeft w:val="0"/>
      <w:marRight w:val="0"/>
      <w:marTop w:val="0"/>
      <w:marBottom w:val="0"/>
      <w:divBdr>
        <w:top w:val="none" w:sz="0" w:space="0" w:color="auto"/>
        <w:left w:val="none" w:sz="0" w:space="0" w:color="auto"/>
        <w:bottom w:val="none" w:sz="0" w:space="0" w:color="auto"/>
        <w:right w:val="none" w:sz="0" w:space="0" w:color="auto"/>
      </w:divBdr>
    </w:div>
    <w:div w:id="724110148">
      <w:bodyDiv w:val="1"/>
      <w:marLeft w:val="0"/>
      <w:marRight w:val="0"/>
      <w:marTop w:val="0"/>
      <w:marBottom w:val="0"/>
      <w:divBdr>
        <w:top w:val="none" w:sz="0" w:space="0" w:color="auto"/>
        <w:left w:val="none" w:sz="0" w:space="0" w:color="auto"/>
        <w:bottom w:val="none" w:sz="0" w:space="0" w:color="auto"/>
        <w:right w:val="none" w:sz="0" w:space="0" w:color="auto"/>
      </w:divBdr>
    </w:div>
    <w:div w:id="754595383">
      <w:bodyDiv w:val="1"/>
      <w:marLeft w:val="0"/>
      <w:marRight w:val="0"/>
      <w:marTop w:val="0"/>
      <w:marBottom w:val="0"/>
      <w:divBdr>
        <w:top w:val="none" w:sz="0" w:space="0" w:color="auto"/>
        <w:left w:val="none" w:sz="0" w:space="0" w:color="auto"/>
        <w:bottom w:val="none" w:sz="0" w:space="0" w:color="auto"/>
        <w:right w:val="none" w:sz="0" w:space="0" w:color="auto"/>
      </w:divBdr>
    </w:div>
    <w:div w:id="782312259">
      <w:bodyDiv w:val="1"/>
      <w:marLeft w:val="0"/>
      <w:marRight w:val="0"/>
      <w:marTop w:val="0"/>
      <w:marBottom w:val="0"/>
      <w:divBdr>
        <w:top w:val="none" w:sz="0" w:space="0" w:color="auto"/>
        <w:left w:val="none" w:sz="0" w:space="0" w:color="auto"/>
        <w:bottom w:val="none" w:sz="0" w:space="0" w:color="auto"/>
        <w:right w:val="none" w:sz="0" w:space="0" w:color="auto"/>
      </w:divBdr>
    </w:div>
    <w:div w:id="794642982">
      <w:bodyDiv w:val="1"/>
      <w:marLeft w:val="0"/>
      <w:marRight w:val="0"/>
      <w:marTop w:val="0"/>
      <w:marBottom w:val="0"/>
      <w:divBdr>
        <w:top w:val="none" w:sz="0" w:space="0" w:color="auto"/>
        <w:left w:val="none" w:sz="0" w:space="0" w:color="auto"/>
        <w:bottom w:val="none" w:sz="0" w:space="0" w:color="auto"/>
        <w:right w:val="none" w:sz="0" w:space="0" w:color="auto"/>
      </w:divBdr>
      <w:divsChild>
        <w:div w:id="1799294737">
          <w:marLeft w:val="0"/>
          <w:marRight w:val="0"/>
          <w:marTop w:val="0"/>
          <w:marBottom w:val="0"/>
          <w:divBdr>
            <w:top w:val="none" w:sz="0" w:space="0" w:color="auto"/>
            <w:left w:val="none" w:sz="0" w:space="0" w:color="auto"/>
            <w:bottom w:val="none" w:sz="0" w:space="0" w:color="auto"/>
            <w:right w:val="none" w:sz="0" w:space="0" w:color="auto"/>
          </w:divBdr>
        </w:div>
        <w:div w:id="474421127">
          <w:marLeft w:val="0"/>
          <w:marRight w:val="0"/>
          <w:marTop w:val="0"/>
          <w:marBottom w:val="0"/>
          <w:divBdr>
            <w:top w:val="none" w:sz="0" w:space="0" w:color="auto"/>
            <w:left w:val="none" w:sz="0" w:space="0" w:color="auto"/>
            <w:bottom w:val="none" w:sz="0" w:space="0" w:color="auto"/>
            <w:right w:val="none" w:sz="0" w:space="0" w:color="auto"/>
          </w:divBdr>
        </w:div>
      </w:divsChild>
    </w:div>
    <w:div w:id="882212581">
      <w:bodyDiv w:val="1"/>
      <w:marLeft w:val="0"/>
      <w:marRight w:val="0"/>
      <w:marTop w:val="0"/>
      <w:marBottom w:val="0"/>
      <w:divBdr>
        <w:top w:val="none" w:sz="0" w:space="0" w:color="auto"/>
        <w:left w:val="none" w:sz="0" w:space="0" w:color="auto"/>
        <w:bottom w:val="none" w:sz="0" w:space="0" w:color="auto"/>
        <w:right w:val="none" w:sz="0" w:space="0" w:color="auto"/>
      </w:divBdr>
    </w:div>
    <w:div w:id="893934307">
      <w:bodyDiv w:val="1"/>
      <w:marLeft w:val="0"/>
      <w:marRight w:val="0"/>
      <w:marTop w:val="0"/>
      <w:marBottom w:val="0"/>
      <w:divBdr>
        <w:top w:val="none" w:sz="0" w:space="0" w:color="auto"/>
        <w:left w:val="none" w:sz="0" w:space="0" w:color="auto"/>
        <w:bottom w:val="none" w:sz="0" w:space="0" w:color="auto"/>
        <w:right w:val="none" w:sz="0" w:space="0" w:color="auto"/>
      </w:divBdr>
    </w:div>
    <w:div w:id="958024786">
      <w:bodyDiv w:val="1"/>
      <w:marLeft w:val="0"/>
      <w:marRight w:val="0"/>
      <w:marTop w:val="0"/>
      <w:marBottom w:val="0"/>
      <w:divBdr>
        <w:top w:val="none" w:sz="0" w:space="0" w:color="auto"/>
        <w:left w:val="none" w:sz="0" w:space="0" w:color="auto"/>
        <w:bottom w:val="none" w:sz="0" w:space="0" w:color="auto"/>
        <w:right w:val="none" w:sz="0" w:space="0" w:color="auto"/>
      </w:divBdr>
    </w:div>
    <w:div w:id="961618494">
      <w:bodyDiv w:val="1"/>
      <w:marLeft w:val="0"/>
      <w:marRight w:val="0"/>
      <w:marTop w:val="0"/>
      <w:marBottom w:val="0"/>
      <w:divBdr>
        <w:top w:val="none" w:sz="0" w:space="0" w:color="auto"/>
        <w:left w:val="none" w:sz="0" w:space="0" w:color="auto"/>
        <w:bottom w:val="none" w:sz="0" w:space="0" w:color="auto"/>
        <w:right w:val="none" w:sz="0" w:space="0" w:color="auto"/>
      </w:divBdr>
    </w:div>
    <w:div w:id="976833646">
      <w:bodyDiv w:val="1"/>
      <w:marLeft w:val="0"/>
      <w:marRight w:val="0"/>
      <w:marTop w:val="0"/>
      <w:marBottom w:val="0"/>
      <w:divBdr>
        <w:top w:val="none" w:sz="0" w:space="0" w:color="auto"/>
        <w:left w:val="none" w:sz="0" w:space="0" w:color="auto"/>
        <w:bottom w:val="none" w:sz="0" w:space="0" w:color="auto"/>
        <w:right w:val="none" w:sz="0" w:space="0" w:color="auto"/>
      </w:divBdr>
    </w:div>
    <w:div w:id="986132228">
      <w:bodyDiv w:val="1"/>
      <w:marLeft w:val="0"/>
      <w:marRight w:val="0"/>
      <w:marTop w:val="0"/>
      <w:marBottom w:val="0"/>
      <w:divBdr>
        <w:top w:val="none" w:sz="0" w:space="0" w:color="auto"/>
        <w:left w:val="none" w:sz="0" w:space="0" w:color="auto"/>
        <w:bottom w:val="none" w:sz="0" w:space="0" w:color="auto"/>
        <w:right w:val="none" w:sz="0" w:space="0" w:color="auto"/>
      </w:divBdr>
    </w:div>
    <w:div w:id="993798545">
      <w:bodyDiv w:val="1"/>
      <w:marLeft w:val="0"/>
      <w:marRight w:val="0"/>
      <w:marTop w:val="0"/>
      <w:marBottom w:val="0"/>
      <w:divBdr>
        <w:top w:val="none" w:sz="0" w:space="0" w:color="auto"/>
        <w:left w:val="none" w:sz="0" w:space="0" w:color="auto"/>
        <w:bottom w:val="none" w:sz="0" w:space="0" w:color="auto"/>
        <w:right w:val="none" w:sz="0" w:space="0" w:color="auto"/>
      </w:divBdr>
    </w:div>
    <w:div w:id="1029180614">
      <w:bodyDiv w:val="1"/>
      <w:marLeft w:val="0"/>
      <w:marRight w:val="0"/>
      <w:marTop w:val="0"/>
      <w:marBottom w:val="0"/>
      <w:divBdr>
        <w:top w:val="none" w:sz="0" w:space="0" w:color="auto"/>
        <w:left w:val="none" w:sz="0" w:space="0" w:color="auto"/>
        <w:bottom w:val="none" w:sz="0" w:space="0" w:color="auto"/>
        <w:right w:val="none" w:sz="0" w:space="0" w:color="auto"/>
      </w:divBdr>
    </w:div>
    <w:div w:id="1082068361">
      <w:bodyDiv w:val="1"/>
      <w:marLeft w:val="0"/>
      <w:marRight w:val="0"/>
      <w:marTop w:val="0"/>
      <w:marBottom w:val="0"/>
      <w:divBdr>
        <w:top w:val="none" w:sz="0" w:space="0" w:color="auto"/>
        <w:left w:val="none" w:sz="0" w:space="0" w:color="auto"/>
        <w:bottom w:val="none" w:sz="0" w:space="0" w:color="auto"/>
        <w:right w:val="none" w:sz="0" w:space="0" w:color="auto"/>
      </w:divBdr>
    </w:div>
    <w:div w:id="1103694785">
      <w:bodyDiv w:val="1"/>
      <w:marLeft w:val="0"/>
      <w:marRight w:val="0"/>
      <w:marTop w:val="0"/>
      <w:marBottom w:val="0"/>
      <w:divBdr>
        <w:top w:val="none" w:sz="0" w:space="0" w:color="auto"/>
        <w:left w:val="none" w:sz="0" w:space="0" w:color="auto"/>
        <w:bottom w:val="none" w:sz="0" w:space="0" w:color="auto"/>
        <w:right w:val="none" w:sz="0" w:space="0" w:color="auto"/>
      </w:divBdr>
    </w:div>
    <w:div w:id="1117483131">
      <w:bodyDiv w:val="1"/>
      <w:marLeft w:val="0"/>
      <w:marRight w:val="0"/>
      <w:marTop w:val="0"/>
      <w:marBottom w:val="0"/>
      <w:divBdr>
        <w:top w:val="none" w:sz="0" w:space="0" w:color="auto"/>
        <w:left w:val="none" w:sz="0" w:space="0" w:color="auto"/>
        <w:bottom w:val="none" w:sz="0" w:space="0" w:color="auto"/>
        <w:right w:val="none" w:sz="0" w:space="0" w:color="auto"/>
      </w:divBdr>
    </w:div>
    <w:div w:id="1137377581">
      <w:bodyDiv w:val="1"/>
      <w:marLeft w:val="0"/>
      <w:marRight w:val="0"/>
      <w:marTop w:val="0"/>
      <w:marBottom w:val="0"/>
      <w:divBdr>
        <w:top w:val="none" w:sz="0" w:space="0" w:color="auto"/>
        <w:left w:val="none" w:sz="0" w:space="0" w:color="auto"/>
        <w:bottom w:val="none" w:sz="0" w:space="0" w:color="auto"/>
        <w:right w:val="none" w:sz="0" w:space="0" w:color="auto"/>
      </w:divBdr>
    </w:div>
    <w:div w:id="1137601686">
      <w:bodyDiv w:val="1"/>
      <w:marLeft w:val="0"/>
      <w:marRight w:val="0"/>
      <w:marTop w:val="0"/>
      <w:marBottom w:val="0"/>
      <w:divBdr>
        <w:top w:val="none" w:sz="0" w:space="0" w:color="auto"/>
        <w:left w:val="none" w:sz="0" w:space="0" w:color="auto"/>
        <w:bottom w:val="none" w:sz="0" w:space="0" w:color="auto"/>
        <w:right w:val="none" w:sz="0" w:space="0" w:color="auto"/>
      </w:divBdr>
    </w:div>
    <w:div w:id="1214005831">
      <w:bodyDiv w:val="1"/>
      <w:marLeft w:val="0"/>
      <w:marRight w:val="0"/>
      <w:marTop w:val="0"/>
      <w:marBottom w:val="0"/>
      <w:divBdr>
        <w:top w:val="none" w:sz="0" w:space="0" w:color="auto"/>
        <w:left w:val="none" w:sz="0" w:space="0" w:color="auto"/>
        <w:bottom w:val="none" w:sz="0" w:space="0" w:color="auto"/>
        <w:right w:val="none" w:sz="0" w:space="0" w:color="auto"/>
      </w:divBdr>
    </w:div>
    <w:div w:id="1275793129">
      <w:bodyDiv w:val="1"/>
      <w:marLeft w:val="0"/>
      <w:marRight w:val="0"/>
      <w:marTop w:val="0"/>
      <w:marBottom w:val="0"/>
      <w:divBdr>
        <w:top w:val="none" w:sz="0" w:space="0" w:color="auto"/>
        <w:left w:val="none" w:sz="0" w:space="0" w:color="auto"/>
        <w:bottom w:val="none" w:sz="0" w:space="0" w:color="auto"/>
        <w:right w:val="none" w:sz="0" w:space="0" w:color="auto"/>
      </w:divBdr>
    </w:div>
    <w:div w:id="1303340933">
      <w:bodyDiv w:val="1"/>
      <w:marLeft w:val="0"/>
      <w:marRight w:val="0"/>
      <w:marTop w:val="0"/>
      <w:marBottom w:val="0"/>
      <w:divBdr>
        <w:top w:val="none" w:sz="0" w:space="0" w:color="auto"/>
        <w:left w:val="none" w:sz="0" w:space="0" w:color="auto"/>
        <w:bottom w:val="none" w:sz="0" w:space="0" w:color="auto"/>
        <w:right w:val="none" w:sz="0" w:space="0" w:color="auto"/>
      </w:divBdr>
    </w:div>
    <w:div w:id="1321424060">
      <w:bodyDiv w:val="1"/>
      <w:marLeft w:val="0"/>
      <w:marRight w:val="0"/>
      <w:marTop w:val="0"/>
      <w:marBottom w:val="0"/>
      <w:divBdr>
        <w:top w:val="none" w:sz="0" w:space="0" w:color="auto"/>
        <w:left w:val="none" w:sz="0" w:space="0" w:color="auto"/>
        <w:bottom w:val="none" w:sz="0" w:space="0" w:color="auto"/>
        <w:right w:val="none" w:sz="0" w:space="0" w:color="auto"/>
      </w:divBdr>
    </w:div>
    <w:div w:id="1321540397">
      <w:bodyDiv w:val="1"/>
      <w:marLeft w:val="0"/>
      <w:marRight w:val="0"/>
      <w:marTop w:val="0"/>
      <w:marBottom w:val="0"/>
      <w:divBdr>
        <w:top w:val="none" w:sz="0" w:space="0" w:color="auto"/>
        <w:left w:val="none" w:sz="0" w:space="0" w:color="auto"/>
        <w:bottom w:val="none" w:sz="0" w:space="0" w:color="auto"/>
        <w:right w:val="none" w:sz="0" w:space="0" w:color="auto"/>
      </w:divBdr>
    </w:div>
    <w:div w:id="1321732160">
      <w:bodyDiv w:val="1"/>
      <w:marLeft w:val="0"/>
      <w:marRight w:val="0"/>
      <w:marTop w:val="0"/>
      <w:marBottom w:val="0"/>
      <w:divBdr>
        <w:top w:val="none" w:sz="0" w:space="0" w:color="auto"/>
        <w:left w:val="none" w:sz="0" w:space="0" w:color="auto"/>
        <w:bottom w:val="none" w:sz="0" w:space="0" w:color="auto"/>
        <w:right w:val="none" w:sz="0" w:space="0" w:color="auto"/>
      </w:divBdr>
    </w:div>
    <w:div w:id="1323778430">
      <w:bodyDiv w:val="1"/>
      <w:marLeft w:val="0"/>
      <w:marRight w:val="0"/>
      <w:marTop w:val="0"/>
      <w:marBottom w:val="0"/>
      <w:divBdr>
        <w:top w:val="none" w:sz="0" w:space="0" w:color="auto"/>
        <w:left w:val="none" w:sz="0" w:space="0" w:color="auto"/>
        <w:bottom w:val="none" w:sz="0" w:space="0" w:color="auto"/>
        <w:right w:val="none" w:sz="0" w:space="0" w:color="auto"/>
      </w:divBdr>
    </w:div>
    <w:div w:id="1340548080">
      <w:bodyDiv w:val="1"/>
      <w:marLeft w:val="0"/>
      <w:marRight w:val="0"/>
      <w:marTop w:val="0"/>
      <w:marBottom w:val="0"/>
      <w:divBdr>
        <w:top w:val="none" w:sz="0" w:space="0" w:color="auto"/>
        <w:left w:val="none" w:sz="0" w:space="0" w:color="auto"/>
        <w:bottom w:val="none" w:sz="0" w:space="0" w:color="auto"/>
        <w:right w:val="none" w:sz="0" w:space="0" w:color="auto"/>
      </w:divBdr>
    </w:div>
    <w:div w:id="1358199322">
      <w:bodyDiv w:val="1"/>
      <w:marLeft w:val="0"/>
      <w:marRight w:val="0"/>
      <w:marTop w:val="0"/>
      <w:marBottom w:val="0"/>
      <w:divBdr>
        <w:top w:val="none" w:sz="0" w:space="0" w:color="auto"/>
        <w:left w:val="none" w:sz="0" w:space="0" w:color="auto"/>
        <w:bottom w:val="none" w:sz="0" w:space="0" w:color="auto"/>
        <w:right w:val="none" w:sz="0" w:space="0" w:color="auto"/>
      </w:divBdr>
    </w:div>
    <w:div w:id="1361054506">
      <w:bodyDiv w:val="1"/>
      <w:marLeft w:val="0"/>
      <w:marRight w:val="0"/>
      <w:marTop w:val="0"/>
      <w:marBottom w:val="0"/>
      <w:divBdr>
        <w:top w:val="none" w:sz="0" w:space="0" w:color="auto"/>
        <w:left w:val="none" w:sz="0" w:space="0" w:color="auto"/>
        <w:bottom w:val="none" w:sz="0" w:space="0" w:color="auto"/>
        <w:right w:val="none" w:sz="0" w:space="0" w:color="auto"/>
      </w:divBdr>
    </w:div>
    <w:div w:id="1377311361">
      <w:bodyDiv w:val="1"/>
      <w:marLeft w:val="0"/>
      <w:marRight w:val="0"/>
      <w:marTop w:val="0"/>
      <w:marBottom w:val="0"/>
      <w:divBdr>
        <w:top w:val="none" w:sz="0" w:space="0" w:color="auto"/>
        <w:left w:val="none" w:sz="0" w:space="0" w:color="auto"/>
        <w:bottom w:val="none" w:sz="0" w:space="0" w:color="auto"/>
        <w:right w:val="none" w:sz="0" w:space="0" w:color="auto"/>
      </w:divBdr>
    </w:div>
    <w:div w:id="1393701359">
      <w:bodyDiv w:val="1"/>
      <w:marLeft w:val="0"/>
      <w:marRight w:val="0"/>
      <w:marTop w:val="0"/>
      <w:marBottom w:val="0"/>
      <w:divBdr>
        <w:top w:val="none" w:sz="0" w:space="0" w:color="auto"/>
        <w:left w:val="none" w:sz="0" w:space="0" w:color="auto"/>
        <w:bottom w:val="none" w:sz="0" w:space="0" w:color="auto"/>
        <w:right w:val="none" w:sz="0" w:space="0" w:color="auto"/>
      </w:divBdr>
    </w:div>
    <w:div w:id="1453010797">
      <w:bodyDiv w:val="1"/>
      <w:marLeft w:val="0"/>
      <w:marRight w:val="0"/>
      <w:marTop w:val="0"/>
      <w:marBottom w:val="0"/>
      <w:divBdr>
        <w:top w:val="none" w:sz="0" w:space="0" w:color="auto"/>
        <w:left w:val="none" w:sz="0" w:space="0" w:color="auto"/>
        <w:bottom w:val="none" w:sz="0" w:space="0" w:color="auto"/>
        <w:right w:val="none" w:sz="0" w:space="0" w:color="auto"/>
      </w:divBdr>
    </w:div>
    <w:div w:id="1476264515">
      <w:bodyDiv w:val="1"/>
      <w:marLeft w:val="0"/>
      <w:marRight w:val="0"/>
      <w:marTop w:val="0"/>
      <w:marBottom w:val="0"/>
      <w:divBdr>
        <w:top w:val="none" w:sz="0" w:space="0" w:color="auto"/>
        <w:left w:val="none" w:sz="0" w:space="0" w:color="auto"/>
        <w:bottom w:val="none" w:sz="0" w:space="0" w:color="auto"/>
        <w:right w:val="none" w:sz="0" w:space="0" w:color="auto"/>
      </w:divBdr>
    </w:div>
    <w:div w:id="1503156854">
      <w:bodyDiv w:val="1"/>
      <w:marLeft w:val="0"/>
      <w:marRight w:val="0"/>
      <w:marTop w:val="0"/>
      <w:marBottom w:val="0"/>
      <w:divBdr>
        <w:top w:val="none" w:sz="0" w:space="0" w:color="auto"/>
        <w:left w:val="none" w:sz="0" w:space="0" w:color="auto"/>
        <w:bottom w:val="none" w:sz="0" w:space="0" w:color="auto"/>
        <w:right w:val="none" w:sz="0" w:space="0" w:color="auto"/>
      </w:divBdr>
    </w:div>
    <w:div w:id="1508014845">
      <w:bodyDiv w:val="1"/>
      <w:marLeft w:val="0"/>
      <w:marRight w:val="0"/>
      <w:marTop w:val="0"/>
      <w:marBottom w:val="0"/>
      <w:divBdr>
        <w:top w:val="none" w:sz="0" w:space="0" w:color="auto"/>
        <w:left w:val="none" w:sz="0" w:space="0" w:color="auto"/>
        <w:bottom w:val="none" w:sz="0" w:space="0" w:color="auto"/>
        <w:right w:val="none" w:sz="0" w:space="0" w:color="auto"/>
      </w:divBdr>
    </w:div>
    <w:div w:id="1509906435">
      <w:bodyDiv w:val="1"/>
      <w:marLeft w:val="0"/>
      <w:marRight w:val="0"/>
      <w:marTop w:val="0"/>
      <w:marBottom w:val="0"/>
      <w:divBdr>
        <w:top w:val="none" w:sz="0" w:space="0" w:color="auto"/>
        <w:left w:val="none" w:sz="0" w:space="0" w:color="auto"/>
        <w:bottom w:val="none" w:sz="0" w:space="0" w:color="auto"/>
        <w:right w:val="none" w:sz="0" w:space="0" w:color="auto"/>
      </w:divBdr>
    </w:div>
    <w:div w:id="1513226836">
      <w:bodyDiv w:val="1"/>
      <w:marLeft w:val="0"/>
      <w:marRight w:val="0"/>
      <w:marTop w:val="0"/>
      <w:marBottom w:val="0"/>
      <w:divBdr>
        <w:top w:val="none" w:sz="0" w:space="0" w:color="auto"/>
        <w:left w:val="none" w:sz="0" w:space="0" w:color="auto"/>
        <w:bottom w:val="none" w:sz="0" w:space="0" w:color="auto"/>
        <w:right w:val="none" w:sz="0" w:space="0" w:color="auto"/>
      </w:divBdr>
    </w:div>
    <w:div w:id="1517843244">
      <w:bodyDiv w:val="1"/>
      <w:marLeft w:val="0"/>
      <w:marRight w:val="0"/>
      <w:marTop w:val="0"/>
      <w:marBottom w:val="0"/>
      <w:divBdr>
        <w:top w:val="none" w:sz="0" w:space="0" w:color="auto"/>
        <w:left w:val="none" w:sz="0" w:space="0" w:color="auto"/>
        <w:bottom w:val="none" w:sz="0" w:space="0" w:color="auto"/>
        <w:right w:val="none" w:sz="0" w:space="0" w:color="auto"/>
      </w:divBdr>
    </w:div>
    <w:div w:id="1518810328">
      <w:bodyDiv w:val="1"/>
      <w:marLeft w:val="0"/>
      <w:marRight w:val="0"/>
      <w:marTop w:val="0"/>
      <w:marBottom w:val="0"/>
      <w:divBdr>
        <w:top w:val="none" w:sz="0" w:space="0" w:color="auto"/>
        <w:left w:val="none" w:sz="0" w:space="0" w:color="auto"/>
        <w:bottom w:val="none" w:sz="0" w:space="0" w:color="auto"/>
        <w:right w:val="none" w:sz="0" w:space="0" w:color="auto"/>
      </w:divBdr>
    </w:div>
    <w:div w:id="1537353514">
      <w:bodyDiv w:val="1"/>
      <w:marLeft w:val="0"/>
      <w:marRight w:val="0"/>
      <w:marTop w:val="0"/>
      <w:marBottom w:val="0"/>
      <w:divBdr>
        <w:top w:val="none" w:sz="0" w:space="0" w:color="auto"/>
        <w:left w:val="none" w:sz="0" w:space="0" w:color="auto"/>
        <w:bottom w:val="none" w:sz="0" w:space="0" w:color="auto"/>
        <w:right w:val="none" w:sz="0" w:space="0" w:color="auto"/>
      </w:divBdr>
    </w:div>
    <w:div w:id="1553151676">
      <w:bodyDiv w:val="1"/>
      <w:marLeft w:val="0"/>
      <w:marRight w:val="0"/>
      <w:marTop w:val="0"/>
      <w:marBottom w:val="0"/>
      <w:divBdr>
        <w:top w:val="none" w:sz="0" w:space="0" w:color="auto"/>
        <w:left w:val="none" w:sz="0" w:space="0" w:color="auto"/>
        <w:bottom w:val="none" w:sz="0" w:space="0" w:color="auto"/>
        <w:right w:val="none" w:sz="0" w:space="0" w:color="auto"/>
      </w:divBdr>
    </w:div>
    <w:div w:id="1558542856">
      <w:bodyDiv w:val="1"/>
      <w:marLeft w:val="0"/>
      <w:marRight w:val="0"/>
      <w:marTop w:val="0"/>
      <w:marBottom w:val="0"/>
      <w:divBdr>
        <w:top w:val="none" w:sz="0" w:space="0" w:color="auto"/>
        <w:left w:val="none" w:sz="0" w:space="0" w:color="auto"/>
        <w:bottom w:val="none" w:sz="0" w:space="0" w:color="auto"/>
        <w:right w:val="none" w:sz="0" w:space="0" w:color="auto"/>
      </w:divBdr>
    </w:div>
    <w:div w:id="1573277492">
      <w:bodyDiv w:val="1"/>
      <w:marLeft w:val="0"/>
      <w:marRight w:val="0"/>
      <w:marTop w:val="0"/>
      <w:marBottom w:val="0"/>
      <w:divBdr>
        <w:top w:val="none" w:sz="0" w:space="0" w:color="auto"/>
        <w:left w:val="none" w:sz="0" w:space="0" w:color="auto"/>
        <w:bottom w:val="none" w:sz="0" w:space="0" w:color="auto"/>
        <w:right w:val="none" w:sz="0" w:space="0" w:color="auto"/>
      </w:divBdr>
    </w:div>
    <w:div w:id="1598630787">
      <w:bodyDiv w:val="1"/>
      <w:marLeft w:val="0"/>
      <w:marRight w:val="0"/>
      <w:marTop w:val="0"/>
      <w:marBottom w:val="0"/>
      <w:divBdr>
        <w:top w:val="none" w:sz="0" w:space="0" w:color="auto"/>
        <w:left w:val="none" w:sz="0" w:space="0" w:color="auto"/>
        <w:bottom w:val="none" w:sz="0" w:space="0" w:color="auto"/>
        <w:right w:val="none" w:sz="0" w:space="0" w:color="auto"/>
      </w:divBdr>
    </w:div>
    <w:div w:id="1600677360">
      <w:bodyDiv w:val="1"/>
      <w:marLeft w:val="0"/>
      <w:marRight w:val="0"/>
      <w:marTop w:val="0"/>
      <w:marBottom w:val="0"/>
      <w:divBdr>
        <w:top w:val="none" w:sz="0" w:space="0" w:color="auto"/>
        <w:left w:val="none" w:sz="0" w:space="0" w:color="auto"/>
        <w:bottom w:val="none" w:sz="0" w:space="0" w:color="auto"/>
        <w:right w:val="none" w:sz="0" w:space="0" w:color="auto"/>
      </w:divBdr>
    </w:div>
    <w:div w:id="1604147725">
      <w:bodyDiv w:val="1"/>
      <w:marLeft w:val="0"/>
      <w:marRight w:val="0"/>
      <w:marTop w:val="0"/>
      <w:marBottom w:val="0"/>
      <w:divBdr>
        <w:top w:val="none" w:sz="0" w:space="0" w:color="auto"/>
        <w:left w:val="none" w:sz="0" w:space="0" w:color="auto"/>
        <w:bottom w:val="none" w:sz="0" w:space="0" w:color="auto"/>
        <w:right w:val="none" w:sz="0" w:space="0" w:color="auto"/>
      </w:divBdr>
    </w:div>
    <w:div w:id="1605266201">
      <w:bodyDiv w:val="1"/>
      <w:marLeft w:val="0"/>
      <w:marRight w:val="0"/>
      <w:marTop w:val="0"/>
      <w:marBottom w:val="0"/>
      <w:divBdr>
        <w:top w:val="none" w:sz="0" w:space="0" w:color="auto"/>
        <w:left w:val="none" w:sz="0" w:space="0" w:color="auto"/>
        <w:bottom w:val="none" w:sz="0" w:space="0" w:color="auto"/>
        <w:right w:val="none" w:sz="0" w:space="0" w:color="auto"/>
      </w:divBdr>
    </w:div>
    <w:div w:id="1676879015">
      <w:bodyDiv w:val="1"/>
      <w:marLeft w:val="0"/>
      <w:marRight w:val="0"/>
      <w:marTop w:val="0"/>
      <w:marBottom w:val="0"/>
      <w:divBdr>
        <w:top w:val="none" w:sz="0" w:space="0" w:color="auto"/>
        <w:left w:val="none" w:sz="0" w:space="0" w:color="auto"/>
        <w:bottom w:val="none" w:sz="0" w:space="0" w:color="auto"/>
        <w:right w:val="none" w:sz="0" w:space="0" w:color="auto"/>
      </w:divBdr>
    </w:div>
    <w:div w:id="1691028093">
      <w:bodyDiv w:val="1"/>
      <w:marLeft w:val="0"/>
      <w:marRight w:val="0"/>
      <w:marTop w:val="0"/>
      <w:marBottom w:val="0"/>
      <w:divBdr>
        <w:top w:val="none" w:sz="0" w:space="0" w:color="auto"/>
        <w:left w:val="none" w:sz="0" w:space="0" w:color="auto"/>
        <w:bottom w:val="none" w:sz="0" w:space="0" w:color="auto"/>
        <w:right w:val="none" w:sz="0" w:space="0" w:color="auto"/>
      </w:divBdr>
      <w:divsChild>
        <w:div w:id="194805628">
          <w:marLeft w:val="0"/>
          <w:marRight w:val="0"/>
          <w:marTop w:val="0"/>
          <w:marBottom w:val="0"/>
          <w:divBdr>
            <w:top w:val="none" w:sz="0" w:space="0" w:color="auto"/>
            <w:left w:val="none" w:sz="0" w:space="0" w:color="auto"/>
            <w:bottom w:val="none" w:sz="0" w:space="0" w:color="auto"/>
            <w:right w:val="none" w:sz="0" w:space="0" w:color="auto"/>
          </w:divBdr>
        </w:div>
        <w:div w:id="1893425435">
          <w:marLeft w:val="0"/>
          <w:marRight w:val="0"/>
          <w:marTop w:val="0"/>
          <w:marBottom w:val="0"/>
          <w:divBdr>
            <w:top w:val="none" w:sz="0" w:space="0" w:color="auto"/>
            <w:left w:val="none" w:sz="0" w:space="0" w:color="auto"/>
            <w:bottom w:val="none" w:sz="0" w:space="0" w:color="auto"/>
            <w:right w:val="none" w:sz="0" w:space="0" w:color="auto"/>
          </w:divBdr>
        </w:div>
      </w:divsChild>
    </w:div>
    <w:div w:id="1711761151">
      <w:bodyDiv w:val="1"/>
      <w:marLeft w:val="0"/>
      <w:marRight w:val="0"/>
      <w:marTop w:val="0"/>
      <w:marBottom w:val="0"/>
      <w:divBdr>
        <w:top w:val="none" w:sz="0" w:space="0" w:color="auto"/>
        <w:left w:val="none" w:sz="0" w:space="0" w:color="auto"/>
        <w:bottom w:val="none" w:sz="0" w:space="0" w:color="auto"/>
        <w:right w:val="none" w:sz="0" w:space="0" w:color="auto"/>
      </w:divBdr>
    </w:div>
    <w:div w:id="1769425881">
      <w:bodyDiv w:val="1"/>
      <w:marLeft w:val="0"/>
      <w:marRight w:val="0"/>
      <w:marTop w:val="0"/>
      <w:marBottom w:val="0"/>
      <w:divBdr>
        <w:top w:val="none" w:sz="0" w:space="0" w:color="auto"/>
        <w:left w:val="none" w:sz="0" w:space="0" w:color="auto"/>
        <w:bottom w:val="none" w:sz="0" w:space="0" w:color="auto"/>
        <w:right w:val="none" w:sz="0" w:space="0" w:color="auto"/>
      </w:divBdr>
    </w:div>
    <w:div w:id="1781098875">
      <w:bodyDiv w:val="1"/>
      <w:marLeft w:val="0"/>
      <w:marRight w:val="0"/>
      <w:marTop w:val="0"/>
      <w:marBottom w:val="0"/>
      <w:divBdr>
        <w:top w:val="none" w:sz="0" w:space="0" w:color="auto"/>
        <w:left w:val="none" w:sz="0" w:space="0" w:color="auto"/>
        <w:bottom w:val="none" w:sz="0" w:space="0" w:color="auto"/>
        <w:right w:val="none" w:sz="0" w:space="0" w:color="auto"/>
      </w:divBdr>
    </w:div>
    <w:div w:id="1790974049">
      <w:bodyDiv w:val="1"/>
      <w:marLeft w:val="0"/>
      <w:marRight w:val="0"/>
      <w:marTop w:val="0"/>
      <w:marBottom w:val="0"/>
      <w:divBdr>
        <w:top w:val="none" w:sz="0" w:space="0" w:color="auto"/>
        <w:left w:val="none" w:sz="0" w:space="0" w:color="auto"/>
        <w:bottom w:val="none" w:sz="0" w:space="0" w:color="auto"/>
        <w:right w:val="none" w:sz="0" w:space="0" w:color="auto"/>
      </w:divBdr>
    </w:div>
    <w:div w:id="1856724145">
      <w:bodyDiv w:val="1"/>
      <w:marLeft w:val="0"/>
      <w:marRight w:val="0"/>
      <w:marTop w:val="0"/>
      <w:marBottom w:val="0"/>
      <w:divBdr>
        <w:top w:val="none" w:sz="0" w:space="0" w:color="auto"/>
        <w:left w:val="none" w:sz="0" w:space="0" w:color="auto"/>
        <w:bottom w:val="none" w:sz="0" w:space="0" w:color="auto"/>
        <w:right w:val="none" w:sz="0" w:space="0" w:color="auto"/>
      </w:divBdr>
    </w:div>
    <w:div w:id="1889881033">
      <w:bodyDiv w:val="1"/>
      <w:marLeft w:val="0"/>
      <w:marRight w:val="0"/>
      <w:marTop w:val="0"/>
      <w:marBottom w:val="0"/>
      <w:divBdr>
        <w:top w:val="none" w:sz="0" w:space="0" w:color="auto"/>
        <w:left w:val="none" w:sz="0" w:space="0" w:color="auto"/>
        <w:bottom w:val="none" w:sz="0" w:space="0" w:color="auto"/>
        <w:right w:val="none" w:sz="0" w:space="0" w:color="auto"/>
      </w:divBdr>
    </w:div>
    <w:div w:id="1907959307">
      <w:bodyDiv w:val="1"/>
      <w:marLeft w:val="0"/>
      <w:marRight w:val="0"/>
      <w:marTop w:val="0"/>
      <w:marBottom w:val="0"/>
      <w:divBdr>
        <w:top w:val="none" w:sz="0" w:space="0" w:color="auto"/>
        <w:left w:val="none" w:sz="0" w:space="0" w:color="auto"/>
        <w:bottom w:val="none" w:sz="0" w:space="0" w:color="auto"/>
        <w:right w:val="none" w:sz="0" w:space="0" w:color="auto"/>
      </w:divBdr>
    </w:div>
    <w:div w:id="1909876653">
      <w:bodyDiv w:val="1"/>
      <w:marLeft w:val="0"/>
      <w:marRight w:val="0"/>
      <w:marTop w:val="0"/>
      <w:marBottom w:val="0"/>
      <w:divBdr>
        <w:top w:val="none" w:sz="0" w:space="0" w:color="auto"/>
        <w:left w:val="none" w:sz="0" w:space="0" w:color="auto"/>
        <w:bottom w:val="none" w:sz="0" w:space="0" w:color="auto"/>
        <w:right w:val="none" w:sz="0" w:space="0" w:color="auto"/>
      </w:divBdr>
    </w:div>
    <w:div w:id="1931543408">
      <w:bodyDiv w:val="1"/>
      <w:marLeft w:val="0"/>
      <w:marRight w:val="0"/>
      <w:marTop w:val="0"/>
      <w:marBottom w:val="0"/>
      <w:divBdr>
        <w:top w:val="none" w:sz="0" w:space="0" w:color="auto"/>
        <w:left w:val="none" w:sz="0" w:space="0" w:color="auto"/>
        <w:bottom w:val="none" w:sz="0" w:space="0" w:color="auto"/>
        <w:right w:val="none" w:sz="0" w:space="0" w:color="auto"/>
      </w:divBdr>
    </w:div>
    <w:div w:id="1990934850">
      <w:bodyDiv w:val="1"/>
      <w:marLeft w:val="0"/>
      <w:marRight w:val="0"/>
      <w:marTop w:val="0"/>
      <w:marBottom w:val="0"/>
      <w:divBdr>
        <w:top w:val="none" w:sz="0" w:space="0" w:color="auto"/>
        <w:left w:val="none" w:sz="0" w:space="0" w:color="auto"/>
        <w:bottom w:val="none" w:sz="0" w:space="0" w:color="auto"/>
        <w:right w:val="none" w:sz="0" w:space="0" w:color="auto"/>
      </w:divBdr>
    </w:div>
    <w:div w:id="1991903698">
      <w:bodyDiv w:val="1"/>
      <w:marLeft w:val="0"/>
      <w:marRight w:val="0"/>
      <w:marTop w:val="0"/>
      <w:marBottom w:val="0"/>
      <w:divBdr>
        <w:top w:val="none" w:sz="0" w:space="0" w:color="auto"/>
        <w:left w:val="none" w:sz="0" w:space="0" w:color="auto"/>
        <w:bottom w:val="none" w:sz="0" w:space="0" w:color="auto"/>
        <w:right w:val="none" w:sz="0" w:space="0" w:color="auto"/>
      </w:divBdr>
    </w:div>
    <w:div w:id="1998266197">
      <w:bodyDiv w:val="1"/>
      <w:marLeft w:val="0"/>
      <w:marRight w:val="0"/>
      <w:marTop w:val="0"/>
      <w:marBottom w:val="0"/>
      <w:divBdr>
        <w:top w:val="none" w:sz="0" w:space="0" w:color="auto"/>
        <w:left w:val="none" w:sz="0" w:space="0" w:color="auto"/>
        <w:bottom w:val="none" w:sz="0" w:space="0" w:color="auto"/>
        <w:right w:val="none" w:sz="0" w:space="0" w:color="auto"/>
      </w:divBdr>
    </w:div>
    <w:div w:id="1999110341">
      <w:bodyDiv w:val="1"/>
      <w:marLeft w:val="0"/>
      <w:marRight w:val="0"/>
      <w:marTop w:val="0"/>
      <w:marBottom w:val="0"/>
      <w:divBdr>
        <w:top w:val="none" w:sz="0" w:space="0" w:color="auto"/>
        <w:left w:val="none" w:sz="0" w:space="0" w:color="auto"/>
        <w:bottom w:val="none" w:sz="0" w:space="0" w:color="auto"/>
        <w:right w:val="none" w:sz="0" w:space="0" w:color="auto"/>
      </w:divBdr>
    </w:div>
    <w:div w:id="2002662648">
      <w:bodyDiv w:val="1"/>
      <w:marLeft w:val="0"/>
      <w:marRight w:val="0"/>
      <w:marTop w:val="0"/>
      <w:marBottom w:val="0"/>
      <w:divBdr>
        <w:top w:val="none" w:sz="0" w:space="0" w:color="auto"/>
        <w:left w:val="none" w:sz="0" w:space="0" w:color="auto"/>
        <w:bottom w:val="none" w:sz="0" w:space="0" w:color="auto"/>
        <w:right w:val="none" w:sz="0" w:space="0" w:color="auto"/>
      </w:divBdr>
    </w:div>
    <w:div w:id="2042243633">
      <w:bodyDiv w:val="1"/>
      <w:marLeft w:val="0"/>
      <w:marRight w:val="0"/>
      <w:marTop w:val="0"/>
      <w:marBottom w:val="0"/>
      <w:divBdr>
        <w:top w:val="none" w:sz="0" w:space="0" w:color="auto"/>
        <w:left w:val="none" w:sz="0" w:space="0" w:color="auto"/>
        <w:bottom w:val="none" w:sz="0" w:space="0" w:color="auto"/>
        <w:right w:val="none" w:sz="0" w:space="0" w:color="auto"/>
      </w:divBdr>
    </w:div>
    <w:div w:id="2053311634">
      <w:bodyDiv w:val="1"/>
      <w:marLeft w:val="0"/>
      <w:marRight w:val="0"/>
      <w:marTop w:val="0"/>
      <w:marBottom w:val="0"/>
      <w:divBdr>
        <w:top w:val="none" w:sz="0" w:space="0" w:color="auto"/>
        <w:left w:val="none" w:sz="0" w:space="0" w:color="auto"/>
        <w:bottom w:val="none" w:sz="0" w:space="0" w:color="auto"/>
        <w:right w:val="none" w:sz="0" w:space="0" w:color="auto"/>
      </w:divBdr>
    </w:div>
    <w:div w:id="2059238187">
      <w:bodyDiv w:val="1"/>
      <w:marLeft w:val="0"/>
      <w:marRight w:val="0"/>
      <w:marTop w:val="0"/>
      <w:marBottom w:val="0"/>
      <w:divBdr>
        <w:top w:val="none" w:sz="0" w:space="0" w:color="auto"/>
        <w:left w:val="none" w:sz="0" w:space="0" w:color="auto"/>
        <w:bottom w:val="none" w:sz="0" w:space="0" w:color="auto"/>
        <w:right w:val="none" w:sz="0" w:space="0" w:color="auto"/>
      </w:divBdr>
    </w:div>
    <w:div w:id="2090421179">
      <w:bodyDiv w:val="1"/>
      <w:marLeft w:val="0"/>
      <w:marRight w:val="0"/>
      <w:marTop w:val="0"/>
      <w:marBottom w:val="0"/>
      <w:divBdr>
        <w:top w:val="none" w:sz="0" w:space="0" w:color="auto"/>
        <w:left w:val="none" w:sz="0" w:space="0" w:color="auto"/>
        <w:bottom w:val="none" w:sz="0" w:space="0" w:color="auto"/>
        <w:right w:val="none" w:sz="0" w:space="0" w:color="auto"/>
      </w:divBdr>
    </w:div>
    <w:div w:id="2095130244">
      <w:bodyDiv w:val="1"/>
      <w:marLeft w:val="0"/>
      <w:marRight w:val="0"/>
      <w:marTop w:val="0"/>
      <w:marBottom w:val="0"/>
      <w:divBdr>
        <w:top w:val="none" w:sz="0" w:space="0" w:color="auto"/>
        <w:left w:val="none" w:sz="0" w:space="0" w:color="auto"/>
        <w:bottom w:val="none" w:sz="0" w:space="0" w:color="auto"/>
        <w:right w:val="none" w:sz="0" w:space="0" w:color="auto"/>
      </w:divBdr>
    </w:div>
    <w:div w:id="2109690355">
      <w:bodyDiv w:val="1"/>
      <w:marLeft w:val="0"/>
      <w:marRight w:val="0"/>
      <w:marTop w:val="0"/>
      <w:marBottom w:val="0"/>
      <w:divBdr>
        <w:top w:val="none" w:sz="0" w:space="0" w:color="auto"/>
        <w:left w:val="none" w:sz="0" w:space="0" w:color="auto"/>
        <w:bottom w:val="none" w:sz="0" w:space="0" w:color="auto"/>
        <w:right w:val="none" w:sz="0" w:space="0" w:color="auto"/>
      </w:divBdr>
    </w:div>
    <w:div w:id="21257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Zainab.Yr1@awaschool.org" TargetMode="External"/><Relationship Id="rId26" Type="http://schemas.openxmlformats.org/officeDocument/2006/relationships/hyperlink" Target="mailto:sloughchildren.referrals@sloughchildrenfirst.co.uk" TargetMode="External"/><Relationship Id="rId39" Type="http://schemas.openxmlformats.org/officeDocument/2006/relationships/image" Target="media/image12.png"/><Relationship Id="rId21" Type="http://schemas.openxmlformats.org/officeDocument/2006/relationships/hyperlink" Target="mailto:Raya.Yr4@awaschool.org" TargetMode="External"/><Relationship Id="rId34" Type="http://schemas.openxmlformats.org/officeDocument/2006/relationships/hyperlink" Target="https://www.gov.uk/government/publications/working-together-to-safeguard-children--2" TargetMode="External"/><Relationship Id="rId42" Type="http://schemas.openxmlformats.org/officeDocument/2006/relationships/image" Target="media/image14.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aliha.R2@awaschool.org" TargetMode="External"/><Relationship Id="rId29" Type="http://schemas.openxmlformats.org/officeDocument/2006/relationships/hyperlink" Target="https://www.oscb.org.uk/wp-content/uploads/2019/07/The-Seven-Golden-Rules-for-Info-Sharing.pdf" TargetMode="External"/><Relationship Id="rId11" Type="http://schemas.openxmlformats.org/officeDocument/2006/relationships/image" Target="media/image3.png"/><Relationship Id="rId24" Type="http://schemas.openxmlformats.org/officeDocument/2006/relationships/hyperlink" Target="mailto:Buthaina.GCSE@awaschool.org"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image" Target="media/image10.png"/><Relationship Id="rId40" Type="http://schemas.openxmlformats.org/officeDocument/2006/relationships/hyperlink" Target="http://safereating.co.uk/problem-foods/tree-nuts-peanuts/" TargetMode="External"/><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mailto:Hafida.R2@awaschool.org" TargetMode="External"/><Relationship Id="rId23" Type="http://schemas.openxmlformats.org/officeDocument/2006/relationships/hyperlink" Target="mailto:Sarah.PreGCSE@awaschool.org" TargetMode="External"/><Relationship Id="rId28" Type="http://schemas.openxmlformats.org/officeDocument/2006/relationships/hyperlink" Target="https://www.gov.uk/government/publications/safeguarding-practitioners-information-sharing-advice" TargetMode="External"/><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Atika.Y2@awaschool.org" TargetMode="External"/><Relationship Id="rId31" Type="http://schemas.openxmlformats.org/officeDocument/2006/relationships/image" Target="media/image7.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awaschool.org/registration" TargetMode="External"/><Relationship Id="rId14" Type="http://schemas.openxmlformats.org/officeDocument/2006/relationships/hyperlink" Target="mailto:Yasmina.R1@awaschool.org" TargetMode="External"/><Relationship Id="rId22" Type="http://schemas.openxmlformats.org/officeDocument/2006/relationships/hyperlink" Target="mailto:Zoulikha.Yr6@awaschool.org" TargetMode="External"/><Relationship Id="rId27" Type="http://schemas.openxmlformats.org/officeDocument/2006/relationships/hyperlink" Target="https://www.gov.uk/government/uploads/system/uploads/attachment_data/file/419604/What_to_do_if_you_re_worried_a_child_is_being_abused.pdf" TargetMode="External"/><Relationship Id="rId30" Type="http://schemas.openxmlformats.org/officeDocument/2006/relationships/hyperlink" Target="https://www.gov.uk/government/publications/data-protection-toolkit-for-schools" TargetMode="Externa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Nedjma.R3@awaschool.org" TargetMode="External"/><Relationship Id="rId25" Type="http://schemas.openxmlformats.org/officeDocument/2006/relationships/image" Target="media/image6.png"/><Relationship Id="rId33" Type="http://schemas.openxmlformats.org/officeDocument/2006/relationships/hyperlink" Target="https://www.gov.uk/government/publications/working-together-to-safeguard-children--2" TargetMode="External"/><Relationship Id="rId38" Type="http://schemas.openxmlformats.org/officeDocument/2006/relationships/image" Target="media/image11.png"/><Relationship Id="rId46" Type="http://schemas.openxmlformats.org/officeDocument/2006/relationships/header" Target="header1.xml"/><Relationship Id="rId20" Type="http://schemas.openxmlformats.org/officeDocument/2006/relationships/hyperlink" Target="mailto:Nouha.Yr3@awaschool.org"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awaschool.org" TargetMode="External"/><Relationship Id="rId1" Type="http://schemas.openxmlformats.org/officeDocument/2006/relationships/hyperlink" Target="mailto:Admin@awaschoo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48417-7C6A-4BDE-9C2F-A42DFDA1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12808</Words>
  <Characters>73011</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Tachrount</dc:creator>
  <cp:keywords/>
  <dc:description/>
  <cp:lastModifiedBy>Mustafa Jaddou</cp:lastModifiedBy>
  <cp:revision>5</cp:revision>
  <cp:lastPrinted>2022-09-09T10:35:00Z</cp:lastPrinted>
  <dcterms:created xsi:type="dcterms:W3CDTF">2025-01-01T19:14:00Z</dcterms:created>
  <dcterms:modified xsi:type="dcterms:W3CDTF">2025-01-07T17:20:00Z</dcterms:modified>
</cp:coreProperties>
</file>